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6F" w:rsidRPr="00BD0C5B" w:rsidRDefault="006419F4" w:rsidP="003A2E6F">
      <w:pPr>
        <w:shd w:val="clear" w:color="auto" w:fill="FFFFFF"/>
        <w:jc w:val="center"/>
        <w:rPr>
          <w:rFonts w:ascii="Times New Roman" w:eastAsia="Times New Roman" w:hAnsi="Times New Roman" w:cs="Times New Roman"/>
          <w:lang w:eastAsia="ru-RU"/>
        </w:rPr>
      </w:pPr>
      <w:r w:rsidRPr="00BD0C5B">
        <w:rPr>
          <w:rFonts w:ascii="Times New Roman" w:hAnsi="Times New Roman" w:cs="Times New Roman"/>
          <w:b/>
          <w:u w:val="single"/>
          <w:lang w:eastAsia="ru-RU"/>
        </w:rPr>
        <w:t xml:space="preserve"> </w:t>
      </w:r>
      <w:r w:rsidR="003A2E6F" w:rsidRPr="00BD0C5B">
        <w:rPr>
          <w:rFonts w:ascii="Times New Roman" w:hAnsi="Times New Roman" w:cs="Times New Roman"/>
          <w:b/>
          <w:u w:val="single"/>
          <w:lang w:eastAsia="ru-RU"/>
        </w:rPr>
        <w:t>Областное государственное</w:t>
      </w:r>
      <w:r w:rsidR="003A2E6F" w:rsidRPr="00BD0C5B">
        <w:rPr>
          <w:rFonts w:ascii="Times New Roman" w:eastAsia="Times New Roman" w:hAnsi="Times New Roman" w:cs="Times New Roman"/>
          <w:b/>
          <w:u w:val="single"/>
          <w:lang w:eastAsia="ru-RU"/>
        </w:rPr>
        <w:t xml:space="preserve"> казенное предприятие «</w:t>
      </w:r>
      <w:r w:rsidR="00B377C1">
        <w:rPr>
          <w:rFonts w:ascii="Times New Roman" w:eastAsia="Times New Roman" w:hAnsi="Times New Roman" w:cs="Times New Roman"/>
          <w:b/>
          <w:u w:val="single"/>
          <w:lang w:eastAsia="ru-RU"/>
        </w:rPr>
        <w:t>Корпорация развития коммунального комплекса Ульяновской области</w:t>
      </w:r>
      <w:r w:rsidR="003A2E6F" w:rsidRPr="00BD0C5B">
        <w:rPr>
          <w:rFonts w:ascii="Times New Roman" w:eastAsia="Times New Roman" w:hAnsi="Times New Roman" w:cs="Times New Roman"/>
          <w:b/>
          <w:u w:val="single"/>
          <w:lang w:eastAsia="ru-RU"/>
        </w:rPr>
        <w:t>»</w:t>
      </w:r>
      <w:r w:rsidR="003A2E6F" w:rsidRPr="00BD0C5B">
        <w:rPr>
          <w:rFonts w:ascii="Times New Roman" w:eastAsia="Times New Roman" w:hAnsi="Times New Roman" w:cs="Times New Roman"/>
          <w:lang w:eastAsia="ru-RU"/>
        </w:rPr>
        <w:t xml:space="preserve"> </w:t>
      </w:r>
    </w:p>
    <w:p w:rsidR="003A2E6F" w:rsidRPr="00BD0C5B" w:rsidRDefault="003A2E6F" w:rsidP="003A2E6F">
      <w:pPr>
        <w:pStyle w:val="1"/>
        <w:shd w:val="clear" w:color="auto" w:fill="FFFFFF"/>
        <w:ind w:left="360" w:firstLine="0"/>
        <w:jc w:val="left"/>
        <w:rPr>
          <w:sz w:val="22"/>
          <w:szCs w:val="22"/>
          <w:lang w:eastAsia="ru-RU"/>
        </w:rPr>
      </w:pPr>
    </w:p>
    <w:p w:rsidR="003A2E6F" w:rsidRPr="00BD0C5B" w:rsidRDefault="003A2E6F" w:rsidP="003A2E6F">
      <w:pPr>
        <w:pStyle w:val="1"/>
        <w:shd w:val="clear" w:color="auto" w:fill="FFFFFF"/>
        <w:ind w:left="360" w:firstLine="0"/>
        <w:jc w:val="right"/>
        <w:rPr>
          <w:b/>
          <w:sz w:val="22"/>
          <w:szCs w:val="22"/>
          <w:lang w:eastAsia="ru-RU"/>
        </w:rPr>
      </w:pPr>
      <w:r w:rsidRPr="00BD0C5B">
        <w:rPr>
          <w:b/>
          <w:sz w:val="22"/>
          <w:szCs w:val="22"/>
          <w:lang w:eastAsia="ru-RU"/>
        </w:rPr>
        <w:t>«УТВЕРЖДАЮ»</w:t>
      </w:r>
    </w:p>
    <w:p w:rsidR="008F3D2C" w:rsidRDefault="0029123B" w:rsidP="003A2E6F">
      <w:pPr>
        <w:pStyle w:val="1"/>
        <w:shd w:val="clear" w:color="auto" w:fill="FFFFFF"/>
        <w:ind w:left="360" w:firstLine="0"/>
        <w:jc w:val="right"/>
        <w:rPr>
          <w:b/>
          <w:sz w:val="22"/>
          <w:szCs w:val="22"/>
          <w:lang w:eastAsia="ru-RU"/>
        </w:rPr>
      </w:pPr>
      <w:r w:rsidRPr="00BD0C5B">
        <w:rPr>
          <w:b/>
          <w:sz w:val="22"/>
          <w:szCs w:val="22"/>
          <w:lang w:eastAsia="ru-RU"/>
        </w:rPr>
        <w:t xml:space="preserve">Директор </w:t>
      </w:r>
      <w:r w:rsidR="009F785F" w:rsidRPr="00BD0C5B">
        <w:rPr>
          <w:b/>
          <w:sz w:val="22"/>
          <w:szCs w:val="22"/>
          <w:lang w:eastAsia="ru-RU"/>
        </w:rPr>
        <w:t xml:space="preserve"> ОГКП «</w:t>
      </w:r>
      <w:r w:rsidR="008F3D2C">
        <w:rPr>
          <w:b/>
          <w:sz w:val="22"/>
          <w:szCs w:val="22"/>
          <w:lang w:eastAsia="ru-RU"/>
        </w:rPr>
        <w:t xml:space="preserve">Корпорация развития </w:t>
      </w:r>
    </w:p>
    <w:p w:rsidR="003A2E6F" w:rsidRPr="00BD0C5B" w:rsidRDefault="008F3D2C" w:rsidP="003A2E6F">
      <w:pPr>
        <w:pStyle w:val="1"/>
        <w:shd w:val="clear" w:color="auto" w:fill="FFFFFF"/>
        <w:ind w:left="360" w:firstLine="0"/>
        <w:jc w:val="right"/>
        <w:rPr>
          <w:b/>
          <w:sz w:val="22"/>
          <w:szCs w:val="22"/>
          <w:lang w:eastAsia="ru-RU"/>
        </w:rPr>
      </w:pPr>
      <w:r>
        <w:rPr>
          <w:b/>
          <w:sz w:val="22"/>
          <w:szCs w:val="22"/>
          <w:lang w:eastAsia="ru-RU"/>
        </w:rPr>
        <w:t>коммунального комплекса Ульяновской области</w:t>
      </w:r>
      <w:r w:rsidR="009F785F"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w:t>
      </w:r>
      <w:r w:rsidR="003A2E6F" w:rsidRPr="00BD0C5B">
        <w:rPr>
          <w:b/>
          <w:sz w:val="22"/>
          <w:szCs w:val="22"/>
          <w:lang w:eastAsia="ru-RU"/>
        </w:rPr>
        <w:t>_______________</w:t>
      </w:r>
      <w:r w:rsidR="00816B08">
        <w:rPr>
          <w:b/>
          <w:sz w:val="22"/>
          <w:szCs w:val="22"/>
          <w:lang w:eastAsia="ru-RU"/>
        </w:rPr>
        <w:t>/</w:t>
      </w:r>
      <w:r w:rsidR="003262EF">
        <w:rPr>
          <w:b/>
          <w:sz w:val="22"/>
          <w:szCs w:val="22"/>
          <w:lang w:eastAsia="ru-RU"/>
        </w:rPr>
        <w:t>С.Л. Носков</w:t>
      </w:r>
      <w:r w:rsidR="00816B08">
        <w:rPr>
          <w:b/>
          <w:sz w:val="22"/>
          <w:szCs w:val="22"/>
          <w:lang w:eastAsia="ru-RU"/>
        </w:rPr>
        <w:t>/</w:t>
      </w:r>
      <w:r w:rsidR="007F666B"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«____»___________________201</w:t>
      </w:r>
      <w:r w:rsidR="007C6304">
        <w:rPr>
          <w:b/>
          <w:sz w:val="22"/>
          <w:szCs w:val="22"/>
          <w:lang w:eastAsia="ru-RU"/>
        </w:rPr>
        <w:t>8</w:t>
      </w:r>
      <w:r w:rsidR="009509C2" w:rsidRPr="00BD0C5B">
        <w:rPr>
          <w:b/>
          <w:sz w:val="22"/>
          <w:szCs w:val="22"/>
          <w:lang w:eastAsia="ru-RU"/>
        </w:rPr>
        <w:t xml:space="preserve"> </w:t>
      </w:r>
      <w:r w:rsidR="003A2E6F" w:rsidRPr="00BD0C5B">
        <w:rPr>
          <w:b/>
          <w:sz w:val="22"/>
          <w:szCs w:val="22"/>
          <w:lang w:eastAsia="ru-RU"/>
        </w:rPr>
        <w:t xml:space="preserve">г. </w:t>
      </w:r>
    </w:p>
    <w:p w:rsidR="003A2E6F" w:rsidRPr="00BD0C5B" w:rsidRDefault="003A2E6F" w:rsidP="003A2E6F">
      <w:pPr>
        <w:pStyle w:val="1"/>
        <w:shd w:val="clear" w:color="auto" w:fill="FFFFFF"/>
        <w:ind w:left="360" w:firstLine="0"/>
        <w:jc w:val="right"/>
        <w:rPr>
          <w:b/>
          <w:sz w:val="22"/>
          <w:szCs w:val="22"/>
          <w:lang w:eastAsia="ru-RU"/>
        </w:rPr>
      </w:pPr>
    </w:p>
    <w:p w:rsidR="00B71C22" w:rsidRPr="00BD0C5B" w:rsidRDefault="00B71C22"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194602" w:rsidP="003A56AD">
      <w:pPr>
        <w:pStyle w:val="1"/>
        <w:shd w:val="clear" w:color="auto" w:fill="FFFFFF"/>
        <w:ind w:left="0" w:firstLine="0"/>
        <w:rPr>
          <w:b/>
          <w:sz w:val="22"/>
          <w:szCs w:val="22"/>
          <w:lang w:eastAsia="ru-RU"/>
        </w:rPr>
      </w:pPr>
      <w:r>
        <w:rPr>
          <w:b/>
          <w:sz w:val="22"/>
          <w:szCs w:val="22"/>
          <w:lang w:eastAsia="ru-RU"/>
        </w:rPr>
        <w:t xml:space="preserve"> </w:t>
      </w: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27543A">
      <w:pPr>
        <w:pStyle w:val="1"/>
        <w:shd w:val="clear" w:color="auto" w:fill="FFFFFF"/>
        <w:ind w:left="0" w:firstLine="0"/>
        <w:jc w:val="center"/>
        <w:rPr>
          <w:b/>
          <w:sz w:val="22"/>
          <w:szCs w:val="22"/>
          <w:lang w:eastAsia="ru-RU"/>
        </w:rPr>
      </w:pPr>
      <w:r w:rsidRPr="00BD0C5B">
        <w:rPr>
          <w:b/>
          <w:sz w:val="22"/>
          <w:szCs w:val="22"/>
          <w:lang w:eastAsia="ru-RU"/>
        </w:rPr>
        <w:t xml:space="preserve">Документация </w:t>
      </w:r>
    </w:p>
    <w:p w:rsidR="0027543A" w:rsidRPr="00BD0C5B" w:rsidRDefault="0027543A" w:rsidP="0027543A">
      <w:pPr>
        <w:pStyle w:val="1"/>
        <w:shd w:val="clear" w:color="auto" w:fill="FFFFFF"/>
        <w:ind w:left="360" w:firstLine="0"/>
        <w:jc w:val="center"/>
        <w:rPr>
          <w:b/>
          <w:sz w:val="22"/>
          <w:szCs w:val="22"/>
          <w:lang w:eastAsia="ru-RU"/>
        </w:rPr>
      </w:pPr>
      <w:r w:rsidRPr="00BD0C5B">
        <w:rPr>
          <w:b/>
          <w:sz w:val="22"/>
          <w:szCs w:val="22"/>
          <w:lang w:eastAsia="ru-RU"/>
        </w:rPr>
        <w:t>о проведении открытого аукциона (открытая форма подачи предложений о цене) по продаже объект</w:t>
      </w:r>
      <w:r w:rsidR="008C0DFB" w:rsidRPr="00BD0C5B">
        <w:rPr>
          <w:b/>
          <w:sz w:val="22"/>
          <w:szCs w:val="22"/>
          <w:lang w:eastAsia="ru-RU"/>
        </w:rPr>
        <w:t>а</w:t>
      </w:r>
      <w:r w:rsidRPr="00BD0C5B">
        <w:rPr>
          <w:b/>
          <w:sz w:val="22"/>
          <w:szCs w:val="22"/>
          <w:lang w:eastAsia="ru-RU"/>
        </w:rPr>
        <w:t xml:space="preserve"> государственного имущества</w:t>
      </w:r>
      <w:r w:rsidR="004534DE" w:rsidRPr="00BD0C5B">
        <w:rPr>
          <w:b/>
          <w:sz w:val="22"/>
          <w:szCs w:val="22"/>
          <w:lang w:eastAsia="ru-RU"/>
        </w:rPr>
        <w:t xml:space="preserve"> </w:t>
      </w:r>
      <w:r w:rsidR="004A6334" w:rsidRPr="00BD0C5B">
        <w:rPr>
          <w:b/>
          <w:sz w:val="22"/>
          <w:szCs w:val="22"/>
          <w:lang w:eastAsia="ru-RU"/>
        </w:rPr>
        <w:t xml:space="preserve"> </w:t>
      </w:r>
      <w:r w:rsidR="00F16044" w:rsidRPr="00BD0C5B">
        <w:rPr>
          <w:b/>
          <w:sz w:val="22"/>
          <w:szCs w:val="22"/>
          <w:lang w:eastAsia="ru-RU"/>
        </w:rPr>
        <w:t xml:space="preserve"> </w:t>
      </w:r>
    </w:p>
    <w:p w:rsidR="00A64FEB" w:rsidRPr="00BD0C5B" w:rsidRDefault="00A64FEB" w:rsidP="0027543A">
      <w:pPr>
        <w:pStyle w:val="1"/>
        <w:shd w:val="clear" w:color="auto" w:fill="FFFFFF"/>
        <w:ind w:left="360" w:firstLine="0"/>
        <w:jc w:val="center"/>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456414" w:rsidP="003A56AD">
      <w:pPr>
        <w:pStyle w:val="1"/>
        <w:shd w:val="clear" w:color="auto" w:fill="FFFFFF"/>
        <w:ind w:left="0" w:firstLine="0"/>
        <w:rPr>
          <w:b/>
          <w:sz w:val="22"/>
          <w:szCs w:val="22"/>
          <w:lang w:eastAsia="ru-RU"/>
        </w:rPr>
      </w:pPr>
      <w:r>
        <w:rPr>
          <w:b/>
          <w:sz w:val="22"/>
          <w:szCs w:val="22"/>
          <w:lang w:eastAsia="ru-RU"/>
        </w:rPr>
        <w:t xml:space="preserve"> </w:t>
      </w: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8F3D2C" w:rsidRDefault="008F3D2C" w:rsidP="009509C2">
      <w:pPr>
        <w:pStyle w:val="1"/>
        <w:shd w:val="clear" w:color="auto" w:fill="FFFFFF"/>
        <w:ind w:left="0" w:firstLine="0"/>
        <w:jc w:val="center"/>
        <w:rPr>
          <w:b/>
          <w:sz w:val="22"/>
          <w:szCs w:val="22"/>
          <w:lang w:eastAsia="ru-RU"/>
        </w:rPr>
      </w:pPr>
    </w:p>
    <w:p w:rsidR="0027543A" w:rsidRPr="00BD0C5B" w:rsidRDefault="009509C2" w:rsidP="009509C2">
      <w:pPr>
        <w:pStyle w:val="1"/>
        <w:shd w:val="clear" w:color="auto" w:fill="FFFFFF"/>
        <w:ind w:left="0" w:firstLine="0"/>
        <w:jc w:val="center"/>
        <w:rPr>
          <w:b/>
          <w:sz w:val="22"/>
          <w:szCs w:val="22"/>
          <w:lang w:eastAsia="ru-RU"/>
        </w:rPr>
      </w:pPr>
      <w:r w:rsidRPr="00BD0C5B">
        <w:rPr>
          <w:b/>
          <w:sz w:val="22"/>
          <w:szCs w:val="22"/>
          <w:lang w:eastAsia="ru-RU"/>
        </w:rPr>
        <w:t xml:space="preserve">г. Ульяновск </w:t>
      </w:r>
    </w:p>
    <w:p w:rsidR="0027543A" w:rsidRPr="00BD0C5B" w:rsidRDefault="0027543A" w:rsidP="003A56AD">
      <w:pPr>
        <w:pStyle w:val="1"/>
        <w:shd w:val="clear" w:color="auto" w:fill="FFFFFF"/>
        <w:ind w:left="0" w:firstLine="0"/>
        <w:rPr>
          <w:b/>
          <w:sz w:val="22"/>
          <w:szCs w:val="22"/>
          <w:lang w:eastAsia="ru-RU"/>
        </w:rPr>
      </w:pPr>
    </w:p>
    <w:p w:rsidR="008F3D2C" w:rsidRDefault="008F3D2C" w:rsidP="003A2E6F">
      <w:pPr>
        <w:pStyle w:val="1"/>
        <w:shd w:val="clear" w:color="auto" w:fill="FFFFFF"/>
        <w:ind w:left="360" w:firstLine="0"/>
        <w:jc w:val="center"/>
        <w:rPr>
          <w:b/>
          <w:sz w:val="22"/>
          <w:szCs w:val="22"/>
          <w:lang w:eastAsia="ru-RU"/>
        </w:rPr>
      </w:pPr>
    </w:p>
    <w:p w:rsidR="00B71C22" w:rsidRPr="00BD0C5B" w:rsidRDefault="006419F4" w:rsidP="003A2E6F">
      <w:pPr>
        <w:pStyle w:val="1"/>
        <w:shd w:val="clear" w:color="auto" w:fill="FFFFFF"/>
        <w:ind w:left="360" w:firstLine="0"/>
        <w:jc w:val="center"/>
        <w:rPr>
          <w:b/>
          <w:sz w:val="22"/>
          <w:szCs w:val="22"/>
          <w:lang w:eastAsia="ru-RU"/>
        </w:rPr>
      </w:pPr>
      <w:r w:rsidRPr="00BD0C5B">
        <w:rPr>
          <w:b/>
          <w:sz w:val="22"/>
          <w:szCs w:val="22"/>
          <w:lang w:eastAsia="ru-RU"/>
        </w:rPr>
        <w:lastRenderedPageBreak/>
        <w:t>Раздел 1. Извещение о проведении открытого аукциона.</w:t>
      </w:r>
    </w:p>
    <w:p w:rsidR="00D158F7" w:rsidRPr="00BD0C5B" w:rsidRDefault="00D158F7" w:rsidP="006A45FF">
      <w:pPr>
        <w:pStyle w:val="20"/>
      </w:pPr>
      <w:r w:rsidRPr="00BD0C5B">
        <w:t>Организатор аукциона: Областное государственное казенное предприятие «</w:t>
      </w:r>
      <w:r w:rsidR="00B377C1">
        <w:t>Корпорация развития коммунального комплекса Ульяновской области</w:t>
      </w:r>
      <w:r w:rsidRPr="00BD0C5B">
        <w:t>».</w:t>
      </w:r>
    </w:p>
    <w:p w:rsidR="00D158F7" w:rsidRPr="00BD0C5B" w:rsidRDefault="00D158F7" w:rsidP="006A45FF">
      <w:pPr>
        <w:pStyle w:val="20"/>
      </w:pPr>
      <w:r w:rsidRPr="00BD0C5B">
        <w:t>Место нахождения: г.</w:t>
      </w:r>
      <w:r w:rsidR="006419F4" w:rsidRPr="00BD0C5B">
        <w:t xml:space="preserve"> </w:t>
      </w:r>
      <w:r w:rsidRPr="00BD0C5B">
        <w:t>Ульяновск, ул. Ленина, д.5</w:t>
      </w:r>
    </w:p>
    <w:p w:rsidR="00D158F7" w:rsidRPr="00BD0C5B" w:rsidRDefault="006419F4" w:rsidP="006A45FF">
      <w:pPr>
        <w:pStyle w:val="20"/>
      </w:pPr>
      <w:r w:rsidRPr="00BD0C5B">
        <w:t xml:space="preserve"> </w:t>
      </w:r>
      <w:r w:rsidR="00D158F7" w:rsidRPr="00BD0C5B">
        <w:t>Почтовы</w:t>
      </w:r>
      <w:r w:rsidR="009509C2" w:rsidRPr="00BD0C5B">
        <w:t>й адрес: 4320</w:t>
      </w:r>
      <w:r w:rsidR="00D729DC">
        <w:t>27</w:t>
      </w:r>
      <w:r w:rsidR="009509C2" w:rsidRPr="00BD0C5B">
        <w:t xml:space="preserve">, г. Ульяновск, </w:t>
      </w:r>
      <w:r w:rsidR="002E126C" w:rsidRPr="00BD0C5B">
        <w:t xml:space="preserve"> у</w:t>
      </w:r>
      <w:r w:rsidR="00D158F7" w:rsidRPr="00BD0C5B">
        <w:t xml:space="preserve">л. </w:t>
      </w:r>
      <w:r w:rsidR="00D729DC">
        <w:t>Юности</w:t>
      </w:r>
      <w:r w:rsidR="00D158F7" w:rsidRPr="00BD0C5B">
        <w:t>, д.5</w:t>
      </w:r>
      <w:r w:rsidR="00D729DC">
        <w:t>а</w:t>
      </w:r>
    </w:p>
    <w:p w:rsidR="00D158F7" w:rsidRPr="00BD0C5B" w:rsidRDefault="006419F4" w:rsidP="006A45FF">
      <w:pPr>
        <w:pStyle w:val="20"/>
      </w:pPr>
      <w:r w:rsidRPr="00BD0C5B">
        <w:t xml:space="preserve"> </w:t>
      </w:r>
      <w:r w:rsidR="00D158F7" w:rsidRPr="00BD0C5B">
        <w:t>Контактный телефон организатора торгов: 8 (</w:t>
      </w:r>
      <w:r w:rsidR="00B62E74" w:rsidRPr="00BD0C5B">
        <w:t>8422</w:t>
      </w:r>
      <w:r w:rsidR="00D158F7" w:rsidRPr="00BD0C5B">
        <w:t xml:space="preserve">) </w:t>
      </w:r>
      <w:r w:rsidR="00D221A2" w:rsidRPr="00BD0C5B">
        <w:t>79-50-05</w:t>
      </w:r>
    </w:p>
    <w:p w:rsidR="006419F4" w:rsidRPr="00BD0C5B" w:rsidRDefault="006419F4" w:rsidP="006A45FF">
      <w:pPr>
        <w:pStyle w:val="20"/>
      </w:pPr>
      <w:r w:rsidRPr="00BD0C5B">
        <w:t xml:space="preserve"> </w:t>
      </w:r>
      <w:r w:rsidR="00D158F7" w:rsidRPr="00BD0C5B">
        <w:t>Адрес электронной почты:</w:t>
      </w:r>
      <w:r w:rsidRPr="00BD0C5B">
        <w:t xml:space="preserve"> </w:t>
      </w:r>
      <w:r w:rsidR="006137F4" w:rsidRPr="00BD0C5B">
        <w:rPr>
          <w:lang w:val="en-US"/>
        </w:rPr>
        <w:t>office</w:t>
      </w:r>
      <w:r w:rsidR="006137F4" w:rsidRPr="00BD0C5B">
        <w:t>@</w:t>
      </w:r>
      <w:r w:rsidR="006137F4" w:rsidRPr="00BD0C5B">
        <w:rPr>
          <w:lang w:val="en-US"/>
        </w:rPr>
        <w:t>oblkomhoz</w:t>
      </w:r>
      <w:r w:rsidR="006137F4" w:rsidRPr="00BD0C5B">
        <w:t>.</w:t>
      </w:r>
      <w:r w:rsidR="006137F4" w:rsidRPr="00BD0C5B">
        <w:rPr>
          <w:lang w:val="en-US"/>
        </w:rPr>
        <w:t>ru</w:t>
      </w:r>
    </w:p>
    <w:p w:rsidR="00702CB0" w:rsidRPr="00BD0C5B" w:rsidRDefault="006419F4" w:rsidP="006A45FF">
      <w:pPr>
        <w:pStyle w:val="20"/>
      </w:pPr>
      <w:r w:rsidRPr="00BD0C5B">
        <w:t xml:space="preserve"> </w:t>
      </w:r>
      <w:r w:rsidR="00D158F7" w:rsidRPr="00BD0C5B">
        <w:t>Предмет:</w:t>
      </w:r>
    </w:p>
    <w:p w:rsidR="003A2E6F" w:rsidRPr="008F3D2C" w:rsidRDefault="00702CB0" w:rsidP="00702CB0">
      <w:pPr>
        <w:pStyle w:val="1"/>
        <w:shd w:val="clear" w:color="auto" w:fill="FFFFFF"/>
        <w:ind w:left="360" w:firstLine="0"/>
        <w:jc w:val="center"/>
        <w:rPr>
          <w:b/>
          <w:sz w:val="22"/>
          <w:szCs w:val="22"/>
          <w:lang w:eastAsia="ru-RU"/>
        </w:rPr>
      </w:pPr>
      <w:r w:rsidRPr="008F3D2C">
        <w:rPr>
          <w:b/>
          <w:sz w:val="22"/>
          <w:szCs w:val="22"/>
          <w:lang w:eastAsia="ru-RU"/>
        </w:rPr>
        <w:t>Л</w:t>
      </w:r>
      <w:r w:rsidR="00566B22" w:rsidRPr="008F3D2C">
        <w:rPr>
          <w:b/>
          <w:sz w:val="22"/>
          <w:szCs w:val="22"/>
          <w:lang w:val="en-US" w:eastAsia="ru-RU"/>
        </w:rPr>
        <w:t xml:space="preserve">ОТ </w:t>
      </w:r>
      <w:r w:rsidRPr="008F3D2C">
        <w:rPr>
          <w:b/>
          <w:sz w:val="22"/>
          <w:szCs w:val="22"/>
          <w:lang w:eastAsia="ru-RU"/>
        </w:rPr>
        <w:t xml:space="preserve">№ </w:t>
      </w:r>
      <w:r w:rsidR="00A05ABB" w:rsidRPr="008F3D2C">
        <w:rPr>
          <w:b/>
          <w:sz w:val="22"/>
          <w:szCs w:val="22"/>
          <w:lang w:eastAsia="ru-RU"/>
        </w:rPr>
        <w:t>1</w:t>
      </w:r>
    </w:p>
    <w:tbl>
      <w:tblPr>
        <w:tblStyle w:val="a7"/>
        <w:tblW w:w="0" w:type="auto"/>
        <w:tblInd w:w="360" w:type="dxa"/>
        <w:tblLook w:val="04A0"/>
      </w:tblPr>
      <w:tblGrid>
        <w:gridCol w:w="741"/>
        <w:gridCol w:w="2268"/>
        <w:gridCol w:w="2268"/>
        <w:gridCol w:w="2268"/>
        <w:gridCol w:w="1666"/>
      </w:tblGrid>
      <w:tr w:rsidR="00D729DC" w:rsidRPr="00290813" w:rsidTr="00D729DC">
        <w:tc>
          <w:tcPr>
            <w:tcW w:w="741" w:type="dxa"/>
          </w:tcPr>
          <w:p w:rsidR="00D729DC" w:rsidRPr="00290813" w:rsidRDefault="00D729DC" w:rsidP="00D729DC">
            <w:pPr>
              <w:pStyle w:val="1"/>
              <w:ind w:left="0" w:firstLine="0"/>
              <w:jc w:val="center"/>
              <w:rPr>
                <w:b/>
                <w:sz w:val="22"/>
                <w:szCs w:val="22"/>
                <w:lang w:eastAsia="ru-RU"/>
              </w:rPr>
            </w:pPr>
            <w:r w:rsidRPr="00290813">
              <w:rPr>
                <w:b/>
                <w:sz w:val="22"/>
                <w:szCs w:val="22"/>
                <w:lang w:eastAsia="ru-RU"/>
              </w:rPr>
              <w:t>№ п/п</w:t>
            </w:r>
          </w:p>
        </w:tc>
        <w:tc>
          <w:tcPr>
            <w:tcW w:w="2268" w:type="dxa"/>
          </w:tcPr>
          <w:p w:rsidR="00D729DC" w:rsidRPr="00290813" w:rsidRDefault="00D729DC" w:rsidP="00D729DC">
            <w:pPr>
              <w:pStyle w:val="1"/>
              <w:ind w:left="0" w:firstLine="0"/>
              <w:jc w:val="center"/>
              <w:rPr>
                <w:b/>
                <w:sz w:val="22"/>
                <w:szCs w:val="22"/>
                <w:lang w:eastAsia="ru-RU"/>
              </w:rPr>
            </w:pPr>
            <w:r w:rsidRPr="00290813">
              <w:rPr>
                <w:b/>
                <w:sz w:val="22"/>
                <w:szCs w:val="22"/>
              </w:rPr>
              <w:t>Начальная цена, руб.</w:t>
            </w:r>
          </w:p>
        </w:tc>
        <w:tc>
          <w:tcPr>
            <w:tcW w:w="2268" w:type="dxa"/>
          </w:tcPr>
          <w:p w:rsidR="00D729DC" w:rsidRPr="00290813" w:rsidRDefault="00D729DC" w:rsidP="00D729DC">
            <w:pPr>
              <w:pStyle w:val="1"/>
              <w:ind w:left="0" w:firstLine="0"/>
              <w:jc w:val="center"/>
              <w:rPr>
                <w:b/>
                <w:sz w:val="22"/>
                <w:szCs w:val="22"/>
                <w:lang w:eastAsia="ru-RU"/>
              </w:rPr>
            </w:pPr>
            <w:r w:rsidRPr="00290813">
              <w:rPr>
                <w:b/>
                <w:sz w:val="22"/>
                <w:szCs w:val="22"/>
              </w:rPr>
              <w:t>Сумма задатка, руб.</w:t>
            </w:r>
          </w:p>
        </w:tc>
        <w:tc>
          <w:tcPr>
            <w:tcW w:w="2268" w:type="dxa"/>
          </w:tcPr>
          <w:p w:rsidR="00D729DC" w:rsidRPr="00290813" w:rsidRDefault="00D729DC" w:rsidP="00D729DC">
            <w:pPr>
              <w:pStyle w:val="1"/>
              <w:ind w:left="0" w:firstLine="0"/>
              <w:jc w:val="center"/>
              <w:rPr>
                <w:b/>
                <w:sz w:val="22"/>
                <w:szCs w:val="22"/>
                <w:lang w:eastAsia="ru-RU"/>
              </w:rPr>
            </w:pPr>
            <w:r w:rsidRPr="00290813">
              <w:rPr>
                <w:b/>
                <w:sz w:val="22"/>
                <w:szCs w:val="22"/>
              </w:rPr>
              <w:t>Шаг аукциона, руб.</w:t>
            </w:r>
          </w:p>
        </w:tc>
        <w:tc>
          <w:tcPr>
            <w:tcW w:w="1666" w:type="dxa"/>
          </w:tcPr>
          <w:p w:rsidR="00D729DC" w:rsidRPr="00290813" w:rsidRDefault="00D729DC" w:rsidP="00D729DC">
            <w:pPr>
              <w:pStyle w:val="1"/>
              <w:ind w:left="0" w:firstLine="0"/>
              <w:jc w:val="center"/>
              <w:rPr>
                <w:b/>
                <w:sz w:val="22"/>
                <w:szCs w:val="22"/>
                <w:lang w:eastAsia="ru-RU"/>
              </w:rPr>
            </w:pPr>
            <w:r w:rsidRPr="00290813">
              <w:rPr>
                <w:b/>
                <w:sz w:val="22"/>
                <w:szCs w:val="22"/>
              </w:rPr>
              <w:t>Ограничения (обременения)</w:t>
            </w:r>
          </w:p>
        </w:tc>
      </w:tr>
      <w:tr w:rsidR="00D729DC" w:rsidRPr="00290813" w:rsidTr="00D729DC">
        <w:tc>
          <w:tcPr>
            <w:tcW w:w="741" w:type="dxa"/>
            <w:vMerge w:val="restart"/>
          </w:tcPr>
          <w:p w:rsidR="00D729DC" w:rsidRPr="00290813" w:rsidRDefault="00D729DC" w:rsidP="00D729DC">
            <w:pPr>
              <w:pStyle w:val="1"/>
              <w:ind w:left="0" w:firstLine="0"/>
              <w:jc w:val="center"/>
              <w:rPr>
                <w:sz w:val="22"/>
                <w:szCs w:val="22"/>
                <w:lang w:eastAsia="ru-RU"/>
              </w:rPr>
            </w:pPr>
            <w:r w:rsidRPr="00290813">
              <w:rPr>
                <w:sz w:val="22"/>
                <w:szCs w:val="22"/>
                <w:lang w:eastAsia="ru-RU"/>
              </w:rPr>
              <w:t>1</w:t>
            </w:r>
          </w:p>
        </w:tc>
        <w:tc>
          <w:tcPr>
            <w:tcW w:w="2268" w:type="dxa"/>
          </w:tcPr>
          <w:p w:rsidR="00D729DC" w:rsidRPr="00290813" w:rsidRDefault="006A45FF" w:rsidP="00D729DC">
            <w:pPr>
              <w:pStyle w:val="1"/>
              <w:ind w:left="0" w:firstLine="0"/>
              <w:jc w:val="center"/>
              <w:rPr>
                <w:sz w:val="22"/>
                <w:szCs w:val="22"/>
                <w:lang w:eastAsia="ru-RU"/>
              </w:rPr>
            </w:pPr>
            <w:r>
              <w:rPr>
                <w:sz w:val="22"/>
                <w:szCs w:val="22"/>
                <w:lang w:eastAsia="ru-RU"/>
              </w:rPr>
              <w:t>20</w:t>
            </w:r>
            <w:r w:rsidR="004736CB">
              <w:rPr>
                <w:sz w:val="22"/>
                <w:szCs w:val="22"/>
                <w:lang w:eastAsia="ru-RU"/>
              </w:rPr>
              <w:t> </w:t>
            </w:r>
            <w:r>
              <w:rPr>
                <w:sz w:val="22"/>
                <w:szCs w:val="22"/>
                <w:lang w:eastAsia="ru-RU"/>
              </w:rPr>
              <w:t>298</w:t>
            </w:r>
            <w:r w:rsidR="004736CB">
              <w:rPr>
                <w:sz w:val="22"/>
                <w:szCs w:val="22"/>
                <w:lang w:eastAsia="ru-RU"/>
              </w:rPr>
              <w:t xml:space="preserve"> </w:t>
            </w:r>
            <w:r>
              <w:rPr>
                <w:sz w:val="22"/>
                <w:szCs w:val="22"/>
                <w:lang w:eastAsia="ru-RU"/>
              </w:rPr>
              <w:t>796,45</w:t>
            </w:r>
          </w:p>
        </w:tc>
        <w:tc>
          <w:tcPr>
            <w:tcW w:w="2268" w:type="dxa"/>
          </w:tcPr>
          <w:p w:rsidR="00D729DC" w:rsidRPr="00290813" w:rsidRDefault="004736CB" w:rsidP="00D729DC">
            <w:pPr>
              <w:pStyle w:val="1"/>
              <w:ind w:left="0" w:firstLine="0"/>
              <w:jc w:val="center"/>
              <w:rPr>
                <w:sz w:val="22"/>
                <w:szCs w:val="22"/>
                <w:lang w:eastAsia="ru-RU"/>
              </w:rPr>
            </w:pPr>
            <w:r>
              <w:rPr>
                <w:sz w:val="22"/>
                <w:szCs w:val="22"/>
                <w:lang w:eastAsia="ru-RU"/>
              </w:rPr>
              <w:t>10 149 398,23</w:t>
            </w:r>
          </w:p>
        </w:tc>
        <w:tc>
          <w:tcPr>
            <w:tcW w:w="2268" w:type="dxa"/>
          </w:tcPr>
          <w:p w:rsidR="00D729DC" w:rsidRPr="00290813" w:rsidRDefault="004736CB" w:rsidP="00D729DC">
            <w:pPr>
              <w:pStyle w:val="1"/>
              <w:ind w:left="0" w:firstLine="0"/>
              <w:jc w:val="center"/>
              <w:rPr>
                <w:sz w:val="22"/>
                <w:szCs w:val="22"/>
                <w:lang w:eastAsia="ru-RU"/>
              </w:rPr>
            </w:pPr>
            <w:r>
              <w:rPr>
                <w:sz w:val="22"/>
                <w:szCs w:val="22"/>
                <w:lang w:eastAsia="ru-RU"/>
              </w:rPr>
              <w:t>1 014 939,82</w:t>
            </w:r>
          </w:p>
        </w:tc>
        <w:tc>
          <w:tcPr>
            <w:tcW w:w="1666" w:type="dxa"/>
          </w:tcPr>
          <w:p w:rsidR="00D729DC" w:rsidRPr="00290813" w:rsidRDefault="00D729DC" w:rsidP="00D729DC">
            <w:pPr>
              <w:pStyle w:val="1"/>
              <w:ind w:left="0" w:firstLine="0"/>
              <w:jc w:val="center"/>
              <w:rPr>
                <w:sz w:val="22"/>
                <w:szCs w:val="22"/>
                <w:lang w:eastAsia="ru-RU"/>
              </w:rPr>
            </w:pPr>
            <w:r w:rsidRPr="00290813">
              <w:rPr>
                <w:sz w:val="22"/>
                <w:szCs w:val="22"/>
                <w:lang w:eastAsia="ru-RU"/>
              </w:rPr>
              <w:t>нет</w:t>
            </w:r>
          </w:p>
        </w:tc>
      </w:tr>
      <w:tr w:rsidR="00D729DC" w:rsidRPr="00290813" w:rsidTr="00D729DC">
        <w:tc>
          <w:tcPr>
            <w:tcW w:w="741" w:type="dxa"/>
            <w:vMerge/>
          </w:tcPr>
          <w:p w:rsidR="00D729DC" w:rsidRPr="00290813" w:rsidRDefault="00D729DC" w:rsidP="00D729DC">
            <w:pPr>
              <w:pStyle w:val="1"/>
              <w:ind w:left="0" w:firstLine="0"/>
              <w:jc w:val="center"/>
              <w:rPr>
                <w:b/>
                <w:sz w:val="22"/>
                <w:szCs w:val="22"/>
                <w:lang w:eastAsia="ru-RU"/>
              </w:rPr>
            </w:pPr>
          </w:p>
        </w:tc>
        <w:tc>
          <w:tcPr>
            <w:tcW w:w="8470" w:type="dxa"/>
            <w:gridSpan w:val="4"/>
          </w:tcPr>
          <w:p w:rsidR="00D729DC" w:rsidRPr="00290813" w:rsidRDefault="00D729DC" w:rsidP="00D729DC">
            <w:pPr>
              <w:jc w:val="center"/>
              <w:rPr>
                <w:rFonts w:ascii="Times New Roman" w:hAnsi="Times New Roman" w:cs="Times New Roman"/>
                <w:b/>
              </w:rPr>
            </w:pPr>
            <w:r w:rsidRPr="00290813">
              <w:rPr>
                <w:rFonts w:ascii="Times New Roman" w:hAnsi="Times New Roman" w:cs="Times New Roman"/>
                <w:b/>
              </w:rPr>
              <w:t>Наименование</w:t>
            </w:r>
          </w:p>
        </w:tc>
      </w:tr>
      <w:tr w:rsidR="00D729DC" w:rsidRPr="00290813" w:rsidTr="00D729DC">
        <w:tc>
          <w:tcPr>
            <w:tcW w:w="741" w:type="dxa"/>
            <w:vMerge/>
          </w:tcPr>
          <w:p w:rsidR="00D729DC" w:rsidRPr="00290813" w:rsidRDefault="00D729DC" w:rsidP="00D729DC">
            <w:pPr>
              <w:pStyle w:val="1"/>
              <w:ind w:left="0" w:firstLine="0"/>
              <w:jc w:val="center"/>
              <w:rPr>
                <w:b/>
                <w:sz w:val="22"/>
                <w:szCs w:val="22"/>
                <w:lang w:eastAsia="ru-RU"/>
              </w:rPr>
            </w:pPr>
          </w:p>
        </w:tc>
        <w:tc>
          <w:tcPr>
            <w:tcW w:w="8470" w:type="dxa"/>
            <w:gridSpan w:val="4"/>
          </w:tcPr>
          <w:p w:rsidR="00D729DC" w:rsidRPr="00F61202" w:rsidRDefault="00D729DC" w:rsidP="00D729DC">
            <w:pPr>
              <w:widowControl w:val="0"/>
              <w:jc w:val="both"/>
              <w:rPr>
                <w:snapToGrid w:val="0"/>
              </w:rPr>
            </w:pPr>
            <w:r w:rsidRPr="00F61202">
              <w:rPr>
                <w:rFonts w:ascii="Times New Roman" w:hAnsi="Times New Roman"/>
                <w:color w:val="000000"/>
              </w:rPr>
              <w:t>Ресайклер W</w:t>
            </w:r>
            <w:r w:rsidRPr="00F61202">
              <w:rPr>
                <w:rFonts w:ascii="Times New Roman" w:hAnsi="Times New Roman"/>
                <w:color w:val="000000"/>
                <w:lang w:val="en-US"/>
              </w:rPr>
              <w:t>IRTGEN</w:t>
            </w:r>
            <w:r w:rsidRPr="00F61202">
              <w:rPr>
                <w:rFonts w:ascii="Times New Roman" w:hAnsi="Times New Roman"/>
                <w:color w:val="000000"/>
              </w:rPr>
              <w:t xml:space="preserve"> WR 2400</w:t>
            </w:r>
            <w:r>
              <w:rPr>
                <w:rFonts w:ascii="Times New Roman" w:hAnsi="Times New Roman"/>
                <w:color w:val="000000"/>
              </w:rPr>
              <w:t>, заводской № машины (рамы) 05</w:t>
            </w:r>
            <w:r>
              <w:rPr>
                <w:rFonts w:ascii="Times New Roman" w:hAnsi="Times New Roman"/>
                <w:color w:val="000000"/>
                <w:lang w:val="en-US"/>
              </w:rPr>
              <w:t>WR</w:t>
            </w:r>
            <w:r w:rsidRPr="00575573">
              <w:rPr>
                <w:rFonts w:ascii="Times New Roman" w:hAnsi="Times New Roman"/>
                <w:color w:val="000000"/>
              </w:rPr>
              <w:t>0389</w:t>
            </w:r>
            <w:r>
              <w:rPr>
                <w:rFonts w:ascii="Times New Roman" w:hAnsi="Times New Roman"/>
                <w:color w:val="000000"/>
              </w:rPr>
              <w:t>, двигатель №</w:t>
            </w:r>
            <w:r w:rsidRPr="00575573">
              <w:rPr>
                <w:rFonts w:ascii="Times New Roman" w:hAnsi="Times New Roman"/>
                <w:color w:val="000000"/>
              </w:rPr>
              <w:t>942.992-</w:t>
            </w:r>
            <w:r>
              <w:rPr>
                <w:rFonts w:ascii="Times New Roman" w:hAnsi="Times New Roman"/>
                <w:color w:val="000000"/>
                <w:lang w:val="en-US"/>
              </w:rPr>
              <w:t>C</w:t>
            </w:r>
            <w:r w:rsidRPr="00575573">
              <w:rPr>
                <w:rFonts w:ascii="Times New Roman" w:hAnsi="Times New Roman"/>
                <w:color w:val="000000"/>
              </w:rPr>
              <w:t>-0861427</w:t>
            </w:r>
            <w:r>
              <w:rPr>
                <w:rFonts w:ascii="Times New Roman" w:hAnsi="Times New Roman"/>
                <w:color w:val="000000"/>
              </w:rPr>
              <w:t>, коробка передач № Номер отсутствует, основной ведущий мост (мосты)№ Номер отсутствует, год выпуска  2013 г., ПСМ</w:t>
            </w:r>
            <w:r w:rsidRPr="00575573">
              <w:rPr>
                <w:rFonts w:ascii="Times New Roman" w:hAnsi="Times New Roman"/>
                <w:color w:val="000000"/>
              </w:rPr>
              <w:t xml:space="preserve"> </w:t>
            </w:r>
            <w:r>
              <w:rPr>
                <w:rFonts w:ascii="Times New Roman" w:hAnsi="Times New Roman"/>
                <w:color w:val="000000"/>
              </w:rPr>
              <w:t>ТТ 286911, дата выдачи 04.03.2013 г.</w:t>
            </w:r>
          </w:p>
        </w:tc>
      </w:tr>
    </w:tbl>
    <w:p w:rsidR="006419F4" w:rsidRPr="00BD0C5B" w:rsidRDefault="006419F4" w:rsidP="006A45FF">
      <w:pPr>
        <w:pStyle w:val="20"/>
      </w:pPr>
      <w:r w:rsidRPr="00BD0C5B">
        <w:t>Документация об аукционе размещена на официальном сайте Российской Федерации для размещения информации о проведении торгов (</w:t>
      </w:r>
      <w:hyperlink r:id="rId8" w:history="1">
        <w:r w:rsidRPr="00BD0C5B">
          <w:rPr>
            <w:rStyle w:val="a4"/>
            <w:color w:val="auto"/>
            <w:lang w:val="en-US"/>
          </w:rPr>
          <w:t>www</w:t>
        </w:r>
        <w:r w:rsidRPr="00BD0C5B">
          <w:rPr>
            <w:rStyle w:val="a4"/>
            <w:color w:val="auto"/>
          </w:rPr>
          <w:t>.</w:t>
        </w:r>
        <w:r w:rsidRPr="00BD0C5B">
          <w:rPr>
            <w:rStyle w:val="a4"/>
            <w:color w:val="auto"/>
            <w:lang w:val="en-US"/>
          </w:rPr>
          <w:t>torgi</w:t>
        </w:r>
        <w:r w:rsidRPr="00BD0C5B">
          <w:rPr>
            <w:rStyle w:val="a4"/>
            <w:color w:val="auto"/>
          </w:rPr>
          <w:t>.</w:t>
        </w:r>
        <w:r w:rsidRPr="00BD0C5B">
          <w:rPr>
            <w:rStyle w:val="a4"/>
            <w:color w:val="auto"/>
            <w:lang w:val="en-US"/>
          </w:rPr>
          <w:t>gov</w:t>
        </w:r>
        <w:r w:rsidRPr="00BD0C5B">
          <w:rPr>
            <w:rStyle w:val="a4"/>
            <w:color w:val="auto"/>
          </w:rPr>
          <w:t>.</w:t>
        </w:r>
        <w:r w:rsidRPr="00BD0C5B">
          <w:rPr>
            <w:rStyle w:val="a4"/>
            <w:color w:val="auto"/>
            <w:lang w:val="en-US"/>
          </w:rPr>
          <w:t>ru</w:t>
        </w:r>
      </w:hyperlink>
      <w:r w:rsidRPr="00BD0C5B">
        <w:t>) и официальном сайте  Областного государственного казенного предприятия «</w:t>
      </w:r>
      <w:r w:rsidR="002F4215">
        <w:t>Корпорация развития коммунального комплекса Ульяновской области</w:t>
      </w:r>
      <w:r w:rsidRPr="00BD0C5B">
        <w:t xml:space="preserve">» </w:t>
      </w:r>
      <w:r w:rsidR="00CC6953" w:rsidRPr="00182C64">
        <w:t>(</w:t>
      </w:r>
      <w:hyperlink r:id="rId9" w:history="1">
        <w:r w:rsidR="00CC6953" w:rsidRPr="00DD42B3">
          <w:rPr>
            <w:rStyle w:val="a4"/>
          </w:rPr>
          <w:t>http://ulkomkorp.ru/</w:t>
        </w:r>
      </w:hyperlink>
      <w:r w:rsidR="00CC6953">
        <w:t>).</w:t>
      </w:r>
    </w:p>
    <w:p w:rsidR="006419F4" w:rsidRPr="00BD0C5B" w:rsidRDefault="006419F4" w:rsidP="006A45FF">
      <w:pPr>
        <w:pStyle w:val="20"/>
      </w:pPr>
      <w:r w:rsidRPr="00BD0C5B">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9D3A38" w:rsidRDefault="006419F4" w:rsidP="006A45FF">
      <w:pPr>
        <w:pStyle w:val="20"/>
      </w:pPr>
      <w:r w:rsidRPr="00BD0C5B">
        <w:t xml:space="preserve"> Выдача аукционной документации осуществляется по адресу: г. Ульяновск, ул. </w:t>
      </w:r>
      <w:r w:rsidR="00D729DC">
        <w:t>Юности</w:t>
      </w:r>
      <w:r w:rsidRPr="00BD0C5B">
        <w:t>, д.5</w:t>
      </w:r>
      <w:r w:rsidR="00D729DC">
        <w:t>а</w:t>
      </w:r>
      <w:r w:rsidRPr="00BD0C5B">
        <w:t xml:space="preserve"> ОГКП «</w:t>
      </w:r>
      <w:r w:rsidR="002F4215">
        <w:t>Корпорация развития коммунального комплекса Ульяновской области</w:t>
      </w:r>
      <w:r w:rsidRPr="00BD0C5B">
        <w:t xml:space="preserve">» (юридический отдел) </w:t>
      </w:r>
      <w:r w:rsidR="00C505E4" w:rsidRPr="00BD0C5B">
        <w:t xml:space="preserve">в рабочие дни </w:t>
      </w:r>
      <w:r w:rsidRPr="00BD0C5B">
        <w:t xml:space="preserve"> с понедельника по пятницу, с 8.</w:t>
      </w:r>
      <w:r w:rsidR="00CA1A2C" w:rsidRPr="00BD0C5B">
        <w:t>0</w:t>
      </w:r>
      <w:r w:rsidRPr="00BD0C5B">
        <w:t xml:space="preserve">0 до </w:t>
      </w:r>
      <w:r w:rsidR="00A87BAC" w:rsidRPr="00BD0C5B">
        <w:t>16</w:t>
      </w:r>
      <w:r w:rsidR="00652CA3" w:rsidRPr="00BD0C5B">
        <w:t xml:space="preserve"> час. </w:t>
      </w:r>
      <w:r w:rsidR="000F71F7">
        <w:t>00</w:t>
      </w:r>
      <w:r w:rsidR="00652CA3" w:rsidRPr="00BD0C5B">
        <w:t xml:space="preserve"> мин.</w:t>
      </w:r>
      <w:r w:rsidRPr="00BD0C5B">
        <w:t xml:space="preserve"> по </w:t>
      </w:r>
      <w:r w:rsidR="00CA1A2C" w:rsidRPr="00BD0C5B">
        <w:t xml:space="preserve">местному </w:t>
      </w:r>
      <w:r w:rsidR="00CA1A2C" w:rsidRPr="009D3A38">
        <w:t xml:space="preserve">времени (МСК+1) </w:t>
      </w:r>
      <w:r w:rsidRPr="009D3A38">
        <w:t xml:space="preserve"> (перерыв с 12.00 до 13.00 часов). Контактн</w:t>
      </w:r>
      <w:r w:rsidR="002F4215" w:rsidRPr="009D3A38">
        <w:t>ое лицо</w:t>
      </w:r>
      <w:r w:rsidRPr="009D3A38">
        <w:t xml:space="preserve"> по вопросам получения документации: </w:t>
      </w:r>
      <w:r w:rsidR="00CA1A2C" w:rsidRPr="009D3A38">
        <w:t xml:space="preserve">Исакова Милена Асанкановна,  </w:t>
      </w:r>
      <w:r w:rsidRPr="009D3A38">
        <w:t xml:space="preserve">тел. 8 (8422) </w:t>
      </w:r>
      <w:r w:rsidR="00A87BAC" w:rsidRPr="009D3A38">
        <w:t>79-50-05</w:t>
      </w:r>
      <w:r w:rsidR="000A54A0" w:rsidRPr="009D3A38">
        <w:t>, доб.113</w:t>
      </w:r>
    </w:p>
    <w:p w:rsidR="006419F4" w:rsidRPr="009D3A38" w:rsidRDefault="006419F4" w:rsidP="006A45FF">
      <w:pPr>
        <w:pStyle w:val="20"/>
      </w:pPr>
      <w:r w:rsidRPr="009D3A38">
        <w:rPr>
          <w:rFonts w:hint="cs"/>
        </w:rPr>
        <w:t>Р</w:t>
      </w:r>
      <w:r w:rsidRPr="009D3A38">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Pr="009D3A38">
        <w:rPr>
          <w:rFonts w:hint="cs"/>
        </w:rPr>
        <w:t>З</w:t>
      </w:r>
      <w:r w:rsidRPr="009D3A38">
        <w:t xml:space="preserve">адаток вносится единым платежом. Реквизиты для перечисления задатка: </w:t>
      </w:r>
      <w:r w:rsidR="009D3A38" w:rsidRPr="009D3A38">
        <w:t>ОГРН   1027300930678, ИНН 7316000218, КПП 732501001 р/с 40602810829280000002 в ФИЛИАЛЕ «НИЖЕГОРОДСКИЙ» АО «АЛЬФА-БАНК»   г. Нижний Новгород БИК 042202824, к/с 30101810200000000824.</w:t>
      </w:r>
      <w:r w:rsidR="009D3A38">
        <w:t xml:space="preserve"> </w:t>
      </w:r>
      <w:r w:rsidRPr="009D3A38">
        <w:t>Назначение платежа: «Задаток для участия в аукционе по продаже движимого имущества</w:t>
      </w:r>
      <w:r w:rsidR="00CA1A2C" w:rsidRPr="009D3A38">
        <w:t>, ЛОТ №_____</w:t>
      </w:r>
      <w:r w:rsidRPr="009D3A38">
        <w:t xml:space="preserve">», </w:t>
      </w:r>
      <w:r w:rsidR="002E126C" w:rsidRPr="009D3A38">
        <w:t>в том числе</w:t>
      </w:r>
      <w:r w:rsidRPr="009D3A38">
        <w:t xml:space="preserve"> НДС</w:t>
      </w:r>
      <w:r w:rsidR="002E126C" w:rsidRPr="009D3A38">
        <w:t xml:space="preserve"> 18%.</w:t>
      </w:r>
    </w:p>
    <w:p w:rsidR="006419F4" w:rsidRPr="00BD0C5B" w:rsidRDefault="006765C7" w:rsidP="006A45FF">
      <w:pPr>
        <w:pStyle w:val="20"/>
      </w:pPr>
      <w:r w:rsidRPr="009D3A38">
        <w:t xml:space="preserve"> В соответствии с п.</w:t>
      </w:r>
      <w:r w:rsidR="00440D20" w:rsidRPr="009D3A38">
        <w:t>4</w:t>
      </w:r>
      <w:r w:rsidRPr="009D3A38">
        <w:t xml:space="preserve"> ст. 448 Гражданского Кодекса Российской Федерации, о</w:t>
      </w:r>
      <w:r w:rsidR="006419F4" w:rsidRPr="009D3A38">
        <w:t xml:space="preserve">рганизатор аукциона вправе отказаться от проведения аукциона </w:t>
      </w:r>
      <w:r w:rsidRPr="009D3A38">
        <w:t>в любое время</w:t>
      </w:r>
      <w:r w:rsidRPr="00BD0C5B">
        <w:t xml:space="preserve">, но не </w:t>
      </w:r>
      <w:r w:rsidR="006419F4" w:rsidRPr="00BD0C5B">
        <w:t xml:space="preserve"> </w:t>
      </w:r>
      <w:r w:rsidR="009509C2" w:rsidRPr="00BD0C5B">
        <w:t>позднее,</w:t>
      </w:r>
      <w:r w:rsidR="006419F4" w:rsidRPr="00BD0C5B">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0" w:history="1">
        <w:r w:rsidR="006419F4" w:rsidRPr="00BD0C5B">
          <w:rPr>
            <w:rStyle w:val="a4"/>
            <w:color w:val="auto"/>
            <w:lang w:val="en-US"/>
          </w:rPr>
          <w:t>www</w:t>
        </w:r>
        <w:r w:rsidR="006419F4" w:rsidRPr="00BD0C5B">
          <w:rPr>
            <w:rStyle w:val="a4"/>
            <w:color w:val="auto"/>
          </w:rPr>
          <w:t>.</w:t>
        </w:r>
        <w:r w:rsidR="006419F4" w:rsidRPr="00BD0C5B">
          <w:rPr>
            <w:rStyle w:val="a4"/>
            <w:color w:val="auto"/>
            <w:lang w:val="en-US"/>
          </w:rPr>
          <w:t>torgi</w:t>
        </w:r>
        <w:r w:rsidR="006419F4" w:rsidRPr="00BD0C5B">
          <w:rPr>
            <w:rStyle w:val="a4"/>
            <w:color w:val="auto"/>
          </w:rPr>
          <w:t>.</w:t>
        </w:r>
        <w:r w:rsidR="006419F4" w:rsidRPr="00BD0C5B">
          <w:rPr>
            <w:rStyle w:val="a4"/>
            <w:color w:val="auto"/>
            <w:lang w:val="en-US"/>
          </w:rPr>
          <w:t>gov</w:t>
        </w:r>
        <w:r w:rsidR="006419F4" w:rsidRPr="00BD0C5B">
          <w:rPr>
            <w:rStyle w:val="a4"/>
            <w:color w:val="auto"/>
          </w:rPr>
          <w:t>.</w:t>
        </w:r>
        <w:r w:rsidR="006419F4" w:rsidRPr="00BD0C5B">
          <w:rPr>
            <w:rStyle w:val="a4"/>
            <w:color w:val="auto"/>
            <w:lang w:val="en-US"/>
          </w:rPr>
          <w:t>ru</w:t>
        </w:r>
      </w:hyperlink>
      <w:r w:rsidR="006419F4" w:rsidRPr="00BD0C5B">
        <w:t>) и официальном сайте  Областного государственного казенного предприятия «</w:t>
      </w:r>
      <w:r w:rsidR="002F4215">
        <w:t>Корпорация развития коммунального комплекса Ульяновской области</w:t>
      </w:r>
      <w:r w:rsidR="006419F4" w:rsidRPr="00BD0C5B">
        <w:t xml:space="preserve">» </w:t>
      </w:r>
      <w:r w:rsidR="00CC6953" w:rsidRPr="00182C64">
        <w:t>(</w:t>
      </w:r>
      <w:hyperlink r:id="rId11" w:history="1">
        <w:r w:rsidR="00CC6953" w:rsidRPr="00DD42B3">
          <w:rPr>
            <w:rStyle w:val="a4"/>
          </w:rPr>
          <w:t>http://ulkomkorp.ru/</w:t>
        </w:r>
      </w:hyperlink>
      <w:r w:rsidR="00CC6953">
        <w:t xml:space="preserve">) </w:t>
      </w:r>
      <w:r w:rsidR="006419F4" w:rsidRPr="00BD0C5B">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6A45FF" w:rsidRDefault="006765C7" w:rsidP="006A45FF">
      <w:pPr>
        <w:pStyle w:val="20"/>
      </w:pPr>
      <w:r w:rsidRPr="006A45FF">
        <w:t xml:space="preserve"> </w:t>
      </w:r>
      <w:r w:rsidR="006419F4" w:rsidRPr="006A45FF">
        <w:t xml:space="preserve">Окончание срока подачи заявок на участие в аукционе – </w:t>
      </w:r>
      <w:r w:rsidR="00A87BAC" w:rsidRPr="006A45FF">
        <w:t>16</w:t>
      </w:r>
      <w:r w:rsidR="006419F4" w:rsidRPr="006A45FF">
        <w:t xml:space="preserve"> часов 00 минут по </w:t>
      </w:r>
      <w:r w:rsidR="00CA1A2C" w:rsidRPr="006A45FF">
        <w:t xml:space="preserve">местному </w:t>
      </w:r>
      <w:r w:rsidR="006419F4" w:rsidRPr="006A45FF">
        <w:t xml:space="preserve"> времени</w:t>
      </w:r>
      <w:r w:rsidR="00CA1A2C" w:rsidRPr="006A45FF">
        <w:t xml:space="preserve"> (МСК+1) </w:t>
      </w:r>
      <w:r w:rsidR="00440D20" w:rsidRPr="006A45FF">
        <w:rPr>
          <w:u w:val="single"/>
        </w:rPr>
        <w:t>«</w:t>
      </w:r>
      <w:r w:rsidR="0038299C" w:rsidRPr="006A45FF">
        <w:rPr>
          <w:u w:val="single"/>
        </w:rPr>
        <w:t>09</w:t>
      </w:r>
      <w:r w:rsidR="00440D20" w:rsidRPr="006A45FF">
        <w:rPr>
          <w:u w:val="single"/>
        </w:rPr>
        <w:t>»</w:t>
      </w:r>
      <w:r w:rsidR="004D4490" w:rsidRPr="006A45FF">
        <w:rPr>
          <w:u w:val="single"/>
        </w:rPr>
        <w:t xml:space="preserve"> </w:t>
      </w:r>
      <w:r w:rsidR="0038299C" w:rsidRPr="006A45FF">
        <w:rPr>
          <w:u w:val="single"/>
        </w:rPr>
        <w:t>ноября</w:t>
      </w:r>
      <w:r w:rsidR="004D4490" w:rsidRPr="006A45FF">
        <w:rPr>
          <w:u w:val="single"/>
        </w:rPr>
        <w:t xml:space="preserve"> </w:t>
      </w:r>
      <w:r w:rsidR="00440D20" w:rsidRPr="006A45FF">
        <w:rPr>
          <w:u w:val="single"/>
        </w:rPr>
        <w:t>201</w:t>
      </w:r>
      <w:r w:rsidR="004D4490" w:rsidRPr="006A45FF">
        <w:rPr>
          <w:u w:val="single"/>
        </w:rPr>
        <w:t>8</w:t>
      </w:r>
      <w:r w:rsidR="00440D20" w:rsidRPr="006A45FF">
        <w:rPr>
          <w:u w:val="single"/>
        </w:rPr>
        <w:t xml:space="preserve"> г.</w:t>
      </w:r>
    </w:p>
    <w:p w:rsidR="006419F4" w:rsidRPr="006A45FF" w:rsidRDefault="006765C7" w:rsidP="006A45FF">
      <w:pPr>
        <w:pStyle w:val="20"/>
        <w:rPr>
          <w:rFonts w:ascii="Times New Roman Bold" w:hAnsi="Times New Roman Bold"/>
        </w:rPr>
      </w:pPr>
      <w:r w:rsidRPr="006A45FF">
        <w:t xml:space="preserve"> </w:t>
      </w:r>
      <w:r w:rsidR="006419F4" w:rsidRPr="006A45FF">
        <w:t>Заседание комиссии по вопросу рассмотрения заявок и допуска к участию в торгах состоится «</w:t>
      </w:r>
      <w:r w:rsidR="0038299C" w:rsidRPr="006A45FF">
        <w:t>12</w:t>
      </w:r>
      <w:r w:rsidR="00A51D8B" w:rsidRPr="006A45FF">
        <w:rPr>
          <w:u w:val="single"/>
        </w:rPr>
        <w:t>»</w:t>
      </w:r>
      <w:r w:rsidR="004D4490" w:rsidRPr="006A45FF">
        <w:rPr>
          <w:u w:val="single"/>
        </w:rPr>
        <w:t xml:space="preserve"> </w:t>
      </w:r>
      <w:r w:rsidR="0038299C" w:rsidRPr="006A45FF">
        <w:rPr>
          <w:u w:val="single"/>
        </w:rPr>
        <w:t>ноября</w:t>
      </w:r>
      <w:r w:rsidR="004D4490" w:rsidRPr="006A45FF">
        <w:rPr>
          <w:u w:val="single"/>
        </w:rPr>
        <w:t xml:space="preserve"> </w:t>
      </w:r>
      <w:r w:rsidR="00C505E4" w:rsidRPr="006A45FF">
        <w:rPr>
          <w:u w:val="single"/>
        </w:rPr>
        <w:t>201</w:t>
      </w:r>
      <w:r w:rsidR="004D4490" w:rsidRPr="006A45FF">
        <w:rPr>
          <w:u w:val="single"/>
        </w:rPr>
        <w:t>8</w:t>
      </w:r>
      <w:r w:rsidR="00C505E4" w:rsidRPr="006A45FF">
        <w:rPr>
          <w:u w:val="single"/>
        </w:rPr>
        <w:t xml:space="preserve"> г. </w:t>
      </w:r>
      <w:r w:rsidR="006419F4" w:rsidRPr="006A45FF">
        <w:rPr>
          <w:u w:val="single"/>
        </w:rPr>
        <w:t xml:space="preserve"> в </w:t>
      </w:r>
      <w:r w:rsidR="00C0414B" w:rsidRPr="006A45FF">
        <w:rPr>
          <w:u w:val="single"/>
        </w:rPr>
        <w:t>13</w:t>
      </w:r>
      <w:r w:rsidR="00C505E4" w:rsidRPr="006A45FF">
        <w:rPr>
          <w:u w:val="single"/>
        </w:rPr>
        <w:t xml:space="preserve"> </w:t>
      </w:r>
      <w:r w:rsidR="006419F4" w:rsidRPr="006A45FF">
        <w:rPr>
          <w:u w:val="single"/>
        </w:rPr>
        <w:t xml:space="preserve"> часов  </w:t>
      </w:r>
      <w:r w:rsidR="00440D20" w:rsidRPr="006A45FF">
        <w:rPr>
          <w:u w:val="single"/>
        </w:rPr>
        <w:t>00</w:t>
      </w:r>
      <w:r w:rsidR="00E316BE" w:rsidRPr="006A45FF">
        <w:rPr>
          <w:u w:val="single"/>
        </w:rPr>
        <w:t xml:space="preserve"> </w:t>
      </w:r>
      <w:r w:rsidR="006419F4" w:rsidRPr="006A45FF">
        <w:rPr>
          <w:u w:val="single"/>
        </w:rPr>
        <w:t>минут</w:t>
      </w:r>
      <w:r w:rsidR="006419F4" w:rsidRPr="006A45FF">
        <w:t xml:space="preserve"> по </w:t>
      </w:r>
      <w:r w:rsidR="00CA1A2C" w:rsidRPr="006A45FF">
        <w:t xml:space="preserve">местному </w:t>
      </w:r>
      <w:r w:rsidR="006419F4" w:rsidRPr="006A45FF">
        <w:t xml:space="preserve"> времени</w:t>
      </w:r>
      <w:r w:rsidR="00CA1A2C" w:rsidRPr="006A45FF">
        <w:t xml:space="preserve"> (МСК+1) </w:t>
      </w:r>
      <w:r w:rsidR="006419F4" w:rsidRPr="006A45FF">
        <w:t>по адресу:</w:t>
      </w:r>
      <w:r w:rsidR="00440D20" w:rsidRPr="006A45FF">
        <w:t xml:space="preserve">   </w:t>
      </w:r>
      <w:r w:rsidR="006419F4" w:rsidRPr="006A45FF">
        <w:t xml:space="preserve">г. Ульяновск, ул. </w:t>
      </w:r>
      <w:r w:rsidR="00D729DC" w:rsidRPr="006A45FF">
        <w:t xml:space="preserve">Юности, </w:t>
      </w:r>
      <w:r w:rsidR="006419F4" w:rsidRPr="006A45FF">
        <w:t>д.5</w:t>
      </w:r>
      <w:r w:rsidR="00D729DC" w:rsidRPr="006A45FF">
        <w:t>а</w:t>
      </w:r>
    </w:p>
    <w:p w:rsidR="006419F4" w:rsidRPr="006A45FF" w:rsidRDefault="006765C7" w:rsidP="006A45FF">
      <w:pPr>
        <w:pStyle w:val="20"/>
      </w:pPr>
      <w:r w:rsidRPr="006A45FF">
        <w:t xml:space="preserve"> </w:t>
      </w:r>
      <w:r w:rsidR="006419F4" w:rsidRPr="006A45FF">
        <w:t xml:space="preserve">Начало аукциона  - </w:t>
      </w:r>
      <w:r w:rsidR="006419F4" w:rsidRPr="006A45FF">
        <w:rPr>
          <w:u w:val="single"/>
        </w:rPr>
        <w:t>«</w:t>
      </w:r>
      <w:r w:rsidR="006A45FF" w:rsidRPr="006A45FF">
        <w:rPr>
          <w:u w:val="single"/>
        </w:rPr>
        <w:t>14</w:t>
      </w:r>
      <w:r w:rsidR="00A51D8B" w:rsidRPr="006A45FF">
        <w:rPr>
          <w:u w:val="single"/>
        </w:rPr>
        <w:t>»</w:t>
      </w:r>
      <w:r w:rsidR="004D4490" w:rsidRPr="006A45FF">
        <w:rPr>
          <w:u w:val="single"/>
        </w:rPr>
        <w:t xml:space="preserve"> </w:t>
      </w:r>
      <w:r w:rsidR="006A45FF" w:rsidRPr="006A45FF">
        <w:rPr>
          <w:u w:val="single"/>
        </w:rPr>
        <w:t>ноября</w:t>
      </w:r>
      <w:r w:rsidR="000A54A0" w:rsidRPr="006A45FF">
        <w:rPr>
          <w:u w:val="single"/>
        </w:rPr>
        <w:t xml:space="preserve"> </w:t>
      </w:r>
      <w:r w:rsidR="00C505E4" w:rsidRPr="006A45FF">
        <w:rPr>
          <w:u w:val="single"/>
        </w:rPr>
        <w:t>201</w:t>
      </w:r>
      <w:r w:rsidR="004D4490" w:rsidRPr="006A45FF">
        <w:rPr>
          <w:u w:val="single"/>
        </w:rPr>
        <w:t>8</w:t>
      </w:r>
      <w:r w:rsidR="00C505E4" w:rsidRPr="006A45FF">
        <w:rPr>
          <w:u w:val="single"/>
        </w:rPr>
        <w:t xml:space="preserve"> </w:t>
      </w:r>
      <w:r w:rsidR="006419F4" w:rsidRPr="006A45FF">
        <w:rPr>
          <w:u w:val="single"/>
        </w:rPr>
        <w:t xml:space="preserve"> г. в </w:t>
      </w:r>
      <w:r w:rsidR="00C0414B" w:rsidRPr="006A45FF">
        <w:rPr>
          <w:u w:val="single"/>
        </w:rPr>
        <w:t>10</w:t>
      </w:r>
      <w:r w:rsidR="006419F4" w:rsidRPr="006A45FF">
        <w:rPr>
          <w:u w:val="single"/>
        </w:rPr>
        <w:t xml:space="preserve"> часов </w:t>
      </w:r>
      <w:r w:rsidR="00CA1A2C" w:rsidRPr="006A45FF">
        <w:rPr>
          <w:u w:val="single"/>
        </w:rPr>
        <w:t xml:space="preserve"> </w:t>
      </w:r>
      <w:r w:rsidR="00440D20" w:rsidRPr="006A45FF">
        <w:rPr>
          <w:u w:val="single"/>
        </w:rPr>
        <w:t>00</w:t>
      </w:r>
      <w:r w:rsidR="006419F4" w:rsidRPr="006A45FF">
        <w:rPr>
          <w:u w:val="single"/>
        </w:rPr>
        <w:t xml:space="preserve"> минут</w:t>
      </w:r>
      <w:r w:rsidR="006419F4" w:rsidRPr="006A45FF">
        <w:t xml:space="preserve"> по </w:t>
      </w:r>
      <w:r w:rsidR="00CA1A2C" w:rsidRPr="006A45FF">
        <w:t xml:space="preserve">местному </w:t>
      </w:r>
      <w:r w:rsidR="006419F4" w:rsidRPr="006A45FF">
        <w:t xml:space="preserve"> времени</w:t>
      </w:r>
      <w:r w:rsidR="00CA1A2C" w:rsidRPr="006A45FF">
        <w:t xml:space="preserve"> (МСК+1)</w:t>
      </w:r>
      <w:r w:rsidR="006419F4" w:rsidRPr="006A45FF">
        <w:t xml:space="preserve"> по адресу: г.</w:t>
      </w:r>
      <w:r w:rsidR="004B32D0" w:rsidRPr="006A45FF">
        <w:t xml:space="preserve"> </w:t>
      </w:r>
      <w:r w:rsidR="006419F4" w:rsidRPr="006A45FF">
        <w:t xml:space="preserve">Ульяновск, ул. </w:t>
      </w:r>
      <w:r w:rsidR="00D729DC" w:rsidRPr="006A45FF">
        <w:t>Юности</w:t>
      </w:r>
      <w:r w:rsidR="006419F4" w:rsidRPr="006A45FF">
        <w:t>, д.5</w:t>
      </w:r>
      <w:r w:rsidR="00D729DC" w:rsidRPr="006A45FF">
        <w:t>а</w:t>
      </w:r>
    </w:p>
    <w:p w:rsidR="006419F4" w:rsidRPr="006A45FF" w:rsidRDefault="006765C7" w:rsidP="006A45FF">
      <w:pPr>
        <w:pStyle w:val="20"/>
      </w:pPr>
      <w:r w:rsidRPr="006A45FF">
        <w:t xml:space="preserve"> </w:t>
      </w:r>
      <w:r w:rsidR="006419F4" w:rsidRPr="006A45FF">
        <w:t>Регистрация участников аукциона будет проводит</w:t>
      </w:r>
      <w:r w:rsidR="009E20B1" w:rsidRPr="006A45FF">
        <w:t>ь</w:t>
      </w:r>
      <w:r w:rsidR="006419F4" w:rsidRPr="006A45FF">
        <w:t xml:space="preserve">ся </w:t>
      </w:r>
      <w:r w:rsidR="006419F4" w:rsidRPr="006A45FF">
        <w:rPr>
          <w:u w:val="single"/>
        </w:rPr>
        <w:t>«</w:t>
      </w:r>
      <w:r w:rsidR="006A45FF" w:rsidRPr="006A45FF">
        <w:rPr>
          <w:u w:val="single"/>
        </w:rPr>
        <w:t>14</w:t>
      </w:r>
      <w:r w:rsidR="00A51D8B" w:rsidRPr="006A45FF">
        <w:rPr>
          <w:u w:val="single"/>
        </w:rPr>
        <w:t>»</w:t>
      </w:r>
      <w:r w:rsidR="004D4490" w:rsidRPr="006A45FF">
        <w:rPr>
          <w:u w:val="single"/>
        </w:rPr>
        <w:t xml:space="preserve"> </w:t>
      </w:r>
      <w:r w:rsidR="006A45FF" w:rsidRPr="006A45FF">
        <w:rPr>
          <w:u w:val="single"/>
        </w:rPr>
        <w:t>ноября</w:t>
      </w:r>
      <w:r w:rsidR="00D729DC" w:rsidRPr="006A45FF">
        <w:rPr>
          <w:u w:val="single"/>
        </w:rPr>
        <w:t xml:space="preserve"> </w:t>
      </w:r>
      <w:r w:rsidR="001D3641" w:rsidRPr="006A45FF">
        <w:rPr>
          <w:u w:val="single"/>
        </w:rPr>
        <w:t>201</w:t>
      </w:r>
      <w:r w:rsidR="004D4490" w:rsidRPr="006A45FF">
        <w:rPr>
          <w:u w:val="single"/>
        </w:rPr>
        <w:t xml:space="preserve">8 </w:t>
      </w:r>
      <w:r w:rsidR="006419F4" w:rsidRPr="006A45FF">
        <w:rPr>
          <w:u w:val="single"/>
        </w:rPr>
        <w:t>г.</w:t>
      </w:r>
      <w:r w:rsidR="006419F4" w:rsidRPr="006A45FF">
        <w:t xml:space="preserve"> по адресу:</w:t>
      </w:r>
      <w:r w:rsidR="001D3641" w:rsidRPr="006A45FF">
        <w:t xml:space="preserve">                </w:t>
      </w:r>
      <w:r w:rsidR="006419F4" w:rsidRPr="006A45FF">
        <w:t xml:space="preserve"> г.</w:t>
      </w:r>
      <w:r w:rsidR="00E316BE" w:rsidRPr="006A45FF">
        <w:t xml:space="preserve"> </w:t>
      </w:r>
      <w:r w:rsidR="006419F4" w:rsidRPr="006A45FF">
        <w:t xml:space="preserve">Ульяновск, ул. </w:t>
      </w:r>
      <w:r w:rsidR="00C0414B" w:rsidRPr="006A45FF">
        <w:t>Юности</w:t>
      </w:r>
      <w:r w:rsidR="006419F4" w:rsidRPr="006A45FF">
        <w:t>, д.</w:t>
      </w:r>
      <w:r w:rsidR="00E316BE" w:rsidRPr="006A45FF">
        <w:t xml:space="preserve"> </w:t>
      </w:r>
      <w:r w:rsidR="006419F4" w:rsidRPr="006A45FF">
        <w:t>5</w:t>
      </w:r>
      <w:r w:rsidR="00C0414B" w:rsidRPr="006A45FF">
        <w:t>а</w:t>
      </w:r>
      <w:r w:rsidR="00E21210" w:rsidRPr="006A45FF">
        <w:t xml:space="preserve"> </w:t>
      </w:r>
      <w:r w:rsidR="006419F4" w:rsidRPr="006A45FF">
        <w:t xml:space="preserve"> с </w:t>
      </w:r>
      <w:r w:rsidR="00C0414B" w:rsidRPr="006A45FF">
        <w:t>08</w:t>
      </w:r>
      <w:r w:rsidR="006419F4" w:rsidRPr="006A45FF">
        <w:t xml:space="preserve"> часов </w:t>
      </w:r>
      <w:r w:rsidR="00CA1A2C" w:rsidRPr="006A45FF">
        <w:t xml:space="preserve">15 </w:t>
      </w:r>
      <w:r w:rsidR="006419F4" w:rsidRPr="006A45FF">
        <w:t xml:space="preserve"> минут до </w:t>
      </w:r>
      <w:r w:rsidR="00C0414B" w:rsidRPr="006A45FF">
        <w:t>09</w:t>
      </w:r>
      <w:r w:rsidR="00440D20" w:rsidRPr="006A45FF">
        <w:t xml:space="preserve"> </w:t>
      </w:r>
      <w:r w:rsidR="006419F4" w:rsidRPr="006A45FF">
        <w:t xml:space="preserve">часов </w:t>
      </w:r>
      <w:r w:rsidR="00440D20" w:rsidRPr="006A45FF">
        <w:t xml:space="preserve">50 </w:t>
      </w:r>
      <w:r w:rsidR="006419F4" w:rsidRPr="006A45FF">
        <w:t xml:space="preserve">минут по </w:t>
      </w:r>
      <w:r w:rsidR="00CA1A2C" w:rsidRPr="006A45FF">
        <w:t>местному времени (МСК+1).</w:t>
      </w:r>
    </w:p>
    <w:p w:rsidR="006419F4" w:rsidRPr="00BD0C5B" w:rsidRDefault="006419F4" w:rsidP="006A45FF">
      <w:pPr>
        <w:pStyle w:val="20"/>
      </w:pPr>
      <w:r w:rsidRPr="00BD0C5B">
        <w:t>Раздел 2. Условия проведения аукциона.</w:t>
      </w:r>
    </w:p>
    <w:p w:rsidR="006419F4" w:rsidRPr="00BD0C5B" w:rsidRDefault="006419F4" w:rsidP="006A45FF">
      <w:pPr>
        <w:pStyle w:val="20"/>
      </w:pPr>
      <w:r w:rsidRPr="00BD0C5B">
        <w:t>1.  Организатор. Предмет аукциона. Начальная (минимальная) цена договора.</w:t>
      </w:r>
    </w:p>
    <w:p w:rsidR="006419F4" w:rsidRPr="00BD0C5B" w:rsidRDefault="006419F4" w:rsidP="006A45FF">
      <w:pPr>
        <w:pStyle w:val="20"/>
      </w:pPr>
      <w:r w:rsidRPr="00BD0C5B">
        <w:lastRenderedPageBreak/>
        <w:t>1.1.  Настоящая аукционная документация подготовлена в соответствии с Гражданским кодексом Российской Федерации, Федеральным законом от 26.07.2006 № 135-ФЗ «О защите конкуренции» (далее - Закон), Федеральным законом от 14 ноября 2002 г. N 161-ФЗ «О государственных и муниципальных унитарных предприятиях»</w:t>
      </w:r>
      <w:r w:rsidR="009D7A02" w:rsidRPr="00BD0C5B">
        <w:t>, на основании распоряжения Департамента государственного имущества и земельны</w:t>
      </w:r>
      <w:r w:rsidR="00F17697" w:rsidRPr="00BD0C5B">
        <w:t>х отношений Ульяновской области.</w:t>
      </w:r>
    </w:p>
    <w:p w:rsidR="006419F4" w:rsidRPr="00BD0C5B" w:rsidRDefault="006419F4" w:rsidP="006A45FF">
      <w:pPr>
        <w:pStyle w:val="20"/>
      </w:pPr>
      <w:r w:rsidRPr="00BD0C5B">
        <w:t xml:space="preserve">1.2. </w:t>
      </w:r>
      <w:bookmarkStart w:id="0" w:name="TOC121738290"/>
      <w:bookmarkEnd w:id="0"/>
      <w:r w:rsidRPr="00BD0C5B">
        <w:t>Областное государственное казенное предприятие «</w:t>
      </w:r>
      <w:r w:rsidR="002F4215">
        <w:t>Корпорация развития коммунального комплекса Ульяновской области</w:t>
      </w:r>
      <w:r w:rsidRPr="00BD0C5B">
        <w:t>» (далее – Организатор аукциона) проводит открытый аукцион (далее Аукцион), предмет и условия, которого указаны в извещении о проведении конкурса, в соответствии с процедурами условиями и положениями настоящей аукционной документации.</w:t>
      </w:r>
    </w:p>
    <w:p w:rsidR="006419F4" w:rsidRPr="00BD0C5B" w:rsidRDefault="006419F4" w:rsidP="006A45FF">
      <w:pPr>
        <w:pStyle w:val="20"/>
      </w:pPr>
      <w:r w:rsidRPr="00BD0C5B">
        <w:t xml:space="preserve">1.3. Организатор аукциона извещает всех заинтересованных лиц о проведении аукциона и возможности подавать заявки на участие в аукционе на право приобретения движимого имущества. </w:t>
      </w:r>
    </w:p>
    <w:p w:rsidR="006419F4" w:rsidRPr="00BD0C5B" w:rsidRDefault="006419F4" w:rsidP="006A45FF">
      <w:pPr>
        <w:pStyle w:val="20"/>
      </w:pPr>
      <w:r w:rsidRPr="00BD0C5B">
        <w:t>1.4. 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BD0C5B">
          <w:rPr>
            <w:rStyle w:val="a4"/>
            <w:color w:val="auto"/>
            <w:lang w:val="en-US"/>
          </w:rPr>
          <w:t>www</w:t>
        </w:r>
        <w:r w:rsidRPr="00BD0C5B">
          <w:rPr>
            <w:rStyle w:val="a4"/>
            <w:color w:val="auto"/>
          </w:rPr>
          <w:t>.</w:t>
        </w:r>
        <w:r w:rsidRPr="00BD0C5B">
          <w:rPr>
            <w:rStyle w:val="a4"/>
            <w:color w:val="auto"/>
            <w:lang w:val="en-US"/>
          </w:rPr>
          <w:t>torgi</w:t>
        </w:r>
        <w:r w:rsidRPr="00BD0C5B">
          <w:rPr>
            <w:rStyle w:val="a4"/>
            <w:color w:val="auto"/>
          </w:rPr>
          <w:t>.</w:t>
        </w:r>
        <w:r w:rsidRPr="00BD0C5B">
          <w:rPr>
            <w:rStyle w:val="a4"/>
            <w:color w:val="auto"/>
            <w:lang w:val="en-US"/>
          </w:rPr>
          <w:t>gov</w:t>
        </w:r>
        <w:r w:rsidRPr="00BD0C5B">
          <w:rPr>
            <w:rStyle w:val="a4"/>
            <w:color w:val="auto"/>
          </w:rPr>
          <w:t>.</w:t>
        </w:r>
        <w:r w:rsidRPr="00BD0C5B">
          <w:rPr>
            <w:rStyle w:val="a4"/>
            <w:color w:val="auto"/>
            <w:lang w:val="en-US"/>
          </w:rPr>
          <w:t>ru</w:t>
        </w:r>
      </w:hyperlink>
      <w:r w:rsidRPr="00BD0C5B">
        <w:t>) и официальном сайте  Областного государственного казенного предприятия «</w:t>
      </w:r>
      <w:r w:rsidR="002F4215">
        <w:t>Корпорация развития коммунального комплекса Ульяновской области</w:t>
      </w:r>
      <w:r w:rsidRPr="00BD0C5B">
        <w:t xml:space="preserve">» </w:t>
      </w:r>
      <w:r w:rsidR="00CC6953" w:rsidRPr="00182C64">
        <w:t>(</w:t>
      </w:r>
      <w:hyperlink r:id="rId13" w:history="1">
        <w:r w:rsidR="00CC6953" w:rsidRPr="00DD42B3">
          <w:rPr>
            <w:rStyle w:val="a4"/>
          </w:rPr>
          <w:t>http://ulkomkorp.ru/</w:t>
        </w:r>
      </w:hyperlink>
      <w:r w:rsidR="00CC6953">
        <w:t>).</w:t>
      </w:r>
    </w:p>
    <w:p w:rsidR="006419F4" w:rsidRPr="00BD0C5B" w:rsidRDefault="006419F4" w:rsidP="006A45FF">
      <w:pPr>
        <w:pStyle w:val="20"/>
      </w:pPr>
      <w:r w:rsidRPr="00BD0C5B">
        <w:t xml:space="preserve">1.5. </w:t>
      </w:r>
      <w:r w:rsidRPr="00BD0C5B">
        <w:rPr>
          <w:i/>
        </w:rPr>
        <w:t>Осмотр движимого имущества производится</w:t>
      </w:r>
      <w:r w:rsidRPr="00BD0C5B">
        <w:t xml:space="preserve"> по предварительной договоренности сторон</w:t>
      </w:r>
      <w:r w:rsidR="00D36519" w:rsidRPr="00BD0C5B">
        <w:t xml:space="preserve">, </w:t>
      </w:r>
      <w:r w:rsidR="00074E66" w:rsidRPr="00BD0C5B">
        <w:t xml:space="preserve"> </w:t>
      </w:r>
      <w:r w:rsidR="00074E66" w:rsidRPr="00BD0C5B">
        <w:rPr>
          <w:i/>
        </w:rPr>
        <w:t>по письменному заявлению заинтересованных лиц</w:t>
      </w:r>
      <w:r w:rsidR="00074E66" w:rsidRPr="00BD0C5B">
        <w:t xml:space="preserve"> </w:t>
      </w:r>
      <w:r w:rsidR="00D36519" w:rsidRPr="00BD0C5B">
        <w:t xml:space="preserve">по месту нахождения техники (Приложение №4) </w:t>
      </w:r>
      <w:r w:rsidR="00F16044" w:rsidRPr="00BD0C5B">
        <w:t xml:space="preserve">в рабочие дни </w:t>
      </w:r>
      <w:r w:rsidR="00A87BAC" w:rsidRPr="00BD0C5B">
        <w:t xml:space="preserve"> с понедельника по пятницу с 09</w:t>
      </w:r>
      <w:r w:rsidR="00D36519" w:rsidRPr="00BD0C5B">
        <w:t xml:space="preserve"> час. 00 минут до </w:t>
      </w:r>
      <w:r w:rsidR="00E316BE" w:rsidRPr="00BD0C5B">
        <w:t>15</w:t>
      </w:r>
      <w:r w:rsidR="00183B82" w:rsidRPr="00BD0C5B">
        <w:t xml:space="preserve"> час. 00 мин. по местному времени. </w:t>
      </w:r>
      <w:r w:rsidR="00074E66" w:rsidRPr="00BD0C5B">
        <w:t xml:space="preserve"> </w:t>
      </w:r>
    </w:p>
    <w:p w:rsidR="00EC4E82" w:rsidRPr="00BD0C5B" w:rsidRDefault="00EC4E82" w:rsidP="006A45FF">
      <w:pPr>
        <w:pStyle w:val="20"/>
      </w:pPr>
    </w:p>
    <w:p w:rsidR="00B70B82" w:rsidRPr="00BB7FC2" w:rsidRDefault="006419F4" w:rsidP="006A45FF">
      <w:pPr>
        <w:pStyle w:val="20"/>
      </w:pPr>
      <w:r w:rsidRPr="00BD0C5B">
        <w:t xml:space="preserve">1.6. </w:t>
      </w:r>
      <w:r w:rsidRPr="00BB7FC2">
        <w:t xml:space="preserve">Начальная (минимальная) цена договора купли-продажи движимого имущества  определена в соответствии с Отчетом </w:t>
      </w:r>
      <w:r w:rsidR="00BB7FC2" w:rsidRPr="00BB7FC2">
        <w:t xml:space="preserve">о </w:t>
      </w:r>
      <w:r w:rsidR="00E316BE" w:rsidRPr="00BB7FC2">
        <w:t xml:space="preserve">рыночной стоимости </w:t>
      </w:r>
      <w:r w:rsidR="00816B08" w:rsidRPr="00BB7FC2">
        <w:t>движимого имущества</w:t>
      </w:r>
      <w:r w:rsidR="00BB7FC2" w:rsidRPr="00BB7FC2">
        <w:t xml:space="preserve"> </w:t>
      </w:r>
      <w:r w:rsidR="00E316BE" w:rsidRPr="00BB7FC2">
        <w:t xml:space="preserve"> №</w:t>
      </w:r>
      <w:r w:rsidR="00816B08" w:rsidRPr="00BB7FC2">
        <w:t>0270/17</w:t>
      </w:r>
      <w:r w:rsidR="00E316BE" w:rsidRPr="00BB7FC2">
        <w:t xml:space="preserve"> от </w:t>
      </w:r>
      <w:r w:rsidR="00816B08" w:rsidRPr="00BB7FC2">
        <w:t>02.08.2017</w:t>
      </w:r>
      <w:r w:rsidR="00E316BE" w:rsidRPr="00BB7FC2">
        <w:t xml:space="preserve"> г., выполненным </w:t>
      </w:r>
      <w:r w:rsidR="00816B08" w:rsidRPr="00BB7FC2">
        <w:t>ООО «ЭКСО ТПП-УЛЬЯНОВСК»</w:t>
      </w:r>
      <w:r w:rsidR="009D7A02" w:rsidRPr="00BB7FC2">
        <w:t xml:space="preserve"> и </w:t>
      </w:r>
      <w:r w:rsidR="0089712D" w:rsidRPr="00BB7FC2">
        <w:t xml:space="preserve"> </w:t>
      </w:r>
      <w:r w:rsidR="002E1CF2" w:rsidRPr="00BB7FC2">
        <w:t>Р</w:t>
      </w:r>
      <w:r w:rsidR="0089712D" w:rsidRPr="00BB7FC2">
        <w:t>аспоряжени</w:t>
      </w:r>
      <w:r w:rsidR="00CC6953">
        <w:t>ями</w:t>
      </w:r>
      <w:r w:rsidR="00816B08" w:rsidRPr="00BB7FC2">
        <w:t xml:space="preserve"> </w:t>
      </w:r>
      <w:r w:rsidR="006B1598">
        <w:t xml:space="preserve">Агентства </w:t>
      </w:r>
      <w:r w:rsidR="0089712D" w:rsidRPr="00BB7FC2">
        <w:t xml:space="preserve">государственного  имущества и земельных отношений  Ульяновской области № </w:t>
      </w:r>
      <w:r w:rsidR="00BB7FC2" w:rsidRPr="00BB7FC2">
        <w:t>5315-р от 30.11.2017 г.</w:t>
      </w:r>
      <w:r w:rsidR="00CC6953">
        <w:t>, №</w:t>
      </w:r>
      <w:r w:rsidR="009D3A38">
        <w:t>3766</w:t>
      </w:r>
      <w:r w:rsidR="00CC6953">
        <w:t xml:space="preserve">-р от </w:t>
      </w:r>
      <w:r w:rsidR="009D3A38">
        <w:t>05.10.</w:t>
      </w:r>
      <w:r w:rsidR="00CC6953">
        <w:t>2018 г.</w:t>
      </w:r>
    </w:p>
    <w:p w:rsidR="000A54A0" w:rsidRDefault="000A54A0" w:rsidP="000A54A0">
      <w:pPr>
        <w:pStyle w:val="1"/>
        <w:shd w:val="clear" w:color="auto" w:fill="FFFFFF"/>
        <w:ind w:left="360" w:firstLine="0"/>
        <w:jc w:val="center"/>
        <w:rPr>
          <w:b/>
          <w:sz w:val="22"/>
          <w:szCs w:val="22"/>
          <w:lang w:eastAsia="ru-RU"/>
        </w:rPr>
      </w:pPr>
    </w:p>
    <w:p w:rsidR="00575573" w:rsidRPr="008F3D2C" w:rsidRDefault="00575573" w:rsidP="00575573">
      <w:pPr>
        <w:pStyle w:val="1"/>
        <w:shd w:val="clear" w:color="auto" w:fill="FFFFFF"/>
        <w:ind w:left="360" w:firstLine="0"/>
        <w:jc w:val="center"/>
        <w:rPr>
          <w:b/>
          <w:sz w:val="22"/>
          <w:szCs w:val="22"/>
          <w:lang w:eastAsia="ru-RU"/>
        </w:rPr>
      </w:pPr>
      <w:r w:rsidRPr="008F3D2C">
        <w:rPr>
          <w:b/>
          <w:sz w:val="22"/>
          <w:szCs w:val="22"/>
          <w:lang w:eastAsia="ru-RU"/>
        </w:rPr>
        <w:t>Л</w:t>
      </w:r>
      <w:r w:rsidRPr="008F3D2C">
        <w:rPr>
          <w:b/>
          <w:sz w:val="22"/>
          <w:szCs w:val="22"/>
          <w:lang w:val="en-US" w:eastAsia="ru-RU"/>
        </w:rPr>
        <w:t xml:space="preserve">ОТ </w:t>
      </w:r>
      <w:r w:rsidRPr="008F3D2C">
        <w:rPr>
          <w:b/>
          <w:sz w:val="22"/>
          <w:szCs w:val="22"/>
          <w:lang w:eastAsia="ru-RU"/>
        </w:rPr>
        <w:t>№ 1</w:t>
      </w:r>
    </w:p>
    <w:tbl>
      <w:tblPr>
        <w:tblStyle w:val="a7"/>
        <w:tblW w:w="0" w:type="auto"/>
        <w:tblInd w:w="360" w:type="dxa"/>
        <w:tblLook w:val="04A0"/>
      </w:tblPr>
      <w:tblGrid>
        <w:gridCol w:w="741"/>
        <w:gridCol w:w="2268"/>
        <w:gridCol w:w="2268"/>
        <w:gridCol w:w="2268"/>
        <w:gridCol w:w="1666"/>
      </w:tblGrid>
      <w:tr w:rsidR="004736CB" w:rsidRPr="00290813" w:rsidTr="0042082F">
        <w:tc>
          <w:tcPr>
            <w:tcW w:w="741" w:type="dxa"/>
          </w:tcPr>
          <w:p w:rsidR="004736CB" w:rsidRPr="00290813" w:rsidRDefault="004736CB" w:rsidP="0042082F">
            <w:pPr>
              <w:pStyle w:val="1"/>
              <w:ind w:left="0" w:firstLine="0"/>
              <w:jc w:val="center"/>
              <w:rPr>
                <w:b/>
                <w:sz w:val="22"/>
                <w:szCs w:val="22"/>
                <w:lang w:eastAsia="ru-RU"/>
              </w:rPr>
            </w:pPr>
            <w:r w:rsidRPr="00290813">
              <w:rPr>
                <w:b/>
                <w:sz w:val="22"/>
                <w:szCs w:val="22"/>
                <w:lang w:eastAsia="ru-RU"/>
              </w:rPr>
              <w:t>№ п/п</w:t>
            </w:r>
          </w:p>
        </w:tc>
        <w:tc>
          <w:tcPr>
            <w:tcW w:w="2268" w:type="dxa"/>
          </w:tcPr>
          <w:p w:rsidR="004736CB" w:rsidRPr="00290813" w:rsidRDefault="004736CB" w:rsidP="0042082F">
            <w:pPr>
              <w:pStyle w:val="1"/>
              <w:ind w:left="0" w:firstLine="0"/>
              <w:jc w:val="center"/>
              <w:rPr>
                <w:b/>
                <w:sz w:val="22"/>
                <w:szCs w:val="22"/>
                <w:lang w:eastAsia="ru-RU"/>
              </w:rPr>
            </w:pPr>
            <w:r w:rsidRPr="00290813">
              <w:rPr>
                <w:b/>
                <w:sz w:val="22"/>
                <w:szCs w:val="22"/>
              </w:rPr>
              <w:t>Начальная цена, руб.</w:t>
            </w:r>
          </w:p>
        </w:tc>
        <w:tc>
          <w:tcPr>
            <w:tcW w:w="2268" w:type="dxa"/>
          </w:tcPr>
          <w:p w:rsidR="004736CB" w:rsidRPr="00290813" w:rsidRDefault="004736CB" w:rsidP="0042082F">
            <w:pPr>
              <w:pStyle w:val="1"/>
              <w:ind w:left="0" w:firstLine="0"/>
              <w:jc w:val="center"/>
              <w:rPr>
                <w:b/>
                <w:sz w:val="22"/>
                <w:szCs w:val="22"/>
                <w:lang w:eastAsia="ru-RU"/>
              </w:rPr>
            </w:pPr>
            <w:r w:rsidRPr="00290813">
              <w:rPr>
                <w:b/>
                <w:sz w:val="22"/>
                <w:szCs w:val="22"/>
              </w:rPr>
              <w:t>Сумма задатка, руб.</w:t>
            </w:r>
          </w:p>
        </w:tc>
        <w:tc>
          <w:tcPr>
            <w:tcW w:w="2268" w:type="dxa"/>
          </w:tcPr>
          <w:p w:rsidR="004736CB" w:rsidRPr="00290813" w:rsidRDefault="004736CB" w:rsidP="0042082F">
            <w:pPr>
              <w:pStyle w:val="1"/>
              <w:ind w:left="0" w:firstLine="0"/>
              <w:jc w:val="center"/>
              <w:rPr>
                <w:b/>
                <w:sz w:val="22"/>
                <w:szCs w:val="22"/>
                <w:lang w:eastAsia="ru-RU"/>
              </w:rPr>
            </w:pPr>
            <w:r w:rsidRPr="00290813">
              <w:rPr>
                <w:b/>
                <w:sz w:val="22"/>
                <w:szCs w:val="22"/>
              </w:rPr>
              <w:t>Шаг аукциона, руб.</w:t>
            </w:r>
          </w:p>
        </w:tc>
        <w:tc>
          <w:tcPr>
            <w:tcW w:w="1666" w:type="dxa"/>
          </w:tcPr>
          <w:p w:rsidR="004736CB" w:rsidRPr="00290813" w:rsidRDefault="004736CB" w:rsidP="0042082F">
            <w:pPr>
              <w:pStyle w:val="1"/>
              <w:ind w:left="0" w:firstLine="0"/>
              <w:jc w:val="center"/>
              <w:rPr>
                <w:b/>
                <w:sz w:val="22"/>
                <w:szCs w:val="22"/>
                <w:lang w:eastAsia="ru-RU"/>
              </w:rPr>
            </w:pPr>
            <w:r w:rsidRPr="00290813">
              <w:rPr>
                <w:b/>
                <w:sz w:val="22"/>
                <w:szCs w:val="22"/>
              </w:rPr>
              <w:t>Ограничения (обременения)</w:t>
            </w:r>
          </w:p>
        </w:tc>
      </w:tr>
      <w:tr w:rsidR="004736CB" w:rsidRPr="00290813" w:rsidTr="0042082F">
        <w:tc>
          <w:tcPr>
            <w:tcW w:w="741" w:type="dxa"/>
            <w:vMerge w:val="restart"/>
          </w:tcPr>
          <w:p w:rsidR="004736CB" w:rsidRPr="00290813" w:rsidRDefault="004736CB" w:rsidP="0042082F">
            <w:pPr>
              <w:pStyle w:val="1"/>
              <w:ind w:left="0" w:firstLine="0"/>
              <w:jc w:val="center"/>
              <w:rPr>
                <w:sz w:val="22"/>
                <w:szCs w:val="22"/>
                <w:lang w:eastAsia="ru-RU"/>
              </w:rPr>
            </w:pPr>
            <w:r w:rsidRPr="00290813">
              <w:rPr>
                <w:sz w:val="22"/>
                <w:szCs w:val="22"/>
                <w:lang w:eastAsia="ru-RU"/>
              </w:rPr>
              <w:t>1</w:t>
            </w:r>
          </w:p>
        </w:tc>
        <w:tc>
          <w:tcPr>
            <w:tcW w:w="2268" w:type="dxa"/>
          </w:tcPr>
          <w:p w:rsidR="004736CB" w:rsidRPr="00290813" w:rsidRDefault="004736CB" w:rsidP="0042082F">
            <w:pPr>
              <w:pStyle w:val="1"/>
              <w:ind w:left="0" w:firstLine="0"/>
              <w:jc w:val="center"/>
              <w:rPr>
                <w:sz w:val="22"/>
                <w:szCs w:val="22"/>
                <w:lang w:eastAsia="ru-RU"/>
              </w:rPr>
            </w:pPr>
            <w:r>
              <w:rPr>
                <w:sz w:val="22"/>
                <w:szCs w:val="22"/>
                <w:lang w:eastAsia="ru-RU"/>
              </w:rPr>
              <w:t>20 298 796,45</w:t>
            </w:r>
          </w:p>
        </w:tc>
        <w:tc>
          <w:tcPr>
            <w:tcW w:w="2268" w:type="dxa"/>
          </w:tcPr>
          <w:p w:rsidR="004736CB" w:rsidRPr="00290813" w:rsidRDefault="004736CB" w:rsidP="0042082F">
            <w:pPr>
              <w:pStyle w:val="1"/>
              <w:ind w:left="0" w:firstLine="0"/>
              <w:jc w:val="center"/>
              <w:rPr>
                <w:sz w:val="22"/>
                <w:szCs w:val="22"/>
                <w:lang w:eastAsia="ru-RU"/>
              </w:rPr>
            </w:pPr>
            <w:r>
              <w:rPr>
                <w:sz w:val="22"/>
                <w:szCs w:val="22"/>
                <w:lang w:eastAsia="ru-RU"/>
              </w:rPr>
              <w:t>10 149 398,23</w:t>
            </w:r>
          </w:p>
        </w:tc>
        <w:tc>
          <w:tcPr>
            <w:tcW w:w="2268" w:type="dxa"/>
          </w:tcPr>
          <w:p w:rsidR="004736CB" w:rsidRPr="00290813" w:rsidRDefault="004736CB" w:rsidP="0042082F">
            <w:pPr>
              <w:pStyle w:val="1"/>
              <w:ind w:left="0" w:firstLine="0"/>
              <w:jc w:val="center"/>
              <w:rPr>
                <w:sz w:val="22"/>
                <w:szCs w:val="22"/>
                <w:lang w:eastAsia="ru-RU"/>
              </w:rPr>
            </w:pPr>
            <w:r>
              <w:rPr>
                <w:sz w:val="22"/>
                <w:szCs w:val="22"/>
                <w:lang w:eastAsia="ru-RU"/>
              </w:rPr>
              <w:t>1 014 939,82</w:t>
            </w:r>
          </w:p>
        </w:tc>
        <w:tc>
          <w:tcPr>
            <w:tcW w:w="1666" w:type="dxa"/>
          </w:tcPr>
          <w:p w:rsidR="004736CB" w:rsidRPr="00290813" w:rsidRDefault="004736CB" w:rsidP="0042082F">
            <w:pPr>
              <w:pStyle w:val="1"/>
              <w:ind w:left="0" w:firstLine="0"/>
              <w:jc w:val="center"/>
              <w:rPr>
                <w:sz w:val="22"/>
                <w:szCs w:val="22"/>
                <w:lang w:eastAsia="ru-RU"/>
              </w:rPr>
            </w:pPr>
            <w:r w:rsidRPr="00290813">
              <w:rPr>
                <w:sz w:val="22"/>
                <w:szCs w:val="22"/>
                <w:lang w:eastAsia="ru-RU"/>
              </w:rPr>
              <w:t>нет</w:t>
            </w:r>
          </w:p>
        </w:tc>
      </w:tr>
      <w:tr w:rsidR="004736CB" w:rsidRPr="00290813" w:rsidTr="0042082F">
        <w:tc>
          <w:tcPr>
            <w:tcW w:w="741" w:type="dxa"/>
            <w:vMerge/>
          </w:tcPr>
          <w:p w:rsidR="004736CB" w:rsidRPr="00290813" w:rsidRDefault="004736CB" w:rsidP="0042082F">
            <w:pPr>
              <w:pStyle w:val="1"/>
              <w:ind w:left="0" w:firstLine="0"/>
              <w:jc w:val="center"/>
              <w:rPr>
                <w:b/>
                <w:sz w:val="22"/>
                <w:szCs w:val="22"/>
                <w:lang w:eastAsia="ru-RU"/>
              </w:rPr>
            </w:pPr>
          </w:p>
        </w:tc>
        <w:tc>
          <w:tcPr>
            <w:tcW w:w="8470" w:type="dxa"/>
            <w:gridSpan w:val="4"/>
          </w:tcPr>
          <w:p w:rsidR="004736CB" w:rsidRPr="00290813" w:rsidRDefault="004736CB" w:rsidP="0042082F">
            <w:pPr>
              <w:jc w:val="center"/>
              <w:rPr>
                <w:rFonts w:ascii="Times New Roman" w:hAnsi="Times New Roman" w:cs="Times New Roman"/>
                <w:b/>
              </w:rPr>
            </w:pPr>
            <w:r w:rsidRPr="00290813">
              <w:rPr>
                <w:rFonts w:ascii="Times New Roman" w:hAnsi="Times New Roman" w:cs="Times New Roman"/>
                <w:b/>
              </w:rPr>
              <w:t>Наименование</w:t>
            </w:r>
          </w:p>
        </w:tc>
      </w:tr>
      <w:tr w:rsidR="004736CB" w:rsidRPr="00290813" w:rsidTr="0042082F">
        <w:tc>
          <w:tcPr>
            <w:tcW w:w="741" w:type="dxa"/>
            <w:vMerge/>
          </w:tcPr>
          <w:p w:rsidR="004736CB" w:rsidRPr="00290813" w:rsidRDefault="004736CB" w:rsidP="0042082F">
            <w:pPr>
              <w:pStyle w:val="1"/>
              <w:ind w:left="0" w:firstLine="0"/>
              <w:jc w:val="center"/>
              <w:rPr>
                <w:b/>
                <w:sz w:val="22"/>
                <w:szCs w:val="22"/>
                <w:lang w:eastAsia="ru-RU"/>
              </w:rPr>
            </w:pPr>
          </w:p>
        </w:tc>
        <w:tc>
          <w:tcPr>
            <w:tcW w:w="8470" w:type="dxa"/>
            <w:gridSpan w:val="4"/>
          </w:tcPr>
          <w:p w:rsidR="004736CB" w:rsidRPr="00F61202" w:rsidRDefault="004736CB" w:rsidP="0042082F">
            <w:pPr>
              <w:widowControl w:val="0"/>
              <w:jc w:val="both"/>
              <w:rPr>
                <w:snapToGrid w:val="0"/>
              </w:rPr>
            </w:pPr>
            <w:r w:rsidRPr="00F61202">
              <w:rPr>
                <w:rFonts w:ascii="Times New Roman" w:hAnsi="Times New Roman"/>
                <w:color w:val="000000"/>
              </w:rPr>
              <w:t>Ресайклер W</w:t>
            </w:r>
            <w:r w:rsidRPr="00F61202">
              <w:rPr>
                <w:rFonts w:ascii="Times New Roman" w:hAnsi="Times New Roman"/>
                <w:color w:val="000000"/>
                <w:lang w:val="en-US"/>
              </w:rPr>
              <w:t>IRTGEN</w:t>
            </w:r>
            <w:r w:rsidRPr="00F61202">
              <w:rPr>
                <w:rFonts w:ascii="Times New Roman" w:hAnsi="Times New Roman"/>
                <w:color w:val="000000"/>
              </w:rPr>
              <w:t xml:space="preserve"> WR 2400</w:t>
            </w:r>
            <w:r>
              <w:rPr>
                <w:rFonts w:ascii="Times New Roman" w:hAnsi="Times New Roman"/>
                <w:color w:val="000000"/>
              </w:rPr>
              <w:t>, заводской № машины (рамы) 05</w:t>
            </w:r>
            <w:r>
              <w:rPr>
                <w:rFonts w:ascii="Times New Roman" w:hAnsi="Times New Roman"/>
                <w:color w:val="000000"/>
                <w:lang w:val="en-US"/>
              </w:rPr>
              <w:t>WR</w:t>
            </w:r>
            <w:r w:rsidRPr="00575573">
              <w:rPr>
                <w:rFonts w:ascii="Times New Roman" w:hAnsi="Times New Roman"/>
                <w:color w:val="000000"/>
              </w:rPr>
              <w:t>0389</w:t>
            </w:r>
            <w:r>
              <w:rPr>
                <w:rFonts w:ascii="Times New Roman" w:hAnsi="Times New Roman"/>
                <w:color w:val="000000"/>
              </w:rPr>
              <w:t>, двигатель №</w:t>
            </w:r>
            <w:r w:rsidRPr="00575573">
              <w:rPr>
                <w:rFonts w:ascii="Times New Roman" w:hAnsi="Times New Roman"/>
                <w:color w:val="000000"/>
              </w:rPr>
              <w:t>942.992-</w:t>
            </w:r>
            <w:r>
              <w:rPr>
                <w:rFonts w:ascii="Times New Roman" w:hAnsi="Times New Roman"/>
                <w:color w:val="000000"/>
                <w:lang w:val="en-US"/>
              </w:rPr>
              <w:t>C</w:t>
            </w:r>
            <w:r w:rsidRPr="00575573">
              <w:rPr>
                <w:rFonts w:ascii="Times New Roman" w:hAnsi="Times New Roman"/>
                <w:color w:val="000000"/>
              </w:rPr>
              <w:t>-0861427</w:t>
            </w:r>
            <w:r>
              <w:rPr>
                <w:rFonts w:ascii="Times New Roman" w:hAnsi="Times New Roman"/>
                <w:color w:val="000000"/>
              </w:rPr>
              <w:t>, коробка передач № Номер отсутствует, основной ведущий мост (мосты)№ Номер отсутствует, год выпуска  2013 г., ПСМ</w:t>
            </w:r>
            <w:r w:rsidRPr="00575573">
              <w:rPr>
                <w:rFonts w:ascii="Times New Roman" w:hAnsi="Times New Roman"/>
                <w:color w:val="000000"/>
              </w:rPr>
              <w:t xml:space="preserve"> </w:t>
            </w:r>
            <w:r>
              <w:rPr>
                <w:rFonts w:ascii="Times New Roman" w:hAnsi="Times New Roman"/>
                <w:color w:val="000000"/>
              </w:rPr>
              <w:t>ТТ 286911, дата выдачи 04.03.2013 г.</w:t>
            </w:r>
          </w:p>
        </w:tc>
      </w:tr>
    </w:tbl>
    <w:p w:rsidR="004736CB" w:rsidRDefault="004736CB" w:rsidP="006A45FF">
      <w:pPr>
        <w:pStyle w:val="20"/>
      </w:pPr>
    </w:p>
    <w:p w:rsidR="006419F4" w:rsidRPr="00BD0C5B" w:rsidRDefault="006419F4" w:rsidP="006A45FF">
      <w:pPr>
        <w:pStyle w:val="20"/>
      </w:pPr>
      <w:r w:rsidRPr="00BD0C5B">
        <w:t>2. Требования к участникам аукциона</w:t>
      </w:r>
    </w:p>
    <w:p w:rsidR="006419F4" w:rsidRPr="00BD0C5B" w:rsidRDefault="006419F4" w:rsidP="006A45FF">
      <w:pPr>
        <w:pStyle w:val="20"/>
      </w:pPr>
      <w:r w:rsidRPr="00BD0C5B">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w:t>
      </w:r>
      <w:r w:rsidR="006B149E" w:rsidRPr="00BD0C5B">
        <w:t>лицо, в том числе индивидуальные</w:t>
      </w:r>
      <w:r w:rsidRPr="00BD0C5B">
        <w:t xml:space="preserve"> пре</w:t>
      </w:r>
      <w:r w:rsidR="006B149E" w:rsidRPr="00BD0C5B">
        <w:t>дприниматели</w:t>
      </w:r>
      <w:r w:rsidRPr="00BD0C5B">
        <w:t xml:space="preserve">, </w:t>
      </w:r>
      <w:r w:rsidR="006B149E" w:rsidRPr="00BD0C5B">
        <w:t>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w:t>
      </w:r>
    </w:p>
    <w:p w:rsidR="006419F4" w:rsidRPr="00BD0C5B" w:rsidRDefault="006419F4" w:rsidP="006A45FF">
      <w:pPr>
        <w:pStyle w:val="20"/>
      </w:pPr>
      <w:r w:rsidRPr="00BD0C5B">
        <w:t>2.2. Участник аукциона должен соответствовать требованиям, установленным законодательством Российской Федерации к таким участникам.</w:t>
      </w:r>
    </w:p>
    <w:p w:rsidR="006419F4" w:rsidRPr="00BD0C5B" w:rsidRDefault="006419F4" w:rsidP="006A45FF">
      <w:pPr>
        <w:pStyle w:val="20"/>
      </w:pPr>
    </w:p>
    <w:p w:rsidR="006419F4" w:rsidRPr="00BD0C5B" w:rsidRDefault="006419F4" w:rsidP="006A45FF">
      <w:pPr>
        <w:pStyle w:val="20"/>
      </w:pPr>
      <w:bookmarkStart w:id="1" w:name="Ref11225299"/>
      <w:bookmarkEnd w:id="1"/>
      <w:r w:rsidRPr="00BD0C5B">
        <w:t>3. Предоставление аукционной документации</w:t>
      </w:r>
    </w:p>
    <w:p w:rsidR="006B149E" w:rsidRPr="00BD0C5B" w:rsidRDefault="006419F4" w:rsidP="006A45FF">
      <w:pPr>
        <w:pStyle w:val="20"/>
      </w:pPr>
      <w:r w:rsidRPr="00BD0C5B">
        <w:t>3.1</w:t>
      </w:r>
      <w:r w:rsidR="006B149E" w:rsidRPr="00BD0C5B">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B149E" w:rsidRPr="00BD0C5B" w:rsidRDefault="006B149E" w:rsidP="006A45FF">
      <w:pPr>
        <w:pStyle w:val="20"/>
      </w:pPr>
      <w:r w:rsidRPr="00BD0C5B">
        <w:t xml:space="preserve">Выдача аукционной документации осуществляется по адресу: г. Ульяновск, ул. </w:t>
      </w:r>
      <w:r w:rsidR="00D729DC">
        <w:t>Юности</w:t>
      </w:r>
      <w:r w:rsidRPr="00BD0C5B">
        <w:t>, д.5</w:t>
      </w:r>
      <w:r w:rsidR="00D729DC">
        <w:t>а</w:t>
      </w:r>
      <w:r w:rsidRPr="00BD0C5B">
        <w:t xml:space="preserve"> ОГКП «</w:t>
      </w:r>
      <w:r w:rsidR="002F4215">
        <w:t>Корпорация развития коммунального комплекса Ульяновской области</w:t>
      </w:r>
      <w:r w:rsidRPr="00BD0C5B">
        <w:t xml:space="preserve">» (юридический отдел) </w:t>
      </w:r>
      <w:r w:rsidR="00684840" w:rsidRPr="00BD0C5B">
        <w:rPr>
          <w:b/>
        </w:rPr>
        <w:t xml:space="preserve">в рабочие дни </w:t>
      </w:r>
      <w:r w:rsidRPr="00BD0C5B">
        <w:rPr>
          <w:b/>
        </w:rPr>
        <w:t>с понедельника по пятницу, с 8.</w:t>
      </w:r>
      <w:r w:rsidR="00280EB6" w:rsidRPr="00BD0C5B">
        <w:rPr>
          <w:b/>
        </w:rPr>
        <w:t>0</w:t>
      </w:r>
      <w:r w:rsidRPr="00BD0C5B">
        <w:rPr>
          <w:b/>
        </w:rPr>
        <w:t xml:space="preserve">0 до </w:t>
      </w:r>
      <w:r w:rsidR="00D221A2" w:rsidRPr="00BD0C5B">
        <w:rPr>
          <w:b/>
        </w:rPr>
        <w:t>16</w:t>
      </w:r>
      <w:r w:rsidRPr="00BD0C5B">
        <w:rPr>
          <w:b/>
        </w:rPr>
        <w:t xml:space="preserve"> часов</w:t>
      </w:r>
      <w:r w:rsidR="00D221A2" w:rsidRPr="00BD0C5B">
        <w:rPr>
          <w:b/>
        </w:rPr>
        <w:t xml:space="preserve"> </w:t>
      </w:r>
      <w:r w:rsidR="00A87BAC" w:rsidRPr="00BD0C5B">
        <w:rPr>
          <w:b/>
        </w:rPr>
        <w:t>00</w:t>
      </w:r>
      <w:r w:rsidR="00D221A2" w:rsidRPr="00BD0C5B">
        <w:rPr>
          <w:b/>
        </w:rPr>
        <w:t xml:space="preserve"> мин</w:t>
      </w:r>
      <w:r w:rsidRPr="00BD0C5B">
        <w:rPr>
          <w:b/>
        </w:rPr>
        <w:t xml:space="preserve"> </w:t>
      </w:r>
      <w:r w:rsidRPr="00BD0C5B">
        <w:t xml:space="preserve">по </w:t>
      </w:r>
      <w:r w:rsidR="00280EB6" w:rsidRPr="00BD0C5B">
        <w:t xml:space="preserve">местному времени (МСК+1) </w:t>
      </w:r>
      <w:r w:rsidRPr="00BD0C5B">
        <w:t>(перерыв с 12.00 до 13.00 часов)</w:t>
      </w:r>
      <w:r w:rsidR="00DD241E" w:rsidRPr="00BD0C5B">
        <w:t xml:space="preserve"> с даты размещения извещения о проведении открытого аукциона</w:t>
      </w:r>
      <w:r w:rsidRPr="00BD0C5B">
        <w:t>. Контактн</w:t>
      </w:r>
      <w:r w:rsidR="002F4215">
        <w:t>ое лицо</w:t>
      </w:r>
      <w:r w:rsidRPr="00BD0C5B">
        <w:t xml:space="preserve"> по вопросам получения документации:</w:t>
      </w:r>
      <w:r w:rsidR="00070C50" w:rsidRPr="00BD0C5B">
        <w:t xml:space="preserve"> </w:t>
      </w:r>
      <w:r w:rsidR="00280EB6" w:rsidRPr="00BD0C5B">
        <w:t>Исакова</w:t>
      </w:r>
      <w:r w:rsidR="00D221A2" w:rsidRPr="00BD0C5B">
        <w:t xml:space="preserve"> Милена Асанкановна,</w:t>
      </w:r>
      <w:r w:rsidR="00082A3D" w:rsidRPr="00BD0C5B">
        <w:t xml:space="preserve"> </w:t>
      </w:r>
      <w:r w:rsidRPr="00BD0C5B">
        <w:t xml:space="preserve">тел. 8 (8422) </w:t>
      </w:r>
      <w:r w:rsidR="00D221A2" w:rsidRPr="00BD0C5B">
        <w:t>79-50-05</w:t>
      </w:r>
      <w:r w:rsidR="002F4215">
        <w:t>, доб.113</w:t>
      </w:r>
    </w:p>
    <w:p w:rsidR="006419F4" w:rsidRPr="00BD0C5B" w:rsidRDefault="006419F4" w:rsidP="006A45FF">
      <w:pPr>
        <w:pStyle w:val="20"/>
      </w:pPr>
      <w:r w:rsidRPr="00BD0C5B">
        <w:lastRenderedPageBreak/>
        <w:t>3.3. Организатор аукциона не несет ответственности за содержание аукционной документации, полученной участником аукциона неофициально.</w:t>
      </w:r>
    </w:p>
    <w:p w:rsidR="006419F4" w:rsidRPr="00BD0C5B" w:rsidRDefault="006419F4" w:rsidP="006A45FF">
      <w:pPr>
        <w:pStyle w:val="20"/>
      </w:pPr>
    </w:p>
    <w:p w:rsidR="006419F4" w:rsidRPr="00BD0C5B" w:rsidRDefault="006419F4" w:rsidP="006A45FF">
      <w:pPr>
        <w:pStyle w:val="20"/>
      </w:pPr>
      <w:r w:rsidRPr="00BD0C5B">
        <w:t>4. Порядок предоставления разъяснений аукционной документации</w:t>
      </w:r>
    </w:p>
    <w:p w:rsidR="006419F4" w:rsidRPr="00BD0C5B" w:rsidRDefault="006419F4" w:rsidP="006A45FF">
      <w:pPr>
        <w:pStyle w:val="20"/>
      </w:pPr>
      <w:r w:rsidRPr="00BD0C5B">
        <w:t>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запроса от заявителя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419F4" w:rsidRPr="00BD0C5B" w:rsidRDefault="006419F4" w:rsidP="006A45FF">
      <w:pPr>
        <w:pStyle w:val="20"/>
      </w:pPr>
      <w:r w:rsidRPr="00BD0C5B">
        <w:t>4.2. В течение одного дня с даты направления разъяснения положений аукционной документации по запросу заинтересованного лица такое разъяснение с указанием предмета запроса, но без указания заинтересованного лица, от которого поступил запрос, размещается на официальном сайте торгов. Разъяснение положений аукционной документации не должно изменять ее суть.</w:t>
      </w:r>
    </w:p>
    <w:p w:rsidR="006419F4" w:rsidRPr="00BD0C5B" w:rsidRDefault="006419F4" w:rsidP="006A45FF">
      <w:pPr>
        <w:pStyle w:val="20"/>
      </w:pPr>
    </w:p>
    <w:p w:rsidR="006419F4" w:rsidRPr="00BD0C5B" w:rsidRDefault="006419F4" w:rsidP="006A45FF">
      <w:pPr>
        <w:pStyle w:val="20"/>
      </w:pPr>
      <w:r w:rsidRPr="00BD0C5B">
        <w:t>5. Порядок изменения аукционной документации</w:t>
      </w:r>
    </w:p>
    <w:p w:rsidR="006419F4" w:rsidRPr="00BD0C5B" w:rsidRDefault="006419F4" w:rsidP="006A45FF">
      <w:pPr>
        <w:pStyle w:val="20"/>
      </w:pPr>
      <w:r w:rsidRPr="00BD0C5B">
        <w:t xml:space="preserve">5.1. Организатор аукциона  вправе вносить изменения в аукционную документацию не позднее чем за 5 (пять) дней до даты окончания срока подачи заявок на участие в аукционе. Изменение предмета аукциона не допускается. В течение </w:t>
      </w:r>
      <w:r w:rsidR="006B149E" w:rsidRPr="00BD0C5B">
        <w:t>3 (трех)</w:t>
      </w:r>
      <w:r w:rsidRPr="00BD0C5B">
        <w:t xml:space="preserve"> </w:t>
      </w:r>
      <w:r w:rsidR="006B149E" w:rsidRPr="00BD0C5B">
        <w:t xml:space="preserve">дней </w:t>
      </w:r>
      <w:r w:rsidRPr="00BD0C5B">
        <w:t>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w:t>
      </w:r>
      <w:r w:rsidR="00D729DC">
        <w:t>а</w:t>
      </w:r>
      <w:r w:rsidRPr="00BD0C5B">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пятнадцати дней. </w:t>
      </w:r>
    </w:p>
    <w:p w:rsidR="006419F4" w:rsidRPr="00BD0C5B" w:rsidRDefault="006419F4" w:rsidP="006A45FF">
      <w:pPr>
        <w:pStyle w:val="20"/>
      </w:pPr>
    </w:p>
    <w:p w:rsidR="006419F4" w:rsidRPr="00BD0C5B" w:rsidRDefault="006419F4" w:rsidP="006A45FF">
      <w:pPr>
        <w:pStyle w:val="20"/>
      </w:pPr>
      <w:bookmarkStart w:id="2" w:name="TOC121738302"/>
      <w:bookmarkEnd w:id="2"/>
      <w:r w:rsidRPr="00BD0C5B">
        <w:t>6. Отказ от проведения аукциона</w:t>
      </w:r>
    </w:p>
    <w:p w:rsidR="006419F4" w:rsidRPr="00BD0C5B" w:rsidRDefault="006419F4" w:rsidP="006A45FF">
      <w:pPr>
        <w:pStyle w:val="20"/>
      </w:pPr>
      <w:r w:rsidRPr="00BD0C5B">
        <w:t xml:space="preserve">6.1. </w:t>
      </w:r>
      <w:r w:rsidR="006B149E" w:rsidRPr="00BD0C5B">
        <w:t>В соответствии с п.</w:t>
      </w:r>
      <w:r w:rsidR="00CB2E67" w:rsidRPr="00BD0C5B">
        <w:t>4</w:t>
      </w:r>
      <w:r w:rsidR="006B149E" w:rsidRPr="00BD0C5B">
        <w:t xml:space="preserve"> ст. 448 Гражданского Кодекса Российской Федерации, организатор аукциона вправе отказаться от проведения аукциона в любое время, но не  </w:t>
      </w:r>
      <w:r w:rsidR="002F4215" w:rsidRPr="00BD0C5B">
        <w:t>позднее,</w:t>
      </w:r>
      <w:r w:rsidR="006B149E" w:rsidRPr="00BD0C5B">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4" w:history="1">
        <w:r w:rsidR="006B149E" w:rsidRPr="00BD0C5B">
          <w:rPr>
            <w:rStyle w:val="a4"/>
            <w:color w:val="auto"/>
            <w:lang w:val="en-US"/>
          </w:rPr>
          <w:t>www</w:t>
        </w:r>
        <w:r w:rsidR="006B149E" w:rsidRPr="00BD0C5B">
          <w:rPr>
            <w:rStyle w:val="a4"/>
            <w:color w:val="auto"/>
          </w:rPr>
          <w:t>.</w:t>
        </w:r>
        <w:r w:rsidR="006B149E" w:rsidRPr="00BD0C5B">
          <w:rPr>
            <w:rStyle w:val="a4"/>
            <w:color w:val="auto"/>
            <w:lang w:val="en-US"/>
          </w:rPr>
          <w:t>torgi</w:t>
        </w:r>
        <w:r w:rsidR="006B149E" w:rsidRPr="00BD0C5B">
          <w:rPr>
            <w:rStyle w:val="a4"/>
            <w:color w:val="auto"/>
          </w:rPr>
          <w:t>.</w:t>
        </w:r>
        <w:r w:rsidR="006B149E" w:rsidRPr="00BD0C5B">
          <w:rPr>
            <w:rStyle w:val="a4"/>
            <w:color w:val="auto"/>
            <w:lang w:val="en-US"/>
          </w:rPr>
          <w:t>gov</w:t>
        </w:r>
        <w:r w:rsidR="006B149E" w:rsidRPr="00BD0C5B">
          <w:rPr>
            <w:rStyle w:val="a4"/>
            <w:color w:val="auto"/>
          </w:rPr>
          <w:t>.</w:t>
        </w:r>
        <w:r w:rsidR="006B149E" w:rsidRPr="00BD0C5B">
          <w:rPr>
            <w:rStyle w:val="a4"/>
            <w:color w:val="auto"/>
            <w:lang w:val="en-US"/>
          </w:rPr>
          <w:t>ru</w:t>
        </w:r>
      </w:hyperlink>
      <w:r w:rsidR="006B149E" w:rsidRPr="00BD0C5B">
        <w:t>) и официальном сайте  Областного государственного казенного предприятия «</w:t>
      </w:r>
      <w:r w:rsidR="002F4215">
        <w:t>Корпорация развития коммунального комплекса Ульяновской области</w:t>
      </w:r>
      <w:r w:rsidR="006B149E" w:rsidRPr="00BD0C5B">
        <w:t xml:space="preserve">» </w:t>
      </w:r>
      <w:r w:rsidR="00CC6953" w:rsidRPr="00182C64">
        <w:t>(</w:t>
      </w:r>
      <w:hyperlink r:id="rId15" w:history="1">
        <w:r w:rsidR="00CC6953" w:rsidRPr="00DD42B3">
          <w:rPr>
            <w:rStyle w:val="a4"/>
          </w:rPr>
          <w:t>http://ulkomkorp.ru/</w:t>
        </w:r>
      </w:hyperlink>
      <w:r w:rsidR="00CC6953">
        <w:t xml:space="preserve">) </w:t>
      </w:r>
      <w:r w:rsidR="006B149E" w:rsidRPr="00BD0C5B">
        <w:t xml:space="preserve">в течение одного </w:t>
      </w:r>
      <w:r w:rsidR="004D487E" w:rsidRPr="00BD0C5B">
        <w:t xml:space="preserve">рабочего </w:t>
      </w:r>
      <w:r w:rsidR="006B149E" w:rsidRPr="00BD0C5B">
        <w:t>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BD0C5B" w:rsidRDefault="006419F4" w:rsidP="006A45FF">
      <w:pPr>
        <w:pStyle w:val="20"/>
      </w:pPr>
    </w:p>
    <w:p w:rsidR="006419F4" w:rsidRPr="00BD0C5B" w:rsidRDefault="006419F4" w:rsidP="006A45FF">
      <w:pPr>
        <w:pStyle w:val="20"/>
      </w:pPr>
      <w:r w:rsidRPr="00BD0C5B">
        <w:t>7. Условия допуска к участию в аукционе</w:t>
      </w:r>
    </w:p>
    <w:p w:rsidR="006419F4" w:rsidRPr="00BD0C5B" w:rsidRDefault="006419F4" w:rsidP="006A45FF">
      <w:pPr>
        <w:pStyle w:val="20"/>
      </w:pPr>
      <w:bookmarkStart w:id="3" w:name="TOC256586891"/>
      <w:bookmarkEnd w:id="3"/>
      <w:r w:rsidRPr="00BD0C5B">
        <w:t xml:space="preserve">7.1. </w:t>
      </w:r>
      <w:r w:rsidR="006B149E" w:rsidRPr="00BD0C5B">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индивидуальные предприниматели, претендующие на заключение договора,  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 </w:t>
      </w:r>
      <w:r w:rsidRPr="00BD0C5B">
        <w:t>(далее - Заявитель).</w:t>
      </w:r>
    </w:p>
    <w:p w:rsidR="006419F4" w:rsidRPr="00BD0C5B" w:rsidRDefault="006419F4" w:rsidP="006A45FF">
      <w:pPr>
        <w:pStyle w:val="20"/>
      </w:pPr>
      <w:bookmarkStart w:id="4" w:name="TOC256586892"/>
      <w:bookmarkEnd w:id="4"/>
      <w:r w:rsidRPr="00BD0C5B">
        <w:t>7.2. Заявитель не допускается аукционной комиссией к участию в аукционе в случаях:</w:t>
      </w:r>
      <w:bookmarkStart w:id="5" w:name="TOC256586893"/>
      <w:bookmarkEnd w:id="5"/>
    </w:p>
    <w:p w:rsidR="006419F4" w:rsidRPr="00BD0C5B" w:rsidRDefault="006419F4" w:rsidP="006A45FF">
      <w:pPr>
        <w:pStyle w:val="20"/>
      </w:pPr>
      <w:r w:rsidRPr="00BD0C5B">
        <w:t>1) непредставления документов, определенных пунктом 9.2. настоящей аукционной документации, либо наличия в таких документах недостоверных сведений;</w:t>
      </w:r>
    </w:p>
    <w:p w:rsidR="006419F4" w:rsidRPr="00BD0C5B" w:rsidRDefault="006419F4" w:rsidP="006A45FF">
      <w:pPr>
        <w:pStyle w:val="20"/>
      </w:pPr>
      <w:bookmarkStart w:id="6" w:name="TOC256586894"/>
      <w:bookmarkEnd w:id="6"/>
      <w:r w:rsidRPr="00BD0C5B">
        <w:t>2) несоответствия требованиям, указанным в пункте 2.2. настоящей аукционной документации;</w:t>
      </w:r>
    </w:p>
    <w:p w:rsidR="006419F4" w:rsidRPr="00BD0C5B" w:rsidRDefault="006419F4" w:rsidP="006A45FF">
      <w:pPr>
        <w:pStyle w:val="20"/>
      </w:pPr>
      <w:bookmarkStart w:id="7" w:name="TOC256586896"/>
      <w:bookmarkEnd w:id="7"/>
      <w:r w:rsidRPr="00BD0C5B">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w:t>
      </w:r>
    </w:p>
    <w:p w:rsidR="006419F4" w:rsidRPr="00BD0C5B" w:rsidRDefault="006419F4" w:rsidP="006A45FF">
      <w:pPr>
        <w:pStyle w:val="20"/>
      </w:pPr>
      <w:bookmarkStart w:id="8" w:name="TOC256586898"/>
      <w:bookmarkEnd w:id="8"/>
      <w:r w:rsidRPr="00BD0C5B">
        <w:lastRenderedPageBreak/>
        <w:t>4) наличия решения о ликвидации заявителя -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6A45FF">
      <w:pPr>
        <w:pStyle w:val="20"/>
      </w:pPr>
      <w:bookmarkStart w:id="9" w:name="TOC256586899"/>
      <w:bookmarkEnd w:id="9"/>
      <w:r w:rsidRPr="00BD0C5B">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B2E67" w:rsidRPr="00BD0C5B" w:rsidRDefault="00CB2E67" w:rsidP="006A45FF">
      <w:pPr>
        <w:pStyle w:val="20"/>
      </w:pPr>
      <w:r w:rsidRPr="00BD0C5B">
        <w:t>6) не поступления в срок  на расчетный счет, который указан Организаторов торгов в аукционной документации задатка.</w:t>
      </w:r>
    </w:p>
    <w:p w:rsidR="006419F4" w:rsidRPr="00BD0C5B" w:rsidRDefault="006419F4" w:rsidP="006A45FF">
      <w:pPr>
        <w:pStyle w:val="20"/>
      </w:pPr>
      <w:bookmarkStart w:id="10" w:name="TOC256586900"/>
      <w:bookmarkEnd w:id="10"/>
      <w:r w:rsidRPr="00BD0C5B">
        <w:t>7.3. Отказ в допуске к участию в аукционе по иным основаниям, кроме случаев, указанных в пункте 7.2. настоящей аукционной документации не допускается.</w:t>
      </w:r>
    </w:p>
    <w:p w:rsidR="006419F4" w:rsidRPr="00BD0C5B" w:rsidRDefault="006419F4" w:rsidP="006A45FF">
      <w:pPr>
        <w:pStyle w:val="20"/>
      </w:pPr>
      <w:bookmarkStart w:id="11" w:name="TOC256586901"/>
      <w:bookmarkEnd w:id="11"/>
      <w:r w:rsidRPr="00BD0C5B">
        <w:t>7.4.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6419F4" w:rsidRPr="00BD0C5B" w:rsidRDefault="006419F4" w:rsidP="006A45FF">
      <w:pPr>
        <w:pStyle w:val="20"/>
      </w:pPr>
      <w:r w:rsidRPr="00BD0C5B">
        <w:t>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w:t>
      </w:r>
      <w:r w:rsidR="004D487E" w:rsidRPr="00BD0C5B">
        <w:t xml:space="preserve"> одного рабочего</w:t>
      </w:r>
      <w:r w:rsidRPr="00BD0C5B">
        <w:t xml:space="preserve"> дня, следующего за днем принятия такого решения. При этом в протоколе указываются установленные факты недостоверных сведений</w:t>
      </w:r>
      <w:r w:rsidR="006B149E" w:rsidRPr="00BD0C5B">
        <w:t>.</w:t>
      </w:r>
    </w:p>
    <w:p w:rsidR="006419F4" w:rsidRPr="00BD0C5B" w:rsidRDefault="006419F4" w:rsidP="006A45FF">
      <w:pPr>
        <w:pStyle w:val="20"/>
      </w:pPr>
    </w:p>
    <w:p w:rsidR="006419F4" w:rsidRPr="00BD0C5B" w:rsidRDefault="006419F4" w:rsidP="006A45FF">
      <w:pPr>
        <w:pStyle w:val="20"/>
      </w:pPr>
      <w:bookmarkStart w:id="12" w:name="TOC218412021"/>
      <w:bookmarkEnd w:id="12"/>
      <w:r w:rsidRPr="00BD0C5B">
        <w:t>8. Порядок подачи заявок на участие в аукционе</w:t>
      </w:r>
    </w:p>
    <w:p w:rsidR="006419F4" w:rsidRPr="00BD0C5B" w:rsidRDefault="006419F4" w:rsidP="006A45FF">
      <w:pPr>
        <w:pStyle w:val="20"/>
      </w:pPr>
      <w:bookmarkStart w:id="13" w:name="TOC256586903"/>
      <w:bookmarkEnd w:id="13"/>
      <w:r w:rsidRPr="00BD0C5B">
        <w:t xml:space="preserve">8.1. Заявка на участие в аукционе подается в срок и по форме, которые установлены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 </w:t>
      </w:r>
    </w:p>
    <w:p w:rsidR="006419F4" w:rsidRPr="00BD0C5B" w:rsidRDefault="006419F4" w:rsidP="006A45FF">
      <w:pPr>
        <w:pStyle w:val="20"/>
      </w:pPr>
      <w:r w:rsidRPr="00BD0C5B">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bookmarkStart w:id="14" w:name="TOC256586905"/>
      <w:bookmarkEnd w:id="14"/>
    </w:p>
    <w:p w:rsidR="006419F4" w:rsidRPr="00BD0C5B" w:rsidRDefault="006419F4" w:rsidP="006A45FF">
      <w:pPr>
        <w:pStyle w:val="20"/>
      </w:pPr>
      <w:bookmarkStart w:id="15" w:name="TOC256586906"/>
      <w:bookmarkEnd w:id="15"/>
      <w:r w:rsidRPr="00BD0C5B">
        <w:t>8</w:t>
      </w:r>
      <w:r w:rsidR="006B149E" w:rsidRPr="00BD0C5B">
        <w:t>.2</w:t>
      </w:r>
      <w:r w:rsidRPr="00BD0C5B">
        <w:t>. Заявитель вправе подать только одну заявку на участие в аукционе в отношении предмета аукциона (лота).</w:t>
      </w:r>
    </w:p>
    <w:p w:rsidR="006419F4" w:rsidRPr="009D3A38" w:rsidRDefault="006B149E" w:rsidP="006A45FF">
      <w:pPr>
        <w:pStyle w:val="20"/>
      </w:pPr>
      <w:r w:rsidRPr="00BD0C5B">
        <w:rPr>
          <w:color w:val="auto"/>
        </w:rPr>
        <w:t>8.3</w:t>
      </w:r>
      <w:r w:rsidR="006419F4" w:rsidRPr="00BD0C5B">
        <w:rPr>
          <w:color w:val="auto"/>
        </w:rPr>
        <w:t xml:space="preserve">. </w:t>
      </w:r>
      <w:r w:rsidR="006419F4" w:rsidRPr="009D3A38">
        <w:t xml:space="preserve">Заявки на участие </w:t>
      </w:r>
      <w:r w:rsidR="009F6B9E" w:rsidRPr="009D3A38">
        <w:t>в аукционе принимаются по адресу:</w:t>
      </w:r>
      <w:r w:rsidR="006419F4" w:rsidRPr="009D3A38">
        <w:t xml:space="preserve"> г. </w:t>
      </w:r>
      <w:r w:rsidRPr="009D3A38">
        <w:t xml:space="preserve">Ульяновск, ул. </w:t>
      </w:r>
      <w:r w:rsidR="00D729DC" w:rsidRPr="009D3A38">
        <w:t>Юности</w:t>
      </w:r>
      <w:r w:rsidRPr="009D3A38">
        <w:t>, д.5</w:t>
      </w:r>
      <w:r w:rsidR="00D729DC" w:rsidRPr="009D3A38">
        <w:t>а</w:t>
      </w:r>
      <w:r w:rsidRPr="009D3A38">
        <w:t>, ОГКП «</w:t>
      </w:r>
      <w:r w:rsidR="004D4E68" w:rsidRPr="009D3A38">
        <w:t>Корпорация развития коммунального комплекса Ульяновской области</w:t>
      </w:r>
      <w:r w:rsidRPr="009D3A38">
        <w:t>» (юридический отдел)</w:t>
      </w:r>
      <w:r w:rsidR="00082A3D" w:rsidRPr="009D3A38">
        <w:t xml:space="preserve"> </w:t>
      </w:r>
      <w:r w:rsidR="00684840" w:rsidRPr="009D3A38">
        <w:t xml:space="preserve">в рабочие дни </w:t>
      </w:r>
      <w:r w:rsidRPr="009D3A38">
        <w:t xml:space="preserve"> с понедельника по пятницу, с 8.</w:t>
      </w:r>
      <w:r w:rsidR="00280EB6" w:rsidRPr="009D3A38">
        <w:t>0</w:t>
      </w:r>
      <w:r w:rsidRPr="009D3A38">
        <w:t xml:space="preserve">0 до </w:t>
      </w:r>
      <w:r w:rsidR="00BD0C5B" w:rsidRPr="009D3A38">
        <w:t>16</w:t>
      </w:r>
      <w:r w:rsidR="00390D53" w:rsidRPr="009D3A38">
        <w:t xml:space="preserve"> час.</w:t>
      </w:r>
      <w:r w:rsidR="00A26565" w:rsidRPr="009D3A38">
        <w:t xml:space="preserve"> </w:t>
      </w:r>
      <w:r w:rsidR="00390D53" w:rsidRPr="009D3A38">
        <w:t xml:space="preserve">00 мин. </w:t>
      </w:r>
      <w:r w:rsidR="00280EB6" w:rsidRPr="009D3A38">
        <w:t xml:space="preserve"> </w:t>
      </w:r>
      <w:r w:rsidRPr="009D3A38">
        <w:t xml:space="preserve"> по </w:t>
      </w:r>
      <w:r w:rsidR="00280EB6" w:rsidRPr="009D3A38">
        <w:t xml:space="preserve">местному времени (МСК+1) </w:t>
      </w:r>
      <w:r w:rsidRPr="009D3A38">
        <w:t xml:space="preserve"> </w:t>
      </w:r>
      <w:r w:rsidR="00280EB6" w:rsidRPr="009D3A38">
        <w:t xml:space="preserve"> </w:t>
      </w:r>
      <w:r w:rsidRPr="009D3A38">
        <w:t xml:space="preserve"> (перерыв с 12.00 до 13.00 часов).</w:t>
      </w:r>
    </w:p>
    <w:p w:rsidR="006B149E" w:rsidRPr="009D3A38" w:rsidRDefault="006B149E" w:rsidP="006A45FF">
      <w:pPr>
        <w:pStyle w:val="20"/>
      </w:pPr>
      <w:bookmarkStart w:id="16" w:name="TOC256586907"/>
      <w:bookmarkEnd w:id="16"/>
      <w:r w:rsidRPr="009D3A38">
        <w:t xml:space="preserve">8.4. Окончание срока подачи заявок на участие в аукционе – </w:t>
      </w:r>
      <w:r w:rsidR="00BD0C5B" w:rsidRPr="009D3A38">
        <w:t>16</w:t>
      </w:r>
      <w:r w:rsidRPr="009D3A38">
        <w:t xml:space="preserve"> часов 00 минут по </w:t>
      </w:r>
      <w:r w:rsidR="00280EB6" w:rsidRPr="009D3A38">
        <w:t xml:space="preserve">местному </w:t>
      </w:r>
      <w:r w:rsidRPr="009D3A38">
        <w:t xml:space="preserve">времени  </w:t>
      </w:r>
      <w:r w:rsidR="00A26565" w:rsidRPr="009D3A38">
        <w:t xml:space="preserve">(МСК +1) </w:t>
      </w:r>
      <w:r w:rsidR="00390D53" w:rsidRPr="009D3A38">
        <w:t>«</w:t>
      </w:r>
      <w:r w:rsidR="006A45FF">
        <w:t>09</w:t>
      </w:r>
      <w:r w:rsidR="00390D53" w:rsidRPr="009D3A38">
        <w:t xml:space="preserve">» </w:t>
      </w:r>
      <w:r w:rsidR="006A45FF">
        <w:t>ноября</w:t>
      </w:r>
      <w:r w:rsidR="00C0414B" w:rsidRPr="009D3A38">
        <w:t xml:space="preserve"> </w:t>
      </w:r>
      <w:r w:rsidRPr="009D3A38">
        <w:t>201</w:t>
      </w:r>
      <w:r w:rsidR="004D4490" w:rsidRPr="009D3A38">
        <w:t>8</w:t>
      </w:r>
      <w:r w:rsidRPr="009D3A38">
        <w:t xml:space="preserve"> года.</w:t>
      </w:r>
      <w:r w:rsidRPr="009D3A38">
        <w:tab/>
      </w:r>
    </w:p>
    <w:p w:rsidR="006419F4" w:rsidRPr="00BD0C5B" w:rsidRDefault="006419F4" w:rsidP="006A45FF">
      <w:pPr>
        <w:pStyle w:val="20"/>
      </w:pPr>
      <w:bookmarkStart w:id="17" w:name="TOC256586908"/>
      <w:bookmarkEnd w:id="17"/>
      <w:r w:rsidRPr="00BD0C5B">
        <w:t>8</w:t>
      </w:r>
      <w:r w:rsidR="006B149E" w:rsidRPr="00BD0C5B">
        <w:t>.5</w:t>
      </w:r>
      <w:r w:rsidRPr="00BD0C5B">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bookmarkStart w:id="18" w:name="TOC256586909"/>
      <w:bookmarkEnd w:id="18"/>
    </w:p>
    <w:p w:rsidR="006419F4" w:rsidRPr="00BD0C5B" w:rsidRDefault="001C233E" w:rsidP="006A45FF">
      <w:pPr>
        <w:pStyle w:val="20"/>
      </w:pPr>
      <w:r w:rsidRPr="00BD0C5B">
        <w:t xml:space="preserve">     </w:t>
      </w:r>
      <w:r w:rsidR="006419F4" w:rsidRPr="00BD0C5B">
        <w:t>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6419F4" w:rsidRPr="00BD0C5B" w:rsidRDefault="006B149E" w:rsidP="006A45FF">
      <w:pPr>
        <w:pStyle w:val="20"/>
      </w:pPr>
      <w:r w:rsidRPr="00BD0C5B">
        <w:t>8.6</w:t>
      </w:r>
      <w:r w:rsidR="006419F4" w:rsidRPr="00BD0C5B">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6419F4" w:rsidRPr="00BD0C5B" w:rsidRDefault="006419F4" w:rsidP="006A45FF">
      <w:pPr>
        <w:pStyle w:val="20"/>
      </w:pPr>
      <w:bookmarkStart w:id="19" w:name="TOC256586910"/>
      <w:bookmarkEnd w:id="19"/>
      <w:r w:rsidRPr="00BD0C5B">
        <w:t>8</w:t>
      </w:r>
      <w:r w:rsidR="006B149E" w:rsidRPr="00BD0C5B">
        <w:t>.7</w:t>
      </w:r>
      <w:r w:rsidRPr="00BD0C5B">
        <w:t>. В случае если по окончании срока подачи заявок на участие в аукционе не подано ни одной заявки на участие в аукционе или подана только одна заявка, аукцион признается несостоявшимся в отношении тех лотов, по которым не подано ни одной заявки или подана только одна заявка.</w:t>
      </w:r>
    </w:p>
    <w:p w:rsidR="006419F4" w:rsidRPr="00BD0C5B" w:rsidRDefault="006419F4" w:rsidP="006A45FF">
      <w:pPr>
        <w:pStyle w:val="20"/>
      </w:pPr>
    </w:p>
    <w:p w:rsidR="006419F4" w:rsidRPr="00BD0C5B" w:rsidRDefault="006419F4" w:rsidP="006A45FF">
      <w:pPr>
        <w:pStyle w:val="20"/>
      </w:pPr>
      <w:r w:rsidRPr="00BD0C5B">
        <w:t>9. Требования к оформлению заявок на участие в аукционе</w:t>
      </w:r>
    </w:p>
    <w:p w:rsidR="006419F4" w:rsidRPr="00BD0C5B" w:rsidRDefault="006419F4" w:rsidP="006A45FF">
      <w:pPr>
        <w:pStyle w:val="20"/>
      </w:pPr>
      <w:r w:rsidRPr="00BD0C5B">
        <w:t>9.1. Заявка на участие в аукционе подается в письменной форме</w:t>
      </w:r>
      <w:r w:rsidR="006B149E" w:rsidRPr="00BD0C5B">
        <w:t xml:space="preserve"> (на бумажном носителе).</w:t>
      </w:r>
    </w:p>
    <w:p w:rsidR="006419F4" w:rsidRPr="00BD0C5B" w:rsidRDefault="006419F4" w:rsidP="006A45FF">
      <w:pPr>
        <w:pStyle w:val="20"/>
      </w:pPr>
      <w:r w:rsidRPr="00BD0C5B">
        <w:t>В заявке обязательно указывается  наименование аукциона, на участие в котором пода</w:t>
      </w:r>
      <w:r w:rsidR="00F17697" w:rsidRPr="00BD0C5B">
        <w:t xml:space="preserve">ется данная </w:t>
      </w:r>
      <w:r w:rsidRPr="00BD0C5B">
        <w:t xml:space="preserve">заявка. </w:t>
      </w:r>
    </w:p>
    <w:p w:rsidR="006419F4" w:rsidRPr="00BD0C5B" w:rsidRDefault="006419F4" w:rsidP="006A45FF">
      <w:pPr>
        <w:pStyle w:val="20"/>
      </w:pPr>
      <w:r w:rsidRPr="00BD0C5B">
        <w:t>9.2.Заявка на участие в аукционе должна содержать:</w:t>
      </w:r>
    </w:p>
    <w:p w:rsidR="006419F4" w:rsidRPr="00BD0C5B" w:rsidRDefault="006419F4" w:rsidP="006A45FF">
      <w:pPr>
        <w:pStyle w:val="20"/>
      </w:pPr>
      <w:r w:rsidRPr="00BD0C5B">
        <w:t>А) сведения и документы о заявителе, подавшем такую заявку:</w:t>
      </w:r>
    </w:p>
    <w:p w:rsidR="00280EB6" w:rsidRPr="00BD0C5B" w:rsidRDefault="00280EB6" w:rsidP="006A45FF">
      <w:pPr>
        <w:pStyle w:val="20"/>
      </w:pPr>
    </w:p>
    <w:p w:rsidR="006419F4" w:rsidRPr="00BD0C5B" w:rsidRDefault="00D85A34" w:rsidP="006A45FF">
      <w:pPr>
        <w:pStyle w:val="20"/>
      </w:pPr>
      <w:r w:rsidRPr="00BD0C5B">
        <w:t xml:space="preserve">  </w:t>
      </w:r>
      <w:r w:rsidR="000D78A6" w:rsidRPr="00BD0C5B">
        <w:t>-</w:t>
      </w:r>
      <w:r w:rsidR="006419F4" w:rsidRPr="00BD0C5B">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80EB6" w:rsidRPr="00BD0C5B" w:rsidRDefault="00280EB6" w:rsidP="006A45FF">
      <w:pPr>
        <w:pStyle w:val="20"/>
      </w:pPr>
    </w:p>
    <w:p w:rsidR="006419F4" w:rsidRPr="00BD0C5B" w:rsidRDefault="00D85A34" w:rsidP="006A45FF">
      <w:pPr>
        <w:pStyle w:val="20"/>
      </w:pPr>
      <w:r w:rsidRPr="00BD0C5B">
        <w:lastRenderedPageBreak/>
        <w:t xml:space="preserve">   </w:t>
      </w:r>
      <w:r w:rsidR="006419F4" w:rsidRPr="00BD0C5B">
        <w:t xml:space="preserve">- полученную не ранее, чем за шесть месяцев до даты размещения на официальном сайте торгов извещения о проведении аукциона </w:t>
      </w:r>
      <w:r w:rsidR="006419F4" w:rsidRPr="00BD0C5B">
        <w:rPr>
          <w:i/>
        </w:rPr>
        <w:t>выписку из единого государственного реестра юридических лиц или  заверенную</w:t>
      </w:r>
      <w:r w:rsidR="00B576A0" w:rsidRPr="00BD0C5B">
        <w:rPr>
          <w:i/>
        </w:rPr>
        <w:t xml:space="preserve"> руководителем</w:t>
      </w:r>
      <w:r w:rsidR="006419F4" w:rsidRPr="00BD0C5B">
        <w:rPr>
          <w:i/>
        </w:rPr>
        <w:t xml:space="preserve"> копию такой выписки</w:t>
      </w:r>
      <w:r w:rsidR="006419F4" w:rsidRPr="00BD0C5B">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w:t>
      </w:r>
      <w:r w:rsidR="00B576A0" w:rsidRPr="00BD0C5B">
        <w:t xml:space="preserve">руководителем </w:t>
      </w:r>
      <w:r w:rsidR="006419F4" w:rsidRPr="00BD0C5B">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80EB6" w:rsidRPr="00BD0C5B" w:rsidRDefault="00280EB6" w:rsidP="006A45FF">
      <w:pPr>
        <w:pStyle w:val="20"/>
      </w:pPr>
    </w:p>
    <w:p w:rsidR="006419F4" w:rsidRPr="00BD0C5B" w:rsidRDefault="000D78A6" w:rsidP="006A45FF">
      <w:pPr>
        <w:pStyle w:val="20"/>
      </w:pPr>
      <w:r w:rsidRPr="00BD0C5B">
        <w:t xml:space="preserve">    </w:t>
      </w:r>
      <w:r w:rsidR="006419F4" w:rsidRPr="00BD0C5B">
        <w:t>- документ, подтверждающий полномочия лица на осуществление действий от имени заявителя - юридического лица (</w:t>
      </w:r>
      <w:r w:rsidR="006419F4" w:rsidRPr="00BD0C5B">
        <w:rPr>
          <w:i/>
        </w:rPr>
        <w:t xml:space="preserve">копия решения о назначении или об избрании либо приказа о назначении </w:t>
      </w:r>
      <w:r w:rsidR="006419F4" w:rsidRPr="00BD0C5B">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0EB6" w:rsidRPr="00BD0C5B" w:rsidRDefault="00280EB6" w:rsidP="006A45FF">
      <w:pPr>
        <w:pStyle w:val="20"/>
      </w:pPr>
    </w:p>
    <w:p w:rsidR="006419F4" w:rsidRPr="00BD0C5B" w:rsidRDefault="000D78A6" w:rsidP="006A45FF">
      <w:pPr>
        <w:pStyle w:val="20"/>
      </w:pPr>
      <w:r w:rsidRPr="00BD0C5B">
        <w:t xml:space="preserve">    </w:t>
      </w:r>
      <w:r w:rsidR="006419F4" w:rsidRPr="00BD0C5B">
        <w:t>-  копии учредительных документов заявителя (для юридических лиц);</w:t>
      </w:r>
    </w:p>
    <w:p w:rsidR="00A42789" w:rsidRPr="00BD0C5B" w:rsidRDefault="00A42789" w:rsidP="006A45FF">
      <w:pPr>
        <w:pStyle w:val="20"/>
      </w:pPr>
    </w:p>
    <w:p w:rsidR="00A42789" w:rsidRPr="00BD0C5B" w:rsidRDefault="000D78A6" w:rsidP="006A45FF">
      <w:pPr>
        <w:pStyle w:val="20"/>
      </w:pPr>
      <w:r w:rsidRPr="00BD0C5B">
        <w:t xml:space="preserve"> </w:t>
      </w:r>
      <w:r w:rsidR="00D85A34" w:rsidRPr="00BD0C5B">
        <w:t xml:space="preserve"> </w:t>
      </w:r>
      <w:r w:rsidRPr="00BD0C5B">
        <w:t xml:space="preserve">   </w:t>
      </w:r>
      <w:r w:rsidR="00A42789" w:rsidRPr="00BD0C5B">
        <w:t>-копия свидетельст</w:t>
      </w:r>
      <w:r w:rsidR="00074E66" w:rsidRPr="00BD0C5B">
        <w:t xml:space="preserve">ва о постановке на учет в налоговом органе (для физических лиц). </w:t>
      </w:r>
    </w:p>
    <w:p w:rsidR="00280EB6" w:rsidRPr="00BD0C5B" w:rsidRDefault="00280EB6" w:rsidP="006A45FF">
      <w:pPr>
        <w:pStyle w:val="20"/>
      </w:pPr>
    </w:p>
    <w:p w:rsidR="006419F4" w:rsidRPr="00BD0C5B" w:rsidRDefault="000D78A6" w:rsidP="006A45FF">
      <w:pPr>
        <w:pStyle w:val="20"/>
      </w:pPr>
      <w:r w:rsidRPr="00BD0C5B">
        <w:t xml:space="preserve">    </w:t>
      </w:r>
      <w:r w:rsidR="006419F4" w:rsidRPr="00BD0C5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0EB6" w:rsidRPr="00BD0C5B" w:rsidRDefault="00280EB6" w:rsidP="006A45FF">
      <w:pPr>
        <w:pStyle w:val="20"/>
      </w:pPr>
    </w:p>
    <w:p w:rsidR="006419F4" w:rsidRPr="00BD0C5B" w:rsidRDefault="006419F4" w:rsidP="006A45FF">
      <w:pPr>
        <w:pStyle w:val="20"/>
      </w:pPr>
      <w:r w:rsidRPr="00BD0C5B">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80EB6" w:rsidRPr="00BD0C5B" w:rsidRDefault="00280EB6" w:rsidP="006A45FF">
      <w:pPr>
        <w:pStyle w:val="20"/>
      </w:pPr>
    </w:p>
    <w:p w:rsidR="00307695" w:rsidRPr="00BD0C5B" w:rsidRDefault="00D85A34" w:rsidP="006A45FF">
      <w:pPr>
        <w:pStyle w:val="20"/>
      </w:pPr>
      <w:r w:rsidRPr="00BD0C5B">
        <w:t xml:space="preserve">    </w:t>
      </w:r>
      <w:r w:rsidR="00307695" w:rsidRPr="00BD0C5B">
        <w:t>-документ или копии документов, подтверждающие внесение задатка.</w:t>
      </w:r>
    </w:p>
    <w:p w:rsidR="003374AF" w:rsidRPr="00BD0C5B" w:rsidRDefault="003374AF" w:rsidP="006A45FF">
      <w:pPr>
        <w:pStyle w:val="20"/>
      </w:pPr>
    </w:p>
    <w:p w:rsidR="006419F4" w:rsidRPr="00BD0C5B" w:rsidRDefault="006419F4" w:rsidP="006A45FF">
      <w:pPr>
        <w:pStyle w:val="20"/>
      </w:pPr>
      <w:r w:rsidRPr="00BD0C5B">
        <w:t>9.3. Сведения, которые содержатся в заявке на участие в аукционе, не должны допускать двусмысленных толкований.</w:t>
      </w:r>
    </w:p>
    <w:p w:rsidR="006419F4" w:rsidRPr="00BD0C5B" w:rsidRDefault="006419F4" w:rsidP="006A45FF">
      <w:pPr>
        <w:pStyle w:val="20"/>
      </w:pPr>
      <w:r w:rsidRPr="00BD0C5B">
        <w:t>9.4. Представленные в составе заявки на участие в аукционе документы не возвращаются заявителю.</w:t>
      </w:r>
    </w:p>
    <w:p w:rsidR="006419F4" w:rsidRPr="00BD0C5B" w:rsidRDefault="006419F4" w:rsidP="006A45FF">
      <w:pPr>
        <w:pStyle w:val="20"/>
      </w:pPr>
      <w:r w:rsidRPr="00BD0C5B">
        <w:t>9.5.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6419F4" w:rsidRPr="00BD0C5B" w:rsidRDefault="006419F4" w:rsidP="006A45FF">
      <w:pPr>
        <w:pStyle w:val="20"/>
      </w:pPr>
      <w:bookmarkStart w:id="20" w:name="TOC121738298"/>
      <w:bookmarkEnd w:id="20"/>
    </w:p>
    <w:p w:rsidR="006419F4" w:rsidRPr="00BD0C5B" w:rsidRDefault="006419F4" w:rsidP="006A45FF">
      <w:pPr>
        <w:pStyle w:val="20"/>
      </w:pPr>
      <w:r w:rsidRPr="00BD0C5B">
        <w:t xml:space="preserve">10. Порядок рассмотрения заявок на участие в аукционе </w:t>
      </w:r>
    </w:p>
    <w:p w:rsidR="006419F4" w:rsidRPr="00BD0C5B" w:rsidRDefault="006419F4" w:rsidP="006A45FF">
      <w:pPr>
        <w:pStyle w:val="20"/>
      </w:pPr>
      <w:r w:rsidRPr="004736CB">
        <w:rPr>
          <w:color w:val="000000" w:themeColor="text1"/>
        </w:rPr>
        <w:t>10.1.</w:t>
      </w:r>
      <w:r w:rsidRPr="004736CB">
        <w:rPr>
          <w:b/>
          <w:color w:val="000000" w:themeColor="text1"/>
        </w:rPr>
        <w:t xml:space="preserve"> </w:t>
      </w:r>
      <w:r w:rsidR="006B149E" w:rsidRPr="004736CB">
        <w:rPr>
          <w:b/>
          <w:color w:val="000000" w:themeColor="text1"/>
        </w:rPr>
        <w:t>«</w:t>
      </w:r>
      <w:r w:rsidR="006A45FF" w:rsidRPr="004736CB">
        <w:rPr>
          <w:b/>
          <w:color w:val="000000" w:themeColor="text1"/>
        </w:rPr>
        <w:t>12</w:t>
      </w:r>
      <w:r w:rsidR="00CB2E67" w:rsidRPr="004736CB">
        <w:rPr>
          <w:b/>
          <w:i/>
          <w:color w:val="000000" w:themeColor="text1"/>
        </w:rPr>
        <w:t xml:space="preserve">» </w:t>
      </w:r>
      <w:r w:rsidR="006A45FF" w:rsidRPr="004736CB">
        <w:rPr>
          <w:b/>
          <w:i/>
          <w:color w:val="000000" w:themeColor="text1"/>
        </w:rPr>
        <w:t>ноября</w:t>
      </w:r>
      <w:r w:rsidR="00180F11" w:rsidRPr="004736CB">
        <w:rPr>
          <w:b/>
          <w:i/>
          <w:color w:val="000000" w:themeColor="text1"/>
        </w:rPr>
        <w:t xml:space="preserve"> </w:t>
      </w:r>
      <w:r w:rsidR="00E21210" w:rsidRPr="004736CB">
        <w:rPr>
          <w:b/>
          <w:i/>
          <w:color w:val="000000" w:themeColor="text1"/>
        </w:rPr>
        <w:t>201</w:t>
      </w:r>
      <w:r w:rsidR="004D4490" w:rsidRPr="004736CB">
        <w:rPr>
          <w:b/>
          <w:i/>
          <w:color w:val="000000" w:themeColor="text1"/>
        </w:rPr>
        <w:t>8</w:t>
      </w:r>
      <w:r w:rsidR="00E21210" w:rsidRPr="004736CB">
        <w:rPr>
          <w:b/>
          <w:i/>
          <w:color w:val="000000" w:themeColor="text1"/>
        </w:rPr>
        <w:t xml:space="preserve"> г. </w:t>
      </w:r>
      <w:r w:rsidR="006B149E" w:rsidRPr="004736CB">
        <w:rPr>
          <w:b/>
          <w:i/>
          <w:color w:val="000000" w:themeColor="text1"/>
        </w:rPr>
        <w:t xml:space="preserve"> в</w:t>
      </w:r>
      <w:r w:rsidR="00CB2E67" w:rsidRPr="004736CB">
        <w:rPr>
          <w:b/>
          <w:i/>
          <w:color w:val="000000" w:themeColor="text1"/>
        </w:rPr>
        <w:t xml:space="preserve"> </w:t>
      </w:r>
      <w:r w:rsidR="00C0414B" w:rsidRPr="004736CB">
        <w:rPr>
          <w:b/>
          <w:i/>
          <w:color w:val="000000" w:themeColor="text1"/>
        </w:rPr>
        <w:t>13</w:t>
      </w:r>
      <w:r w:rsidR="00E21210" w:rsidRPr="004736CB">
        <w:rPr>
          <w:b/>
          <w:i/>
          <w:color w:val="000000" w:themeColor="text1"/>
        </w:rPr>
        <w:t xml:space="preserve"> </w:t>
      </w:r>
      <w:r w:rsidR="006B149E" w:rsidRPr="004736CB">
        <w:rPr>
          <w:b/>
          <w:i/>
          <w:color w:val="000000" w:themeColor="text1"/>
        </w:rPr>
        <w:t>часов</w:t>
      </w:r>
      <w:r w:rsidR="00CB2E67" w:rsidRPr="004736CB">
        <w:rPr>
          <w:b/>
          <w:i/>
          <w:color w:val="000000" w:themeColor="text1"/>
        </w:rPr>
        <w:t xml:space="preserve"> 00</w:t>
      </w:r>
      <w:r w:rsidR="006B149E" w:rsidRPr="004736CB">
        <w:rPr>
          <w:b/>
          <w:i/>
          <w:color w:val="000000" w:themeColor="text1"/>
        </w:rPr>
        <w:t xml:space="preserve"> минут по </w:t>
      </w:r>
      <w:r w:rsidR="008E6D10" w:rsidRPr="004736CB">
        <w:rPr>
          <w:b/>
          <w:i/>
          <w:color w:val="000000" w:themeColor="text1"/>
        </w:rPr>
        <w:t xml:space="preserve">местному </w:t>
      </w:r>
      <w:r w:rsidR="006B149E" w:rsidRPr="004736CB">
        <w:rPr>
          <w:b/>
          <w:i/>
          <w:color w:val="000000" w:themeColor="text1"/>
        </w:rPr>
        <w:t xml:space="preserve"> времени</w:t>
      </w:r>
      <w:r w:rsidR="006B149E" w:rsidRPr="004736CB">
        <w:rPr>
          <w:b/>
          <w:color w:val="000000" w:themeColor="text1"/>
        </w:rPr>
        <w:t xml:space="preserve"> </w:t>
      </w:r>
      <w:r w:rsidR="008E6D10" w:rsidRPr="004736CB">
        <w:rPr>
          <w:b/>
          <w:color w:val="000000" w:themeColor="text1"/>
        </w:rPr>
        <w:t xml:space="preserve">(МСК+1) </w:t>
      </w:r>
      <w:r w:rsidRPr="004736CB">
        <w:rPr>
          <w:color w:val="000000" w:themeColor="text1"/>
        </w:rPr>
        <w:t>аукционная</w:t>
      </w:r>
      <w:r w:rsidRPr="00BD0C5B">
        <w:rPr>
          <w:b/>
        </w:rPr>
        <w:t xml:space="preserve"> </w:t>
      </w:r>
      <w:r w:rsidRPr="00BD0C5B">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6B149E" w:rsidRPr="00BD0C5B">
        <w:t xml:space="preserve"> </w:t>
      </w:r>
      <w:r w:rsidRPr="00BD0C5B">
        <w:t>Место рассмотрения зая</w:t>
      </w:r>
      <w:r w:rsidR="006B149E" w:rsidRPr="00BD0C5B">
        <w:t>вок на участие в а</w:t>
      </w:r>
      <w:r w:rsidRPr="00BD0C5B">
        <w:t xml:space="preserve">укционе: г. </w:t>
      </w:r>
      <w:r w:rsidR="006B149E" w:rsidRPr="00BD0C5B">
        <w:t xml:space="preserve">Ульяновск, ул. </w:t>
      </w:r>
      <w:r w:rsidR="00D729DC">
        <w:t>Юности</w:t>
      </w:r>
      <w:r w:rsidR="006B149E" w:rsidRPr="00BD0C5B">
        <w:t>, д.5</w:t>
      </w:r>
      <w:r w:rsidR="00D729DC">
        <w:t>а</w:t>
      </w:r>
    </w:p>
    <w:p w:rsidR="006419F4" w:rsidRPr="00BD0C5B" w:rsidRDefault="006419F4" w:rsidP="006A45FF">
      <w:pPr>
        <w:pStyle w:val="20"/>
      </w:pPr>
      <w:r w:rsidRPr="00BD0C5B">
        <w:t xml:space="preserve">10.2. </w:t>
      </w:r>
      <w:r w:rsidR="006B149E" w:rsidRPr="00BD0C5B">
        <w:t>К участию в а</w:t>
      </w:r>
      <w:r w:rsidRPr="00BD0C5B">
        <w:t>укционе допускаются заявители:</w:t>
      </w:r>
    </w:p>
    <w:p w:rsidR="006419F4" w:rsidRPr="00BD0C5B" w:rsidRDefault="006419F4" w:rsidP="006A45FF">
      <w:pPr>
        <w:pStyle w:val="20"/>
      </w:pPr>
      <w:r w:rsidRPr="00BD0C5B">
        <w:lastRenderedPageBreak/>
        <w:t>1) своевременно подавшие заявку;</w:t>
      </w:r>
    </w:p>
    <w:p w:rsidR="006419F4" w:rsidRPr="00BD0C5B" w:rsidRDefault="006419F4" w:rsidP="006A45FF">
      <w:pPr>
        <w:pStyle w:val="20"/>
      </w:pPr>
      <w:r w:rsidRPr="00BD0C5B">
        <w:t>2) представившие надлежащим образом оформленные документы в необходимом количестве и в соответствии с перечнем, указанным в п.</w:t>
      </w:r>
      <w:r w:rsidR="006B149E" w:rsidRPr="00BD0C5B">
        <w:t xml:space="preserve"> 9.2 настоящей документации об а</w:t>
      </w:r>
      <w:r w:rsidRPr="00BD0C5B">
        <w:t>укционе;</w:t>
      </w:r>
    </w:p>
    <w:p w:rsidR="006419F4" w:rsidRPr="00BD0C5B" w:rsidRDefault="006419F4" w:rsidP="006A45FF">
      <w:pPr>
        <w:pStyle w:val="20"/>
      </w:pPr>
      <w:r w:rsidRPr="00BD0C5B">
        <w:t>10.3. Заявит</w:t>
      </w:r>
      <w:r w:rsidR="006B149E" w:rsidRPr="00BD0C5B">
        <w:t>ель не допускается к участию в а</w:t>
      </w:r>
      <w:r w:rsidRPr="00BD0C5B">
        <w:t>укционе по следующим основаниям:</w:t>
      </w:r>
    </w:p>
    <w:p w:rsidR="006419F4" w:rsidRPr="00BD0C5B" w:rsidRDefault="006419F4" w:rsidP="006A45FF">
      <w:pPr>
        <w:pStyle w:val="20"/>
      </w:pPr>
      <w:r w:rsidRPr="00BD0C5B">
        <w:t>1) представления не всех документов, перечисленных в п</w:t>
      </w:r>
      <w:r w:rsidR="006B149E" w:rsidRPr="00BD0C5B">
        <w:t>.9.2 настоящей документации об а</w:t>
      </w:r>
      <w:r w:rsidRPr="00BD0C5B">
        <w:t>укционе, либо наличия в таких документах недостоверных сведений;</w:t>
      </w:r>
    </w:p>
    <w:p w:rsidR="006419F4" w:rsidRPr="00BD0C5B" w:rsidRDefault="006419F4" w:rsidP="006A45FF">
      <w:pPr>
        <w:pStyle w:val="20"/>
      </w:pPr>
      <w:r w:rsidRPr="00BD0C5B">
        <w:t xml:space="preserve">2) несоответствия участника </w:t>
      </w:r>
      <w:r w:rsidR="006B149E" w:rsidRPr="00BD0C5B">
        <w:t>а</w:t>
      </w:r>
      <w:r w:rsidRPr="00BD0C5B">
        <w:t>укциона требованиям, установленным действующим законодательством;</w:t>
      </w:r>
    </w:p>
    <w:p w:rsidR="006419F4" w:rsidRPr="00BD0C5B" w:rsidRDefault="006419F4" w:rsidP="006A45FF">
      <w:pPr>
        <w:pStyle w:val="20"/>
      </w:pPr>
      <w:r w:rsidRPr="00BD0C5B">
        <w:t xml:space="preserve">3) несоответствия заявки на участие в </w:t>
      </w:r>
      <w:r w:rsidR="006B149E" w:rsidRPr="00BD0C5B">
        <w:t>а</w:t>
      </w:r>
      <w:r w:rsidRPr="00BD0C5B">
        <w:t xml:space="preserve">укционе требованиям документации об </w:t>
      </w:r>
      <w:r w:rsidR="006B149E" w:rsidRPr="00BD0C5B">
        <w:t>а</w:t>
      </w:r>
      <w:r w:rsidRPr="00BD0C5B">
        <w:t>укционе;</w:t>
      </w:r>
    </w:p>
    <w:p w:rsidR="006419F4" w:rsidRPr="00BD0C5B" w:rsidRDefault="006419F4" w:rsidP="006A45FF">
      <w:pPr>
        <w:pStyle w:val="20"/>
      </w:pPr>
      <w:r w:rsidRPr="00BD0C5B">
        <w:t>4) наличия решения о ликвидации заявителя -</w:t>
      </w:r>
      <w:r w:rsidR="009F6B9E">
        <w:t xml:space="preserve"> </w:t>
      </w:r>
      <w:r w:rsidRPr="00BD0C5B">
        <w:t>юридического лица или наличия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6A45FF">
      <w:pPr>
        <w:pStyle w:val="20"/>
      </w:pPr>
      <w:r w:rsidRPr="00BD0C5B">
        <w:t xml:space="preserve">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6B149E" w:rsidRPr="00BD0C5B">
        <w:t>а</w:t>
      </w:r>
      <w:r w:rsidRPr="00BD0C5B">
        <w:t>укционе.</w:t>
      </w:r>
    </w:p>
    <w:p w:rsidR="0069357A" w:rsidRPr="00BD0C5B" w:rsidRDefault="0069357A" w:rsidP="006A45FF">
      <w:pPr>
        <w:pStyle w:val="20"/>
      </w:pPr>
      <w:r w:rsidRPr="00BD0C5B">
        <w:t>6)</w:t>
      </w:r>
      <w:r w:rsidR="00307695" w:rsidRPr="00BD0C5B">
        <w:t xml:space="preserve">  не поступления в срок  на расчетный счет, который указан Организаторов торгов в аукционной документации</w:t>
      </w:r>
      <w:r w:rsidR="004278C6" w:rsidRPr="00BD0C5B">
        <w:t xml:space="preserve"> задатка. </w:t>
      </w:r>
    </w:p>
    <w:p w:rsidR="006419F4" w:rsidRPr="00BD0C5B" w:rsidRDefault="006419F4" w:rsidP="006A45FF">
      <w:pPr>
        <w:pStyle w:val="20"/>
      </w:pPr>
      <w:r w:rsidRPr="00BD0C5B">
        <w:t>10.4.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419F4" w:rsidRPr="00BD0C5B" w:rsidRDefault="006419F4" w:rsidP="006A45FF">
      <w:pPr>
        <w:pStyle w:val="20"/>
      </w:pPr>
      <w:r w:rsidRPr="00BD0C5B">
        <w:t xml:space="preserve">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7.2-7.4 раздела 2 настоящей аукционной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r w:rsidR="00147C47" w:rsidRPr="00BD0C5B">
        <w:t>Указанный протокол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r w:rsidRPr="00BD0C5B">
        <w:t xml:space="preserve"> Заявителям направляются уведомления о принятых аукционной комиссией решениях не позднее дня, следующего за днем </w:t>
      </w:r>
      <w:r w:rsidR="00A42789" w:rsidRPr="00BD0C5B">
        <w:t xml:space="preserve">размещения на официальной сайте торгов </w:t>
      </w:r>
      <w:r w:rsidRPr="00BD0C5B">
        <w:t xml:space="preserve">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 </w:t>
      </w:r>
    </w:p>
    <w:p w:rsidR="006419F4" w:rsidRPr="00BD0C5B" w:rsidRDefault="006419F4" w:rsidP="006A45FF">
      <w:pPr>
        <w:pStyle w:val="20"/>
      </w:pPr>
      <w:r w:rsidRPr="00BD0C5B">
        <w:t>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419F4" w:rsidRPr="00BD0C5B" w:rsidRDefault="006419F4" w:rsidP="006A45FF">
      <w:pPr>
        <w:pStyle w:val="20"/>
      </w:pPr>
    </w:p>
    <w:p w:rsidR="006419F4" w:rsidRPr="00BD0C5B" w:rsidRDefault="006419F4" w:rsidP="006A45FF">
      <w:pPr>
        <w:pStyle w:val="20"/>
      </w:pPr>
      <w:r w:rsidRPr="00BD0C5B">
        <w:t>11. Порядок проведения аукциона.</w:t>
      </w:r>
    </w:p>
    <w:p w:rsidR="006419F4" w:rsidRPr="00BD0C5B" w:rsidRDefault="006419F4" w:rsidP="006A45FF">
      <w:pPr>
        <w:pStyle w:val="20"/>
      </w:pPr>
      <w:bookmarkStart w:id="21" w:name="TOC218412026"/>
      <w:bookmarkEnd w:id="21"/>
      <w:r w:rsidRPr="00BD0C5B">
        <w:t xml:space="preserve">11.1. В </w:t>
      </w:r>
      <w:r w:rsidR="006B149E" w:rsidRPr="00BD0C5B">
        <w:t>а</w:t>
      </w:r>
      <w:r w:rsidRPr="00BD0C5B">
        <w:t xml:space="preserve">укционе могут участвовать только заявители, признанные участниками </w:t>
      </w:r>
      <w:r w:rsidR="006B149E" w:rsidRPr="00BD0C5B">
        <w:t>а</w:t>
      </w:r>
      <w:r w:rsidRPr="00BD0C5B">
        <w:t xml:space="preserve">укциона. Организатор </w:t>
      </w:r>
      <w:r w:rsidR="006B149E" w:rsidRPr="00BD0C5B">
        <w:t>а</w:t>
      </w:r>
      <w:r w:rsidRPr="00BD0C5B">
        <w:t xml:space="preserve">укциона обязан обеспечить участникам </w:t>
      </w:r>
      <w:r w:rsidR="006B149E" w:rsidRPr="00BD0C5B">
        <w:t>а</w:t>
      </w:r>
      <w:r w:rsidRPr="00BD0C5B">
        <w:t xml:space="preserve">укциона возможность принять участие в </w:t>
      </w:r>
      <w:r w:rsidR="006B149E" w:rsidRPr="00BD0C5B">
        <w:t>а</w:t>
      </w:r>
      <w:r w:rsidRPr="00BD0C5B">
        <w:t>укционе непосредственно</w:t>
      </w:r>
      <w:r w:rsidR="00A42789" w:rsidRPr="00BD0C5B">
        <w:t xml:space="preserve"> или через своих представителей. </w:t>
      </w:r>
    </w:p>
    <w:p w:rsidR="006419F4" w:rsidRPr="00BD0C5B" w:rsidRDefault="006419F4" w:rsidP="006A45FF">
      <w:pPr>
        <w:pStyle w:val="20"/>
        <w:rPr>
          <w:color w:val="auto"/>
        </w:rPr>
      </w:pPr>
      <w:r w:rsidRPr="004D4490">
        <w:rPr>
          <w:color w:val="auto"/>
        </w:rPr>
        <w:t xml:space="preserve">11.2. </w:t>
      </w:r>
      <w:r w:rsidR="006B149E" w:rsidRPr="006A45FF">
        <w:rPr>
          <w:b/>
          <w:i/>
        </w:rPr>
        <w:t xml:space="preserve">Аукцион проводится  - </w:t>
      </w:r>
      <w:r w:rsidR="00390D53" w:rsidRPr="006A45FF">
        <w:rPr>
          <w:b/>
          <w:i/>
        </w:rPr>
        <w:t>«</w:t>
      </w:r>
      <w:r w:rsidR="006A45FF" w:rsidRPr="006A45FF">
        <w:rPr>
          <w:b/>
          <w:i/>
        </w:rPr>
        <w:t>14</w:t>
      </w:r>
      <w:r w:rsidR="006B149E" w:rsidRPr="006A45FF">
        <w:rPr>
          <w:b/>
          <w:i/>
        </w:rPr>
        <w:t>»</w:t>
      </w:r>
      <w:r w:rsidR="00C0414B" w:rsidRPr="006A45FF">
        <w:rPr>
          <w:b/>
          <w:i/>
        </w:rPr>
        <w:t xml:space="preserve"> </w:t>
      </w:r>
      <w:r w:rsidR="006A45FF" w:rsidRPr="006A45FF">
        <w:rPr>
          <w:b/>
          <w:i/>
        </w:rPr>
        <w:t>ноября</w:t>
      </w:r>
      <w:r w:rsidR="00D729DC" w:rsidRPr="006A45FF">
        <w:rPr>
          <w:b/>
          <w:i/>
        </w:rPr>
        <w:t xml:space="preserve"> </w:t>
      </w:r>
      <w:r w:rsidR="009E37F7" w:rsidRPr="006A45FF">
        <w:rPr>
          <w:b/>
          <w:i/>
        </w:rPr>
        <w:t>201</w:t>
      </w:r>
      <w:r w:rsidR="004D4490" w:rsidRPr="006A45FF">
        <w:rPr>
          <w:b/>
          <w:i/>
        </w:rPr>
        <w:t>8</w:t>
      </w:r>
      <w:r w:rsidR="009E37F7" w:rsidRPr="006A45FF">
        <w:rPr>
          <w:b/>
          <w:i/>
        </w:rPr>
        <w:t xml:space="preserve"> г. </w:t>
      </w:r>
      <w:r w:rsidR="006B149E" w:rsidRPr="006A45FF">
        <w:rPr>
          <w:b/>
          <w:i/>
        </w:rPr>
        <w:t xml:space="preserve">в </w:t>
      </w:r>
      <w:r w:rsidR="00C0414B" w:rsidRPr="006A45FF">
        <w:rPr>
          <w:b/>
          <w:i/>
        </w:rPr>
        <w:t>10</w:t>
      </w:r>
      <w:r w:rsidR="006B149E" w:rsidRPr="006A45FF">
        <w:rPr>
          <w:b/>
          <w:i/>
        </w:rPr>
        <w:t xml:space="preserve"> часов </w:t>
      </w:r>
      <w:r w:rsidR="00CB2E67" w:rsidRPr="006A45FF">
        <w:rPr>
          <w:b/>
          <w:i/>
        </w:rPr>
        <w:t>00</w:t>
      </w:r>
      <w:r w:rsidR="006B149E" w:rsidRPr="006A45FF">
        <w:rPr>
          <w:b/>
          <w:i/>
        </w:rPr>
        <w:t xml:space="preserve"> минут по </w:t>
      </w:r>
      <w:r w:rsidR="00A42789" w:rsidRPr="006A45FF">
        <w:rPr>
          <w:b/>
          <w:i/>
        </w:rPr>
        <w:t xml:space="preserve">местному </w:t>
      </w:r>
      <w:r w:rsidR="006B149E" w:rsidRPr="006A45FF">
        <w:rPr>
          <w:b/>
          <w:i/>
        </w:rPr>
        <w:t xml:space="preserve"> времени</w:t>
      </w:r>
      <w:r w:rsidR="00A42789" w:rsidRPr="006A45FF">
        <w:rPr>
          <w:b/>
          <w:i/>
        </w:rPr>
        <w:t xml:space="preserve"> (МСК+1) </w:t>
      </w:r>
      <w:r w:rsidR="006B149E" w:rsidRPr="006A45FF">
        <w:t xml:space="preserve"> по адресу: г.Ульяновск, ул. </w:t>
      </w:r>
      <w:r w:rsidR="00595A2B" w:rsidRPr="006A45FF">
        <w:t>Юности</w:t>
      </w:r>
      <w:r w:rsidR="006B149E" w:rsidRPr="006A45FF">
        <w:t>, д.5</w:t>
      </w:r>
      <w:r w:rsidR="00595A2B" w:rsidRPr="006A45FF">
        <w:t>а</w:t>
      </w:r>
      <w:r w:rsidR="006B149E" w:rsidRPr="006A45FF">
        <w:t xml:space="preserve"> </w:t>
      </w:r>
      <w:r w:rsidRPr="006A45FF">
        <w:t xml:space="preserve"> в присутствии членов аукционной комиссии и</w:t>
      </w:r>
      <w:r w:rsidRPr="00BD0C5B">
        <w:rPr>
          <w:color w:val="auto"/>
        </w:rPr>
        <w:t xml:space="preserve"> участников Аукциона (их представителей). </w:t>
      </w:r>
    </w:p>
    <w:p w:rsidR="006419F4" w:rsidRPr="00BD0C5B" w:rsidRDefault="006419F4" w:rsidP="006A45FF">
      <w:pPr>
        <w:pStyle w:val="20"/>
      </w:pPr>
      <w:r w:rsidRPr="00BD0C5B">
        <w:t>11.3.Аукцион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149E" w:rsidRPr="00BD0C5B" w:rsidRDefault="006419F4" w:rsidP="006A45FF">
      <w:pPr>
        <w:pStyle w:val="20"/>
      </w:pPr>
      <w:r w:rsidRPr="00BD0C5B">
        <w:t xml:space="preserve">11.4. «Шаг аукциона» устанавливается в размере пяти процентов начальной (минимальной) цены договора (цены лота), указанной в </w:t>
      </w:r>
      <w:r w:rsidR="006B149E" w:rsidRPr="00BD0C5B">
        <w:t>п.1.6 аукционной документации.</w:t>
      </w:r>
    </w:p>
    <w:p w:rsidR="006419F4" w:rsidRPr="00BD0C5B" w:rsidRDefault="006419F4" w:rsidP="006A45FF">
      <w:pPr>
        <w:pStyle w:val="20"/>
      </w:pPr>
      <w:r w:rsidRPr="00BD0C5B">
        <w:lastRenderedPageBreak/>
        <w:t>11.5.Аукционист выбирается из числа членов аукционной комиссии путем открытого голосования членов аукционной комиссии большинством голосов.</w:t>
      </w:r>
    </w:p>
    <w:p w:rsidR="006419F4" w:rsidRPr="00BD0C5B" w:rsidRDefault="006419F4" w:rsidP="006A45FF">
      <w:pPr>
        <w:pStyle w:val="20"/>
      </w:pPr>
      <w:r w:rsidRPr="00BD0C5B">
        <w:t>11.6. Аукцион проводится в следующем порядке:</w:t>
      </w:r>
    </w:p>
    <w:p w:rsidR="006419F4" w:rsidRPr="00BD0C5B" w:rsidRDefault="006419F4" w:rsidP="006A45FF">
      <w:pPr>
        <w:pStyle w:val="20"/>
      </w:pPr>
      <w:r w:rsidRPr="00BD0C5B">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w:t>
      </w:r>
      <w:r w:rsidR="001E3E9B" w:rsidRPr="00BD0C5B">
        <w:t xml:space="preserve">аукциона </w:t>
      </w:r>
      <w:r w:rsidRPr="00BD0C5B">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9E37F7" w:rsidRPr="00BD0C5B">
        <w:t xml:space="preserve">. </w:t>
      </w:r>
    </w:p>
    <w:p w:rsidR="00025D0F" w:rsidRPr="00BD0C5B" w:rsidRDefault="006419F4" w:rsidP="006A45FF">
      <w:pPr>
        <w:pStyle w:val="20"/>
      </w:pPr>
      <w:r w:rsidRPr="00BD0C5B">
        <w:t xml:space="preserve">2) Аукцион начинается с объявления </w:t>
      </w:r>
      <w:r w:rsidR="00DA7319" w:rsidRPr="00BD0C5B">
        <w:t>А</w:t>
      </w:r>
      <w:r w:rsidRPr="00BD0C5B">
        <w:t>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w:t>
      </w:r>
      <w:r w:rsidR="00025D0F" w:rsidRPr="00BD0C5B">
        <w:t>.</w:t>
      </w:r>
    </w:p>
    <w:p w:rsidR="006419F4" w:rsidRPr="00BD0C5B" w:rsidRDefault="00025D0F" w:rsidP="006A45FF">
      <w:pPr>
        <w:pStyle w:val="20"/>
      </w:pPr>
      <w:r w:rsidRPr="00BD0C5B">
        <w:t xml:space="preserve">3) После оглашения Аукционистом начальной цены продажи увеличенной на «шаг аукциона» Участникам аукциона предлагается заявить эту цену путем поднятия карточек.  Если после троекратного объявления начальной цены продажи ни один из участников аукциона не поднял карточку, аукцион признается несостоявшимся.  </w:t>
      </w:r>
      <w:r w:rsidR="006419F4" w:rsidRPr="00BD0C5B">
        <w:t xml:space="preserve"> </w:t>
      </w:r>
      <w:r w:rsidRPr="00BD0C5B">
        <w:t xml:space="preserve"> </w:t>
      </w:r>
    </w:p>
    <w:p w:rsidR="006419F4" w:rsidRPr="00BD0C5B" w:rsidRDefault="006419F4" w:rsidP="006A45FF">
      <w:pPr>
        <w:pStyle w:val="20"/>
      </w:pPr>
      <w:r w:rsidRPr="00BD0C5B">
        <w:t xml:space="preserve">4) </w:t>
      </w:r>
      <w:r w:rsidR="00025D0F" w:rsidRPr="00BD0C5B">
        <w:t>А</w:t>
      </w:r>
      <w:r w:rsidRPr="00BD0C5B">
        <w:t xml:space="preserve">укционист объявляет номер карточки </w:t>
      </w:r>
      <w:r w:rsidR="00025D0F" w:rsidRPr="00BD0C5B">
        <w:t>У</w:t>
      </w:r>
      <w:r w:rsidRPr="00BD0C5B">
        <w:t xml:space="preserve">частника </w:t>
      </w:r>
      <w:r w:rsidR="00025D0F" w:rsidRPr="00BD0C5B">
        <w:t>а</w:t>
      </w:r>
      <w:r w:rsidRPr="00BD0C5B">
        <w:t>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и «шаг аукциона», в соответствии с которым повышается цена;</w:t>
      </w:r>
    </w:p>
    <w:p w:rsidR="006419F4" w:rsidRPr="00BD0C5B" w:rsidRDefault="006419F4" w:rsidP="006A45FF">
      <w:pPr>
        <w:pStyle w:val="20"/>
      </w:pPr>
      <w:r w:rsidRPr="00BD0C5B">
        <w:t xml:space="preserve">5) Аукцион считается оконченным, если после троекратного объявления аукционистом последнего предложения о цене договора </w:t>
      </w:r>
      <w:r w:rsidR="004E2355" w:rsidRPr="00BD0C5B">
        <w:t xml:space="preserve"> </w:t>
      </w:r>
      <w:r w:rsidRPr="00BD0C5B">
        <w:t>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19F4" w:rsidRPr="00BD0C5B" w:rsidRDefault="006419F4" w:rsidP="006A45FF">
      <w:pPr>
        <w:pStyle w:val="20"/>
      </w:pPr>
      <w:r w:rsidRPr="00BD0C5B">
        <w:t>11.7. Победителем Аукциона признается лицо, предложившее наиболее высокую цену договора.</w:t>
      </w:r>
    </w:p>
    <w:p w:rsidR="006419F4" w:rsidRPr="00BD0C5B" w:rsidRDefault="006419F4" w:rsidP="006A45FF">
      <w:pPr>
        <w:pStyle w:val="20"/>
      </w:pPr>
      <w:r w:rsidRPr="00BD0C5B">
        <w:t xml:space="preserve">11.8.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w:t>
      </w:r>
    </w:p>
    <w:p w:rsidR="006419F4" w:rsidRPr="00BD0C5B" w:rsidRDefault="006419F4" w:rsidP="006A45FF">
      <w:pPr>
        <w:pStyle w:val="20"/>
      </w:pPr>
      <w:r w:rsidRPr="00BD0C5B">
        <w:t>11.9.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19F4" w:rsidRPr="00BD0C5B" w:rsidRDefault="006419F4" w:rsidP="006A45FF">
      <w:pPr>
        <w:pStyle w:val="20"/>
      </w:pPr>
      <w:r w:rsidRPr="00BD0C5B">
        <w:t>11.10.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419F4" w:rsidRPr="00BD0C5B" w:rsidRDefault="006B149E" w:rsidP="006A45FF">
      <w:pPr>
        <w:pStyle w:val="20"/>
      </w:pPr>
      <w:r w:rsidRPr="00BD0C5B">
        <w:t>11.11</w:t>
      </w:r>
      <w:r w:rsidR="006419F4" w:rsidRPr="00BD0C5B">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419F4" w:rsidRPr="00BD0C5B" w:rsidRDefault="006419F4" w:rsidP="006A45FF">
      <w:pPr>
        <w:pStyle w:val="20"/>
      </w:pPr>
      <w:r w:rsidRPr="00BD0C5B">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6419F4" w:rsidRPr="00BD0C5B" w:rsidRDefault="006419F4" w:rsidP="006A45FF">
      <w:pPr>
        <w:pStyle w:val="20"/>
      </w:pPr>
    </w:p>
    <w:p w:rsidR="006419F4" w:rsidRPr="00BD0C5B" w:rsidRDefault="006419F4" w:rsidP="006A45FF">
      <w:pPr>
        <w:pStyle w:val="20"/>
      </w:pPr>
      <w:r w:rsidRPr="00BD0C5B">
        <w:t>12. Заключение договора по результатам проведения аукциона</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pacing w:val="-7"/>
          <w:sz w:val="22"/>
          <w:szCs w:val="22"/>
        </w:rPr>
        <w:t>12.1. По результатам аукциона продавец</w:t>
      </w:r>
      <w:r w:rsidRPr="00BD0C5B">
        <w:rPr>
          <w:color w:val="auto"/>
          <w:sz w:val="22"/>
          <w:szCs w:val="22"/>
        </w:rPr>
        <w:t xml:space="preserve"> </w:t>
      </w:r>
      <w:r w:rsidR="006B149E" w:rsidRPr="00BD0C5B">
        <w:rPr>
          <w:color w:val="auto"/>
          <w:sz w:val="22"/>
          <w:szCs w:val="22"/>
        </w:rPr>
        <w:t xml:space="preserve">Областное государственное казенное предприятие </w:t>
      </w:r>
      <w:r w:rsidR="006B149E" w:rsidRPr="004B32D0">
        <w:rPr>
          <w:color w:val="auto"/>
          <w:sz w:val="22"/>
          <w:szCs w:val="22"/>
        </w:rPr>
        <w:t>«</w:t>
      </w:r>
      <w:r w:rsidR="004B32D0" w:rsidRPr="004B32D0">
        <w:rPr>
          <w:color w:val="auto"/>
          <w:sz w:val="22"/>
          <w:szCs w:val="22"/>
        </w:rPr>
        <w:t>Корпорация развития коммунального комплекса Ульяновской области</w:t>
      </w:r>
      <w:r w:rsidR="006B149E" w:rsidRPr="004B32D0">
        <w:rPr>
          <w:color w:val="auto"/>
          <w:sz w:val="22"/>
          <w:szCs w:val="22"/>
        </w:rPr>
        <w:t>»</w:t>
      </w:r>
      <w:r w:rsidRPr="004B32D0">
        <w:rPr>
          <w:color w:val="auto"/>
          <w:spacing w:val="-7"/>
          <w:sz w:val="22"/>
          <w:szCs w:val="22"/>
        </w:rPr>
        <w:t xml:space="preserve"> и победитель аукциона</w:t>
      </w:r>
      <w:r w:rsidRPr="00BD0C5B">
        <w:rPr>
          <w:color w:val="auto"/>
          <w:spacing w:val="-7"/>
          <w:sz w:val="22"/>
          <w:szCs w:val="22"/>
        </w:rPr>
        <w:t xml:space="preserve"> </w:t>
      </w:r>
      <w:r w:rsidRPr="00BD0C5B">
        <w:rPr>
          <w:color w:val="auto"/>
          <w:spacing w:val="-7"/>
          <w:sz w:val="22"/>
          <w:szCs w:val="22"/>
        </w:rPr>
        <w:lastRenderedPageBreak/>
        <w:t xml:space="preserve">(покупатель) заключают в соответствии с законодательством Российской Федерации договор купли-продажи </w:t>
      </w:r>
      <w:r w:rsidRPr="00BD0C5B">
        <w:rPr>
          <w:color w:val="auto"/>
          <w:sz w:val="22"/>
          <w:szCs w:val="22"/>
        </w:rPr>
        <w:t>движимого имущества.</w:t>
      </w:r>
    </w:p>
    <w:p w:rsidR="00152ADF" w:rsidRPr="00BD0C5B" w:rsidRDefault="00152ADF"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7"/>
          <w:sz w:val="22"/>
          <w:szCs w:val="22"/>
        </w:rPr>
      </w:pPr>
      <w:r w:rsidRPr="00BD0C5B">
        <w:rPr>
          <w:color w:val="auto"/>
          <w:sz w:val="22"/>
          <w:szCs w:val="22"/>
        </w:rPr>
        <w:t>12.1.</w:t>
      </w:r>
      <w:r w:rsidR="006359C8" w:rsidRPr="00BD0C5B">
        <w:rPr>
          <w:color w:val="auto"/>
          <w:sz w:val="22"/>
          <w:szCs w:val="22"/>
        </w:rPr>
        <w:t>1.</w:t>
      </w:r>
      <w:r w:rsidRPr="00BD0C5B">
        <w:rPr>
          <w:color w:val="auto"/>
          <w:sz w:val="22"/>
          <w:szCs w:val="22"/>
        </w:rPr>
        <w:t xml:space="preserve">Продавец Областное государственное казенное </w:t>
      </w:r>
      <w:r w:rsidRPr="004B32D0">
        <w:rPr>
          <w:color w:val="auto"/>
          <w:sz w:val="22"/>
          <w:szCs w:val="22"/>
        </w:rPr>
        <w:t>предприятие «</w:t>
      </w:r>
      <w:r w:rsidR="004B32D0" w:rsidRPr="004B32D0">
        <w:rPr>
          <w:color w:val="auto"/>
          <w:sz w:val="22"/>
          <w:szCs w:val="22"/>
        </w:rPr>
        <w:t>Корпорация развития коммунального комплекса Ульяновской области</w:t>
      </w:r>
      <w:r w:rsidRPr="004B32D0">
        <w:rPr>
          <w:color w:val="auto"/>
          <w:sz w:val="22"/>
          <w:szCs w:val="22"/>
        </w:rPr>
        <w:t>» вправе заключить договор с лицом</w:t>
      </w:r>
      <w:r w:rsidRPr="00BD0C5B">
        <w:rPr>
          <w:color w:val="auto"/>
          <w:sz w:val="22"/>
          <w:szCs w:val="22"/>
        </w:rPr>
        <w:t>, подавшему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w:t>
      </w:r>
      <w:r w:rsidR="002C46EE" w:rsidRPr="00BD0C5B">
        <w:rPr>
          <w:color w:val="auto"/>
          <w:sz w:val="22"/>
          <w:szCs w:val="22"/>
        </w:rPr>
        <w:t xml:space="preserve">, на условиях, предусмотренных аукционной документации, по цене не менее начальной (минимальной) цены договора (лота), указанной в извещении о проведении аукциона.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pacing w:val="-7"/>
          <w:sz w:val="22"/>
          <w:szCs w:val="22"/>
        </w:rPr>
        <w:t xml:space="preserve">12.2. </w:t>
      </w:r>
      <w:r w:rsidRPr="00BD0C5B">
        <w:rPr>
          <w:rFonts w:ascii="Times New Roman" w:hAnsi="Times New Roman"/>
          <w:color w:val="auto"/>
          <w:sz w:val="22"/>
          <w:szCs w:val="22"/>
        </w:rPr>
        <w:t xml:space="preserve">Договор купли-продажи заключается в течение десяти </w:t>
      </w:r>
      <w:r w:rsidR="00D85A34" w:rsidRPr="00BD0C5B">
        <w:rPr>
          <w:rFonts w:ascii="Times New Roman" w:hAnsi="Times New Roman"/>
          <w:color w:val="auto"/>
          <w:sz w:val="22"/>
          <w:szCs w:val="22"/>
        </w:rPr>
        <w:t>календарных</w:t>
      </w:r>
      <w:r w:rsidRPr="00BD0C5B">
        <w:rPr>
          <w:rFonts w:ascii="Times New Roman" w:hAnsi="Times New Roman"/>
          <w:color w:val="auto"/>
          <w:sz w:val="22"/>
          <w:szCs w:val="22"/>
        </w:rPr>
        <w:t xml:space="preserve"> дней </w:t>
      </w:r>
      <w:r w:rsidR="00097669" w:rsidRPr="00BD0C5B">
        <w:rPr>
          <w:rFonts w:ascii="Times New Roman" w:hAnsi="Times New Roman"/>
          <w:color w:val="auto"/>
          <w:sz w:val="22"/>
          <w:szCs w:val="22"/>
        </w:rPr>
        <w:t xml:space="preserve">со дня размещения на официальном сайте </w:t>
      </w:r>
      <w:r w:rsidR="00F87189" w:rsidRPr="00BD0C5B">
        <w:rPr>
          <w:rFonts w:ascii="Times New Roman" w:hAnsi="Times New Roman"/>
          <w:color w:val="auto"/>
          <w:sz w:val="22"/>
          <w:szCs w:val="22"/>
        </w:rPr>
        <w:t xml:space="preserve">торгов протокола аукциона либо протокола рассмотрения заявок на участие в </w:t>
      </w:r>
      <w:r w:rsidR="0005390F" w:rsidRPr="00BD0C5B">
        <w:rPr>
          <w:rFonts w:ascii="Times New Roman" w:hAnsi="Times New Roman"/>
          <w:color w:val="auto"/>
          <w:sz w:val="22"/>
          <w:szCs w:val="22"/>
        </w:rPr>
        <w:t>аукционе,</w:t>
      </w:r>
      <w:r w:rsidR="00F87189" w:rsidRPr="00BD0C5B">
        <w:rPr>
          <w:rFonts w:ascii="Times New Roman" w:hAnsi="Times New Roman"/>
          <w:color w:val="auto"/>
          <w:sz w:val="22"/>
          <w:szCs w:val="22"/>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12.3. Сумма задатка, внесенная победителем аукциона, засчитывается в</w:t>
      </w:r>
      <w:r w:rsidRPr="00BD0C5B">
        <w:rPr>
          <w:color w:val="auto"/>
          <w:spacing w:val="-7"/>
          <w:sz w:val="22"/>
          <w:szCs w:val="22"/>
        </w:rPr>
        <w:t xml:space="preserve"> стоимость приобретаемого </w:t>
      </w:r>
      <w:r w:rsidRPr="00BD0C5B">
        <w:rPr>
          <w:color w:val="auto"/>
          <w:sz w:val="22"/>
          <w:szCs w:val="22"/>
        </w:rPr>
        <w:t>имущества</w:t>
      </w:r>
      <w:r w:rsidRPr="00BD0C5B">
        <w:rPr>
          <w:color w:val="auto"/>
          <w:spacing w:val="-7"/>
          <w:sz w:val="22"/>
          <w:szCs w:val="22"/>
        </w:rPr>
        <w:t xml:space="preserve"> по заключенному по итогам аукциона  договору купли-продажи.</w:t>
      </w:r>
      <w:r w:rsidRPr="00BD0C5B">
        <w:rPr>
          <w:color w:val="auto"/>
          <w:sz w:val="22"/>
          <w:szCs w:val="22"/>
        </w:rPr>
        <w:t xml:space="preserve"> Задатки остальных участников аукциона возвращаются в течение пяти дней с даты подведения итогов аукциона.</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 xml:space="preserve">12.4. При уклонении или отказе победителя аукциона от заключения в установленный срок договора купли-продажи имущества задаток ему не возвращается, результаты аукциона аннулируются Организатором аукциона. </w:t>
      </w:r>
    </w:p>
    <w:p w:rsidR="006419F4" w:rsidRPr="00BD0C5B" w:rsidRDefault="006419F4" w:rsidP="006419F4">
      <w:pPr>
        <w:pStyle w:val="ConsNormal"/>
        <w:widowControl/>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z w:val="22"/>
          <w:szCs w:val="22"/>
        </w:rPr>
        <w:t xml:space="preserve">12.5. Передача имущества осуществляются после </w:t>
      </w:r>
      <w:r w:rsidR="006B149E" w:rsidRPr="00BD0C5B">
        <w:rPr>
          <w:rFonts w:ascii="Times New Roman" w:hAnsi="Times New Roman"/>
          <w:color w:val="auto"/>
          <w:sz w:val="22"/>
          <w:szCs w:val="22"/>
        </w:rPr>
        <w:t>полной оплаты выкупной цены и подписания передаточного акта.</w:t>
      </w:r>
      <w:r w:rsidRPr="00BD0C5B">
        <w:rPr>
          <w:rFonts w:ascii="Times New Roman" w:hAnsi="Times New Roman"/>
          <w:color w:val="auto"/>
          <w:sz w:val="22"/>
          <w:szCs w:val="22"/>
        </w:rPr>
        <w:t xml:space="preserve">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i/>
          <w:color w:val="auto"/>
          <w:sz w:val="22"/>
          <w:szCs w:val="22"/>
        </w:rPr>
      </w:pPr>
      <w:r w:rsidRPr="00BD0C5B">
        <w:rPr>
          <w:rFonts w:ascii="Times New Roman" w:hAnsi="Times New Roman"/>
          <w:color w:val="auto"/>
          <w:sz w:val="22"/>
          <w:szCs w:val="22"/>
        </w:rPr>
        <w:t xml:space="preserve">12.6. </w:t>
      </w:r>
      <w:r w:rsidRPr="00BD0C5B">
        <w:rPr>
          <w:rFonts w:ascii="Times New Roman" w:hAnsi="Times New Roman"/>
          <w:i/>
          <w:color w:val="auto"/>
          <w:sz w:val="22"/>
          <w:szCs w:val="22"/>
        </w:rPr>
        <w:t xml:space="preserve">Сумма сделки (стоимость покупки имущества) оплачивается покупателем в течение </w:t>
      </w:r>
      <w:r w:rsidR="00D85A34" w:rsidRPr="00BD0C5B">
        <w:rPr>
          <w:rFonts w:ascii="Times New Roman" w:hAnsi="Times New Roman"/>
          <w:i/>
          <w:color w:val="auto"/>
          <w:sz w:val="22"/>
          <w:szCs w:val="22"/>
        </w:rPr>
        <w:t xml:space="preserve">2 (двух) рабочих </w:t>
      </w:r>
      <w:r w:rsidRPr="00BD0C5B">
        <w:rPr>
          <w:rFonts w:ascii="Times New Roman" w:hAnsi="Times New Roman"/>
          <w:i/>
          <w:color w:val="auto"/>
          <w:sz w:val="22"/>
          <w:szCs w:val="22"/>
        </w:rPr>
        <w:t xml:space="preserve"> дней со дня подписания договора купли-продажи. </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6"/>
          <w:sz w:val="22"/>
          <w:szCs w:val="22"/>
        </w:rPr>
      </w:pPr>
      <w:r w:rsidRPr="00BD0C5B">
        <w:rPr>
          <w:color w:val="auto"/>
          <w:spacing w:val="-6"/>
          <w:sz w:val="22"/>
          <w:szCs w:val="22"/>
        </w:rPr>
        <w:t xml:space="preserve">12.7. </w:t>
      </w:r>
      <w:r w:rsidRPr="00BD0C5B">
        <w:rPr>
          <w:color w:val="auto"/>
          <w:spacing w:val="-3"/>
          <w:sz w:val="22"/>
          <w:szCs w:val="22"/>
        </w:rPr>
        <w:t xml:space="preserve">Результаты аукциона могут быть признаны </w:t>
      </w:r>
      <w:r w:rsidRPr="00BD0C5B">
        <w:rPr>
          <w:color w:val="auto"/>
          <w:spacing w:val="-6"/>
          <w:sz w:val="22"/>
          <w:szCs w:val="22"/>
        </w:rPr>
        <w:t>недействительными в установленном законом порядке.</w:t>
      </w:r>
    </w:p>
    <w:p w:rsidR="006419F4" w:rsidRPr="00BD0C5B" w:rsidRDefault="006419F4" w:rsidP="006A45FF">
      <w:pPr>
        <w:pStyle w:val="20"/>
      </w:pPr>
      <w:bookmarkStart w:id="22" w:name="TOC258922148"/>
      <w:bookmarkEnd w:id="22"/>
      <w:r w:rsidRPr="00BD0C5B">
        <w:t>13. Размер задатка, порядок и сроки внесения</w:t>
      </w:r>
    </w:p>
    <w:p w:rsidR="006419F4" w:rsidRPr="009D3A38" w:rsidRDefault="006419F4" w:rsidP="006A45FF">
      <w:pPr>
        <w:pStyle w:val="20"/>
      </w:pPr>
      <w:r w:rsidRPr="009D3A38">
        <w:t>13.1.Размер задатка определен и составляет 5</w:t>
      </w:r>
      <w:r w:rsidR="006B149E" w:rsidRPr="009D3A38">
        <w:t>0</w:t>
      </w:r>
      <w:r w:rsidRPr="009D3A38">
        <w:t xml:space="preserve"> % (пять</w:t>
      </w:r>
      <w:r w:rsidR="006B149E" w:rsidRPr="009D3A38">
        <w:t>десят</w:t>
      </w:r>
      <w:r w:rsidRPr="009D3A38">
        <w:t xml:space="preserve"> процентов) от начальной цены продажи</w:t>
      </w:r>
      <w:r w:rsidR="006B149E" w:rsidRPr="009D3A38">
        <w:t>.</w:t>
      </w:r>
    </w:p>
    <w:p w:rsidR="00E211F1" w:rsidRPr="009D3A38" w:rsidRDefault="006419F4" w:rsidP="006A45FF">
      <w:pPr>
        <w:pStyle w:val="Standard"/>
        <w:tabs>
          <w:tab w:val="left" w:pos="7716"/>
        </w:tabs>
        <w:ind w:firstLine="567"/>
        <w:jc w:val="both"/>
        <w:rPr>
          <w:sz w:val="22"/>
          <w:szCs w:val="22"/>
          <w:lang w:val="ru-RU"/>
        </w:rPr>
      </w:pPr>
      <w:r w:rsidRPr="009D3A38">
        <w:rPr>
          <w:color w:val="auto"/>
          <w:sz w:val="22"/>
          <w:szCs w:val="22"/>
        </w:rPr>
        <w:t xml:space="preserve">13.2.До окончания срока подачи заявки на участие в аукционе необходимо перечислить задаток на счет </w:t>
      </w:r>
      <w:r w:rsidR="006B149E" w:rsidRPr="009D3A38">
        <w:rPr>
          <w:color w:val="auto"/>
          <w:sz w:val="22"/>
          <w:szCs w:val="22"/>
        </w:rPr>
        <w:t>Организатора</w:t>
      </w:r>
      <w:r w:rsidR="0051749D" w:rsidRPr="009D3A38">
        <w:rPr>
          <w:color w:val="auto"/>
          <w:sz w:val="22"/>
          <w:szCs w:val="22"/>
        </w:rPr>
        <w:t xml:space="preserve">. </w:t>
      </w:r>
      <w:r w:rsidR="00E211F1" w:rsidRPr="009D3A38">
        <w:rPr>
          <w:rFonts w:hint="cs"/>
          <w:color w:val="auto"/>
          <w:sz w:val="22"/>
          <w:szCs w:val="22"/>
        </w:rPr>
        <w:t>Р</w:t>
      </w:r>
      <w:r w:rsidR="00E211F1" w:rsidRPr="009D3A38">
        <w:rPr>
          <w:color w:val="auto"/>
          <w:sz w:val="22"/>
          <w:szCs w:val="22"/>
        </w:rPr>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00E211F1" w:rsidRPr="009D3A38">
        <w:rPr>
          <w:rFonts w:hint="cs"/>
          <w:color w:val="auto"/>
          <w:sz w:val="22"/>
          <w:szCs w:val="22"/>
        </w:rPr>
        <w:t>З</w:t>
      </w:r>
      <w:r w:rsidR="00E211F1" w:rsidRPr="009D3A38">
        <w:rPr>
          <w:color w:val="auto"/>
          <w:sz w:val="22"/>
          <w:szCs w:val="22"/>
        </w:rPr>
        <w:t xml:space="preserve">адаток вносится единым платежом. </w:t>
      </w:r>
      <w:r w:rsidR="00E211F1" w:rsidRPr="009D3A38">
        <w:rPr>
          <w:color w:val="auto"/>
          <w:sz w:val="22"/>
          <w:szCs w:val="22"/>
          <w:lang w:val="ru-RU"/>
        </w:rPr>
        <w:t xml:space="preserve">Реквизиты для перечисления задатка: </w:t>
      </w:r>
      <w:r w:rsidR="009D3A38" w:rsidRPr="009D3A38">
        <w:rPr>
          <w:rFonts w:cs="Times New Roman"/>
          <w:sz w:val="22"/>
          <w:szCs w:val="22"/>
          <w:lang w:val="ru-RU"/>
        </w:rPr>
        <w:t>ОГРН   1027300930678</w:t>
      </w:r>
      <w:r w:rsidR="009D3A38">
        <w:rPr>
          <w:rFonts w:cs="Times New Roman"/>
          <w:sz w:val="22"/>
          <w:szCs w:val="22"/>
          <w:lang w:val="ru-RU"/>
        </w:rPr>
        <w:t xml:space="preserve">, </w:t>
      </w:r>
      <w:r w:rsidR="009D3A38" w:rsidRPr="009D3A38">
        <w:rPr>
          <w:rFonts w:cs="Times New Roman"/>
          <w:sz w:val="22"/>
          <w:szCs w:val="22"/>
          <w:lang w:val="ru-RU"/>
        </w:rPr>
        <w:t>ИНН 7316000218, КПП 732501001</w:t>
      </w:r>
      <w:r w:rsidR="009D3A38">
        <w:rPr>
          <w:rFonts w:cs="Times New Roman"/>
          <w:sz w:val="22"/>
          <w:szCs w:val="22"/>
          <w:lang w:val="ru-RU"/>
        </w:rPr>
        <w:t xml:space="preserve">                         </w:t>
      </w:r>
      <w:r w:rsidR="009D3A38" w:rsidRPr="009D3A38">
        <w:rPr>
          <w:sz w:val="22"/>
          <w:szCs w:val="22"/>
          <w:lang w:val="ru-RU"/>
        </w:rPr>
        <w:t>р/с 40602810829280000002 в ФИЛИАЛЕ «НИЖЕГОРОДСКИЙ» АО «АЛЬФА-БАНК»   г. Нижний Новгород БИК 042202824, к/с 30101810200000000824.</w:t>
      </w:r>
      <w:r w:rsidR="006A45FF">
        <w:rPr>
          <w:sz w:val="22"/>
          <w:szCs w:val="22"/>
          <w:lang w:val="ru-RU"/>
        </w:rPr>
        <w:t xml:space="preserve"> </w:t>
      </w:r>
      <w:r w:rsidR="00E211F1" w:rsidRPr="009D3A38">
        <w:rPr>
          <w:color w:val="auto"/>
          <w:sz w:val="22"/>
          <w:szCs w:val="22"/>
          <w:lang w:val="ru-RU"/>
        </w:rPr>
        <w:t>Назначение платежа: «Задаток для участия в аукцион</w:t>
      </w:r>
      <w:r w:rsidR="00390D53" w:rsidRPr="009D3A38">
        <w:rPr>
          <w:color w:val="auto"/>
          <w:sz w:val="22"/>
          <w:szCs w:val="22"/>
          <w:lang w:val="ru-RU"/>
        </w:rPr>
        <w:t xml:space="preserve">е по продаже движимого имущества, </w:t>
      </w:r>
      <w:r w:rsidR="004278C6" w:rsidRPr="009D3A38">
        <w:rPr>
          <w:color w:val="auto"/>
          <w:sz w:val="22"/>
          <w:szCs w:val="22"/>
          <w:lang w:val="ru-RU"/>
        </w:rPr>
        <w:t>ЛОТ №</w:t>
      </w:r>
      <w:r w:rsidR="00390D53" w:rsidRPr="009D3A38">
        <w:rPr>
          <w:color w:val="auto"/>
          <w:sz w:val="22"/>
          <w:szCs w:val="22"/>
          <w:lang w:val="ru-RU"/>
        </w:rPr>
        <w:t>__</w:t>
      </w:r>
      <w:r w:rsidR="00E211F1" w:rsidRPr="009D3A38">
        <w:rPr>
          <w:color w:val="auto"/>
          <w:sz w:val="22"/>
          <w:szCs w:val="22"/>
          <w:lang w:val="ru-RU"/>
        </w:rPr>
        <w:t xml:space="preserve">», </w:t>
      </w:r>
      <w:r w:rsidR="00F17697" w:rsidRPr="009D3A38">
        <w:rPr>
          <w:color w:val="auto"/>
          <w:sz w:val="22"/>
          <w:szCs w:val="22"/>
          <w:lang w:val="ru-RU"/>
        </w:rPr>
        <w:t>в том числе</w:t>
      </w:r>
      <w:r w:rsidR="00E211F1" w:rsidRPr="009D3A38">
        <w:rPr>
          <w:color w:val="auto"/>
          <w:lang w:val="ru-RU"/>
        </w:rPr>
        <w:t xml:space="preserve"> НДС</w:t>
      </w:r>
      <w:r w:rsidR="00F17697" w:rsidRPr="009D3A38">
        <w:rPr>
          <w:color w:val="auto"/>
          <w:lang w:val="ru-RU"/>
        </w:rPr>
        <w:t xml:space="preserve"> 18%.</w:t>
      </w:r>
    </w:p>
    <w:p w:rsidR="00E211F1" w:rsidRPr="00BD0C5B" w:rsidRDefault="0051749D" w:rsidP="006A45FF">
      <w:pPr>
        <w:pStyle w:val="20"/>
      </w:pPr>
      <w:r w:rsidRPr="00BD0C5B">
        <w:t xml:space="preserve">13.3. </w:t>
      </w:r>
      <w:r w:rsidR="00E211F1" w:rsidRPr="00BD0C5B">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11F1" w:rsidRPr="00BD0C5B" w:rsidRDefault="00E211F1" w:rsidP="006A45FF">
      <w:pPr>
        <w:spacing w:after="0" w:line="240" w:lineRule="auto"/>
        <w:jc w:val="both"/>
        <w:rPr>
          <w:rFonts w:ascii="Times New Roman" w:hAnsi="Times New Roman" w:cs="Times New Roman"/>
          <w:b/>
        </w:rPr>
      </w:pPr>
      <w:r w:rsidRPr="00BD0C5B">
        <w:rPr>
          <w:rFonts w:ascii="Times New Roman" w:hAnsi="Times New Roman" w:cs="Times New Roman"/>
        </w:rPr>
        <w:t>Документо</w:t>
      </w:r>
      <w:r w:rsidR="00C73AFD" w:rsidRPr="00BD0C5B">
        <w:rPr>
          <w:rFonts w:ascii="Times New Roman" w:hAnsi="Times New Roman" w:cs="Times New Roman"/>
        </w:rPr>
        <w:t>м</w:t>
      </w:r>
      <w:r w:rsidRPr="00BD0C5B">
        <w:rPr>
          <w:rFonts w:ascii="Times New Roman" w:hAnsi="Times New Roman" w:cs="Times New Roman"/>
        </w:rPr>
        <w:t>, подтверждающим поступление на счет прод</w:t>
      </w:r>
      <w:r w:rsidR="006A45FF">
        <w:rPr>
          <w:rFonts w:ascii="Times New Roman" w:hAnsi="Times New Roman" w:cs="Times New Roman"/>
        </w:rPr>
        <w:t xml:space="preserve">авца, является выписка со счета </w:t>
      </w:r>
      <w:r w:rsidRPr="00BD0C5B">
        <w:rPr>
          <w:rFonts w:ascii="Times New Roman" w:hAnsi="Times New Roman" w:cs="Times New Roman"/>
        </w:rPr>
        <w:t xml:space="preserve">организатора торгов. </w:t>
      </w:r>
    </w:p>
    <w:p w:rsidR="008F3FD7" w:rsidRPr="006A45FF" w:rsidRDefault="008F3FD7" w:rsidP="00E211F1">
      <w:pPr>
        <w:spacing w:after="0" w:line="240" w:lineRule="auto"/>
        <w:jc w:val="both"/>
        <w:rPr>
          <w:rFonts w:ascii="Times New Roman" w:hAnsi="Times New Roman" w:cs="Times New Roman"/>
          <w:b/>
          <w:color w:val="000000" w:themeColor="text1"/>
        </w:rPr>
      </w:pPr>
      <w:r w:rsidRPr="006A45FF">
        <w:rPr>
          <w:rFonts w:ascii="Times New Roman" w:hAnsi="Times New Roman" w:cs="Times New Roman"/>
          <w:b/>
          <w:color w:val="000000" w:themeColor="text1"/>
        </w:rPr>
        <w:t xml:space="preserve">Задаток должен поступить на указанный счет  до </w:t>
      </w:r>
      <w:r w:rsidR="00BD0C5B" w:rsidRPr="006A45FF">
        <w:rPr>
          <w:rFonts w:ascii="Times New Roman" w:hAnsi="Times New Roman" w:cs="Times New Roman"/>
          <w:b/>
          <w:color w:val="000000" w:themeColor="text1"/>
        </w:rPr>
        <w:t>16</w:t>
      </w:r>
      <w:r w:rsidRPr="006A45FF">
        <w:rPr>
          <w:rFonts w:ascii="Times New Roman" w:hAnsi="Times New Roman" w:cs="Times New Roman"/>
          <w:b/>
          <w:color w:val="000000" w:themeColor="text1"/>
        </w:rPr>
        <w:t xml:space="preserve"> час. 00</w:t>
      </w:r>
      <w:r w:rsidR="00171EC3" w:rsidRPr="006A45FF">
        <w:rPr>
          <w:rFonts w:ascii="Times New Roman" w:hAnsi="Times New Roman" w:cs="Times New Roman"/>
          <w:b/>
          <w:color w:val="000000" w:themeColor="text1"/>
        </w:rPr>
        <w:t xml:space="preserve"> </w:t>
      </w:r>
      <w:r w:rsidRPr="006A45FF">
        <w:rPr>
          <w:rFonts w:ascii="Times New Roman" w:hAnsi="Times New Roman" w:cs="Times New Roman"/>
          <w:b/>
          <w:color w:val="000000" w:themeColor="text1"/>
        </w:rPr>
        <w:t>мин.</w:t>
      </w:r>
      <w:r w:rsidR="001C233E" w:rsidRPr="006A45FF">
        <w:rPr>
          <w:rFonts w:ascii="Times New Roman" w:hAnsi="Times New Roman" w:cs="Times New Roman"/>
          <w:b/>
          <w:color w:val="000000" w:themeColor="text1"/>
        </w:rPr>
        <w:t xml:space="preserve"> (по местному времени МСК+1) </w:t>
      </w:r>
      <w:r w:rsidRPr="006A45FF">
        <w:rPr>
          <w:rFonts w:ascii="Times New Roman" w:hAnsi="Times New Roman" w:cs="Times New Roman"/>
          <w:b/>
          <w:color w:val="000000" w:themeColor="text1"/>
        </w:rPr>
        <w:t xml:space="preserve"> </w:t>
      </w:r>
      <w:r w:rsidR="004278C6" w:rsidRPr="006A45FF">
        <w:rPr>
          <w:rFonts w:ascii="Times New Roman" w:hAnsi="Times New Roman" w:cs="Times New Roman"/>
          <w:b/>
          <w:color w:val="000000" w:themeColor="text1"/>
        </w:rPr>
        <w:t>«</w:t>
      </w:r>
      <w:r w:rsidR="006A45FF" w:rsidRPr="006A45FF">
        <w:rPr>
          <w:rFonts w:ascii="Times New Roman" w:hAnsi="Times New Roman" w:cs="Times New Roman"/>
          <w:b/>
          <w:color w:val="000000" w:themeColor="text1"/>
        </w:rPr>
        <w:t>09</w:t>
      </w:r>
      <w:r w:rsidR="00390D53" w:rsidRPr="006A45FF">
        <w:rPr>
          <w:rFonts w:ascii="Times New Roman" w:hAnsi="Times New Roman" w:cs="Times New Roman"/>
          <w:b/>
          <w:color w:val="000000" w:themeColor="text1"/>
        </w:rPr>
        <w:t>»</w:t>
      </w:r>
      <w:r w:rsidR="009F6B9E" w:rsidRPr="006A45FF">
        <w:rPr>
          <w:rFonts w:ascii="Times New Roman" w:hAnsi="Times New Roman" w:cs="Times New Roman"/>
          <w:b/>
          <w:color w:val="000000" w:themeColor="text1"/>
        </w:rPr>
        <w:t xml:space="preserve"> </w:t>
      </w:r>
      <w:r w:rsidR="006A45FF" w:rsidRPr="006A45FF">
        <w:rPr>
          <w:rFonts w:ascii="Times New Roman" w:hAnsi="Times New Roman" w:cs="Times New Roman"/>
          <w:b/>
          <w:color w:val="000000" w:themeColor="text1"/>
        </w:rPr>
        <w:t>ноября</w:t>
      </w:r>
      <w:r w:rsidR="004D4490" w:rsidRPr="006A45FF">
        <w:rPr>
          <w:rFonts w:ascii="Times New Roman" w:hAnsi="Times New Roman" w:cs="Times New Roman"/>
          <w:b/>
          <w:color w:val="000000" w:themeColor="text1"/>
        </w:rPr>
        <w:t xml:space="preserve"> </w:t>
      </w:r>
      <w:r w:rsidRPr="006A45FF">
        <w:rPr>
          <w:rFonts w:ascii="Times New Roman" w:hAnsi="Times New Roman" w:cs="Times New Roman"/>
          <w:b/>
          <w:color w:val="000000" w:themeColor="text1"/>
        </w:rPr>
        <w:t>201</w:t>
      </w:r>
      <w:r w:rsidR="004D4490" w:rsidRPr="006A45FF">
        <w:rPr>
          <w:rFonts w:ascii="Times New Roman" w:hAnsi="Times New Roman" w:cs="Times New Roman"/>
          <w:b/>
          <w:color w:val="000000" w:themeColor="text1"/>
        </w:rPr>
        <w:t>8</w:t>
      </w:r>
      <w:r w:rsidRPr="006A45FF">
        <w:rPr>
          <w:rFonts w:ascii="Times New Roman" w:hAnsi="Times New Roman" w:cs="Times New Roman"/>
          <w:b/>
          <w:color w:val="000000" w:themeColor="text1"/>
        </w:rPr>
        <w:t xml:space="preserve"> г.  </w:t>
      </w:r>
    </w:p>
    <w:p w:rsidR="00E211F1" w:rsidRPr="006A45FF" w:rsidRDefault="00E211F1" w:rsidP="00E211F1">
      <w:pPr>
        <w:spacing w:after="0" w:line="240" w:lineRule="auto"/>
        <w:jc w:val="both"/>
        <w:rPr>
          <w:rFonts w:ascii="Times New Roman" w:hAnsi="Times New Roman" w:cs="Times New Roman"/>
          <w:b/>
          <w:color w:val="000000" w:themeColor="text1"/>
          <w:u w:val="single"/>
        </w:rPr>
      </w:pPr>
      <w:r w:rsidRPr="006A45FF">
        <w:rPr>
          <w:rFonts w:ascii="Times New Roman" w:hAnsi="Times New Roman" w:cs="Times New Roman"/>
          <w:b/>
          <w:color w:val="000000" w:themeColor="text1"/>
          <w:u w:val="single"/>
        </w:rPr>
        <w:t>В случае не поступления задатка в указанный срок претендент к участию на торгах не допускается.</w:t>
      </w:r>
    </w:p>
    <w:p w:rsidR="004278C6" w:rsidRPr="00BD0C5B" w:rsidRDefault="004278C6" w:rsidP="00E211F1">
      <w:pPr>
        <w:spacing w:after="0" w:line="240" w:lineRule="auto"/>
        <w:jc w:val="both"/>
        <w:rPr>
          <w:rFonts w:ascii="Times New Roman" w:hAnsi="Times New Roman" w:cs="Times New Roman"/>
        </w:rPr>
      </w:pPr>
      <w:r w:rsidRPr="006A45FF">
        <w:rPr>
          <w:rFonts w:ascii="Times New Roman" w:hAnsi="Times New Roman" w:cs="Times New Roman"/>
          <w:color w:val="000000" w:themeColor="text1"/>
        </w:rPr>
        <w:t>В случае, если претендентом</w:t>
      </w:r>
      <w:r w:rsidRPr="00BD0C5B">
        <w:rPr>
          <w:rFonts w:ascii="Times New Roman" w:hAnsi="Times New Roman" w:cs="Times New Roman"/>
        </w:rPr>
        <w:t xml:space="preserve"> в составе заявки представлены документы, подтверждающие внесение денежных средств  в качестве задатка на участие в открытом аукционе и до даты указанной   в настоящей аукционной документации денежные средства не поступили на счет, который указан Организатором в аукционной документации и на котором в </w:t>
      </w:r>
      <w:r w:rsidR="002E136A" w:rsidRPr="00BD0C5B">
        <w:rPr>
          <w:rFonts w:ascii="Times New Roman" w:hAnsi="Times New Roman" w:cs="Times New Roman"/>
        </w:rPr>
        <w:t xml:space="preserve">соответствии </w:t>
      </w:r>
      <w:r w:rsidRPr="00BD0C5B">
        <w:rPr>
          <w:rFonts w:ascii="Times New Roman" w:hAnsi="Times New Roman" w:cs="Times New Roman"/>
        </w:rPr>
        <w:t xml:space="preserve"> с </w:t>
      </w:r>
      <w:r w:rsidR="002E136A" w:rsidRPr="00BD0C5B">
        <w:rPr>
          <w:rFonts w:ascii="Times New Roman" w:hAnsi="Times New Roman" w:cs="Times New Roman"/>
        </w:rPr>
        <w:t xml:space="preserve">законодательством Российской Федерации учитываются операции со средствами, поступающему Организатору аукциона, такой участник признается не предоставившим задаток на участие в открытом аукционе. </w:t>
      </w:r>
    </w:p>
    <w:p w:rsidR="004278C6" w:rsidRPr="00BD0C5B" w:rsidRDefault="004278C6" w:rsidP="00E211F1">
      <w:pPr>
        <w:spacing w:after="0" w:line="240" w:lineRule="auto"/>
        <w:jc w:val="both"/>
        <w:rPr>
          <w:rFonts w:ascii="Times New Roman" w:hAnsi="Times New Roman" w:cs="Times New Roman"/>
        </w:rPr>
      </w:pP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Задаток возвращается претенденту в следующих случаях и порядке: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lastRenderedPageBreak/>
        <w:t xml:space="preserve">-в случае отзыва заявки претендентом до даты окончания приёма заявок задаток возвращается  претенденту  не позднее  5 </w:t>
      </w:r>
      <w:r w:rsidR="00B576A0" w:rsidRPr="00BD0C5B">
        <w:rPr>
          <w:rFonts w:ascii="Times New Roman" w:hAnsi="Times New Roman" w:cs="Times New Roman"/>
        </w:rPr>
        <w:t xml:space="preserve">рабочих </w:t>
      </w:r>
      <w:r w:rsidRPr="00BD0C5B">
        <w:rPr>
          <w:rFonts w:ascii="Times New Roman" w:hAnsi="Times New Roman" w:cs="Times New Roman"/>
        </w:rPr>
        <w:t>дней со дня поступления уведомления об отзыве;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в случаях отзыва заявки претендентом позднее даты окончания приёма заявок, а </w:t>
      </w:r>
      <w:r w:rsidR="00B576A0" w:rsidRPr="00BD0C5B">
        <w:rPr>
          <w:rFonts w:ascii="Times New Roman" w:hAnsi="Times New Roman" w:cs="Times New Roman"/>
        </w:rPr>
        <w:t>также,</w:t>
      </w:r>
      <w:r w:rsidRPr="00BD0C5B">
        <w:rPr>
          <w:rFonts w:ascii="Times New Roman" w:hAnsi="Times New Roman" w:cs="Times New Roman"/>
        </w:rPr>
        <w:t xml:space="preserve"> если участник аукциона не признан победителем либо аукцион признан несостоявшимся, задаток возвращается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 даты подведения итогов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 претендентам, не допущенным к участию в аукционе, -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со дня подписания протокола о признании претендентов участниками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211F1" w:rsidRPr="00BD0C5B" w:rsidRDefault="00E211F1" w:rsidP="006A45FF">
      <w:pPr>
        <w:pStyle w:val="20"/>
      </w:pPr>
    </w:p>
    <w:p w:rsidR="006419F4" w:rsidRPr="00BD0C5B" w:rsidRDefault="006419F4" w:rsidP="006A45FF">
      <w:pPr>
        <w:pStyle w:val="20"/>
      </w:pPr>
      <w:r w:rsidRPr="00BD0C5B">
        <w:t>14. Недействительность результатов Аукциона</w:t>
      </w:r>
    </w:p>
    <w:p w:rsidR="006419F4" w:rsidRPr="00BD0C5B" w:rsidRDefault="006419F4" w:rsidP="006A45FF">
      <w:pPr>
        <w:pStyle w:val="20"/>
      </w:pPr>
      <w:r w:rsidRPr="00BD0C5B">
        <w:t>14.1.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419F4" w:rsidRPr="00BD0C5B" w:rsidRDefault="006419F4" w:rsidP="006A45FF">
      <w:pPr>
        <w:pStyle w:val="20"/>
      </w:pPr>
      <w:r w:rsidRPr="00BD0C5B">
        <w:t xml:space="preserve">14.2. Признание результатов Аукциона недействительными влечет недействительность договора </w:t>
      </w:r>
      <w:r w:rsidR="006B149E" w:rsidRPr="00BD0C5B">
        <w:t>купли-продажи</w:t>
      </w:r>
      <w:r w:rsidRPr="00BD0C5B">
        <w:t xml:space="preserve">, заключенного </w:t>
      </w:r>
      <w:r w:rsidRPr="00BD0C5B">
        <w:rPr>
          <w:lang w:val="en-US"/>
        </w:rPr>
        <w:t>c</w:t>
      </w:r>
      <w:r w:rsidRPr="00BD0C5B">
        <w:t xml:space="preserve"> лицом, выигравшим торги.</w:t>
      </w:r>
      <w:bookmarkStart w:id="23" w:name="TOC13035847"/>
      <w:bookmarkEnd w:id="23"/>
      <w:r w:rsidRPr="00BD0C5B">
        <w:t xml:space="preserve"> </w:t>
      </w:r>
    </w:p>
    <w:p w:rsidR="00F34CBD" w:rsidRPr="00182C64" w:rsidRDefault="00074E66" w:rsidP="00F34CBD">
      <w:pPr>
        <w:spacing w:after="0" w:line="240" w:lineRule="auto"/>
        <w:jc w:val="both"/>
        <w:rPr>
          <w:rFonts w:ascii="Times New Roman" w:hAnsi="Times New Roman" w:cs="Times New Roman"/>
          <w:b/>
          <w:bCs/>
        </w:rPr>
      </w:pPr>
      <w:r w:rsidRPr="00BD0C5B">
        <w:rPr>
          <w:rFonts w:ascii="Times New Roman" w:hAnsi="Times New Roman" w:cs="Times New Roman"/>
        </w:rPr>
        <w:t>15.</w:t>
      </w:r>
      <w:r w:rsidR="00E7238A" w:rsidRPr="00BD0C5B">
        <w:rPr>
          <w:rFonts w:ascii="Times New Roman" w:hAnsi="Times New Roman" w:cs="Times New Roman"/>
        </w:rPr>
        <w:t>У</w:t>
      </w:r>
      <w:r w:rsidR="00E7238A" w:rsidRPr="00BD0C5B">
        <w:rPr>
          <w:rFonts w:ascii="Times New Roman" w:hAnsi="Times New Roman" w:cs="Times New Roman"/>
          <w:lang w:eastAsia="ru-RU"/>
        </w:rPr>
        <w:t xml:space="preserve">частник, </w:t>
      </w:r>
      <w:r w:rsidR="0069357A" w:rsidRPr="00BD0C5B">
        <w:rPr>
          <w:rFonts w:ascii="Times New Roman" w:hAnsi="Times New Roman" w:cs="Times New Roman"/>
          <w:lang w:eastAsia="ru-RU"/>
        </w:rPr>
        <w:t xml:space="preserve">подавший </w:t>
      </w:r>
      <w:r w:rsidR="00E7238A" w:rsidRPr="00BD0C5B">
        <w:rPr>
          <w:rFonts w:ascii="Times New Roman" w:hAnsi="Times New Roman" w:cs="Times New Roman"/>
          <w:lang w:eastAsia="ru-RU"/>
        </w:rPr>
        <w:t xml:space="preserve">Заявку Организатору </w:t>
      </w:r>
      <w:r w:rsidR="0069357A" w:rsidRPr="00BD0C5B">
        <w:rPr>
          <w:rFonts w:ascii="Times New Roman" w:hAnsi="Times New Roman" w:cs="Times New Roman"/>
          <w:lang w:eastAsia="ru-RU"/>
        </w:rPr>
        <w:t>открытого аукциона,  в</w:t>
      </w:r>
      <w:r w:rsidR="00E7238A" w:rsidRPr="00BD0C5B">
        <w:rPr>
          <w:rFonts w:ascii="Times New Roman" w:hAnsi="Times New Roman" w:cs="Times New Roman"/>
          <w:lang w:eastAsia="ru-RU"/>
        </w:rPr>
        <w:t>ыражает своё согласие на обработку персональных данных</w:t>
      </w:r>
      <w:r w:rsidR="0069357A" w:rsidRPr="00BD0C5B">
        <w:rPr>
          <w:rFonts w:ascii="Times New Roman" w:hAnsi="Times New Roman" w:cs="Times New Roman"/>
          <w:lang w:eastAsia="ru-RU"/>
        </w:rPr>
        <w:t xml:space="preserve">, в соответствии с </w:t>
      </w:r>
      <w:r w:rsidR="0069357A" w:rsidRPr="00BD0C5B">
        <w:rPr>
          <w:rFonts w:ascii="Times New Roman" w:hAnsi="Times New Roman"/>
        </w:rPr>
        <w:t xml:space="preserve">Федеральным законом  от 27.07.2006 г.            № 152-ФЗ </w:t>
      </w:r>
      <w:r w:rsidR="00F34CBD" w:rsidRPr="00182C64">
        <w:rPr>
          <w:rFonts w:ascii="Times New Roman" w:hAnsi="Times New Roman"/>
        </w:rPr>
        <w:t>«О персональных данных».</w:t>
      </w:r>
    </w:p>
    <w:p w:rsidR="00F34CBD" w:rsidRDefault="00F34CBD" w:rsidP="00595A2B">
      <w:pPr>
        <w:spacing w:after="0" w:line="240" w:lineRule="auto"/>
        <w:jc w:val="right"/>
        <w:rPr>
          <w:rFonts w:ascii="Times New Roman" w:hAnsi="Times New Roman"/>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4736CB" w:rsidRDefault="004736CB" w:rsidP="00595A2B">
      <w:pPr>
        <w:spacing w:after="0" w:line="240" w:lineRule="auto"/>
        <w:jc w:val="right"/>
        <w:rPr>
          <w:rFonts w:ascii="Times New Roman" w:hAnsi="Times New Roman" w:cs="Times New Roman"/>
          <w:b/>
          <w:i/>
        </w:rPr>
      </w:pPr>
    </w:p>
    <w:p w:rsidR="009D3A38" w:rsidRDefault="009D3A38" w:rsidP="00595A2B">
      <w:pPr>
        <w:spacing w:after="0" w:line="240" w:lineRule="auto"/>
        <w:jc w:val="right"/>
        <w:rPr>
          <w:rFonts w:ascii="Times New Roman" w:hAnsi="Times New Roman" w:cs="Times New Roman"/>
          <w:b/>
          <w:i/>
        </w:rPr>
      </w:pPr>
    </w:p>
    <w:p w:rsidR="00EC1F48" w:rsidRPr="00BD0C5B" w:rsidRDefault="00420331" w:rsidP="00595A2B">
      <w:pPr>
        <w:spacing w:after="0" w:line="240" w:lineRule="auto"/>
        <w:jc w:val="right"/>
        <w:rPr>
          <w:rFonts w:ascii="Times New Roman" w:hAnsi="Times New Roman" w:cs="Times New Roman"/>
          <w:b/>
          <w:i/>
        </w:rPr>
      </w:pPr>
      <w:r w:rsidRPr="00BD0C5B">
        <w:rPr>
          <w:rFonts w:ascii="Times New Roman" w:hAnsi="Times New Roman" w:cs="Times New Roman"/>
          <w:b/>
          <w:i/>
        </w:rPr>
        <w:lastRenderedPageBreak/>
        <w:t>П</w:t>
      </w:r>
      <w:r w:rsidR="00CE0C23" w:rsidRPr="00BD0C5B">
        <w:rPr>
          <w:rFonts w:ascii="Times New Roman" w:hAnsi="Times New Roman" w:cs="Times New Roman"/>
          <w:b/>
          <w:i/>
        </w:rPr>
        <w:t xml:space="preserve">риложение № 1 </w:t>
      </w:r>
    </w:p>
    <w:p w:rsidR="00EC1F48" w:rsidRPr="00BD0C5B" w:rsidRDefault="00616157" w:rsidP="00616157">
      <w:pPr>
        <w:jc w:val="center"/>
        <w:rPr>
          <w:rFonts w:ascii="Times New Roman" w:hAnsi="Times New Roman" w:cs="Times New Roman"/>
          <w:b/>
          <w:i/>
        </w:rPr>
      </w:pPr>
      <w:r w:rsidRPr="00BD0C5B">
        <w:rPr>
          <w:rFonts w:ascii="Times New Roman" w:hAnsi="Times New Roman" w:cs="Times New Roman"/>
          <w:b/>
          <w:i/>
        </w:rPr>
        <w:t xml:space="preserve">Форма заявки на участие в аукционе. </w:t>
      </w:r>
    </w:p>
    <w:p w:rsidR="005C7F6B" w:rsidRPr="00BD0C5B" w:rsidRDefault="004F07F2" w:rsidP="004F07F2">
      <w:pPr>
        <w:pStyle w:val="ConsNonformat"/>
        <w:widowControl/>
        <w:tabs>
          <w:tab w:val="left" w:pos="9355"/>
        </w:tabs>
        <w:ind w:right="715"/>
        <w:rPr>
          <w:rFonts w:ascii="Times New Roman" w:hAnsi="Times New Roman"/>
          <w:b/>
          <w:sz w:val="22"/>
          <w:szCs w:val="22"/>
        </w:rPr>
      </w:pPr>
      <w:r w:rsidRPr="00BD0C5B">
        <w:rPr>
          <w:rFonts w:ascii="Times New Roman" w:hAnsi="Times New Roman"/>
          <w:b/>
          <w:sz w:val="22"/>
          <w:szCs w:val="22"/>
        </w:rPr>
        <w:t xml:space="preserve">                                                                            </w:t>
      </w:r>
      <w:r w:rsidR="005C7F6B" w:rsidRPr="00BD0C5B">
        <w:rPr>
          <w:rFonts w:ascii="Times New Roman" w:hAnsi="Times New Roman"/>
          <w:b/>
          <w:sz w:val="22"/>
          <w:szCs w:val="22"/>
        </w:rPr>
        <w:t>ПРОДАВЦУ</w:t>
      </w:r>
    </w:p>
    <w:p w:rsidR="005C7F6B" w:rsidRPr="008C19EE" w:rsidRDefault="005C7F6B" w:rsidP="005C7F6B">
      <w:pPr>
        <w:pStyle w:val="ConsNonformat"/>
        <w:widowControl/>
        <w:ind w:left="4253" w:hanging="4253"/>
        <w:rPr>
          <w:rFonts w:ascii="Times New Roman" w:hAnsi="Times New Roman"/>
          <w:b/>
          <w:sz w:val="22"/>
          <w:szCs w:val="22"/>
          <w:u w:val="single"/>
        </w:rPr>
      </w:pPr>
      <w:r w:rsidRPr="008C19EE">
        <w:rPr>
          <w:rFonts w:ascii="Times New Roman" w:hAnsi="Times New Roman"/>
          <w:b/>
          <w:sz w:val="22"/>
          <w:szCs w:val="22"/>
        </w:rPr>
        <w:t xml:space="preserve">                                                                     </w:t>
      </w:r>
      <w:r w:rsidR="00932B9F" w:rsidRPr="008C19EE">
        <w:rPr>
          <w:rFonts w:ascii="Times New Roman" w:hAnsi="Times New Roman"/>
          <w:b/>
          <w:sz w:val="22"/>
          <w:szCs w:val="22"/>
        </w:rPr>
        <w:t xml:space="preserve">      </w:t>
      </w:r>
      <w:r w:rsidRPr="008C19EE">
        <w:rPr>
          <w:rFonts w:ascii="Times New Roman" w:hAnsi="Times New Roman"/>
          <w:b/>
          <w:sz w:val="22"/>
          <w:szCs w:val="22"/>
        </w:rPr>
        <w:t xml:space="preserve">  </w:t>
      </w:r>
      <w:r w:rsidRPr="008C19EE">
        <w:rPr>
          <w:rFonts w:ascii="Times New Roman" w:hAnsi="Times New Roman"/>
          <w:b/>
          <w:sz w:val="22"/>
          <w:szCs w:val="22"/>
          <w:u w:val="single"/>
        </w:rPr>
        <w:t>Областное государственное каз</w:t>
      </w:r>
      <w:r w:rsidR="00932B9F" w:rsidRPr="008C19EE">
        <w:rPr>
          <w:rFonts w:ascii="Times New Roman" w:hAnsi="Times New Roman"/>
          <w:b/>
          <w:sz w:val="22"/>
          <w:szCs w:val="22"/>
          <w:u w:val="single"/>
        </w:rPr>
        <w:t>ё</w:t>
      </w:r>
      <w:r w:rsidRPr="008C19EE">
        <w:rPr>
          <w:rFonts w:ascii="Times New Roman" w:hAnsi="Times New Roman"/>
          <w:b/>
          <w:sz w:val="22"/>
          <w:szCs w:val="22"/>
          <w:u w:val="single"/>
        </w:rPr>
        <w:t>нное предприятие «</w:t>
      </w:r>
      <w:r w:rsidR="008C19EE" w:rsidRPr="008C19EE">
        <w:rPr>
          <w:rFonts w:ascii="Times New Roman" w:hAnsi="Times New Roman"/>
          <w:b/>
          <w:sz w:val="22"/>
          <w:szCs w:val="22"/>
          <w:u w:val="single"/>
        </w:rPr>
        <w:t>Корпорация развития коммунального комплекса Ульяновской</w:t>
      </w:r>
      <w:r w:rsidR="008C19EE">
        <w:rPr>
          <w:rFonts w:ascii="Times New Roman" w:hAnsi="Times New Roman"/>
          <w:b/>
          <w:sz w:val="22"/>
          <w:szCs w:val="22"/>
          <w:u w:val="single"/>
        </w:rPr>
        <w:t xml:space="preserve"> </w:t>
      </w:r>
      <w:r w:rsidR="008C19EE" w:rsidRPr="008C19EE">
        <w:rPr>
          <w:rFonts w:ascii="Times New Roman" w:hAnsi="Times New Roman"/>
          <w:b/>
          <w:sz w:val="22"/>
          <w:szCs w:val="22"/>
          <w:u w:val="single"/>
        </w:rPr>
        <w:t>области</w:t>
      </w:r>
      <w:r w:rsidRPr="008C19EE">
        <w:rPr>
          <w:rFonts w:ascii="Times New Roman" w:hAnsi="Times New Roman"/>
          <w:b/>
          <w:sz w:val="22"/>
          <w:szCs w:val="22"/>
          <w:u w:val="single"/>
        </w:rPr>
        <w:t>»</w:t>
      </w:r>
      <w:r w:rsidR="009322A7" w:rsidRPr="008C19EE">
        <w:rPr>
          <w:rFonts w:ascii="Times New Roman" w:hAnsi="Times New Roman"/>
          <w:b/>
          <w:sz w:val="22"/>
          <w:szCs w:val="22"/>
          <w:u w:val="single"/>
        </w:rPr>
        <w:t>_________________________</w:t>
      </w:r>
      <w:r w:rsidRPr="008C19EE">
        <w:rPr>
          <w:rFonts w:ascii="Times New Roman" w:hAnsi="Times New Roman"/>
          <w:b/>
          <w:sz w:val="22"/>
          <w:szCs w:val="22"/>
          <w:u w:val="single"/>
        </w:rPr>
        <w:t xml:space="preserve">  </w:t>
      </w:r>
      <w:r w:rsidR="009322A7" w:rsidRPr="008C19EE">
        <w:rPr>
          <w:rFonts w:ascii="Times New Roman" w:hAnsi="Times New Roman"/>
          <w:b/>
          <w:sz w:val="22"/>
          <w:szCs w:val="22"/>
          <w:u w:val="single"/>
        </w:rPr>
        <w:t xml:space="preserve"> </w:t>
      </w:r>
    </w:p>
    <w:p w:rsidR="005C7F6B" w:rsidRPr="008C19EE" w:rsidRDefault="005C7F6B" w:rsidP="005C7F6B">
      <w:pPr>
        <w:pStyle w:val="ConsNonformat"/>
        <w:widowControl/>
        <w:ind w:left="4320" w:right="715"/>
        <w:jc w:val="center"/>
        <w:rPr>
          <w:rFonts w:ascii="Times New Roman" w:hAnsi="Times New Roman"/>
          <w:sz w:val="22"/>
          <w:szCs w:val="22"/>
        </w:rPr>
      </w:pPr>
      <w:r w:rsidRPr="008C19EE">
        <w:rPr>
          <w:rFonts w:ascii="Times New Roman" w:hAnsi="Times New Roman"/>
          <w:sz w:val="22"/>
          <w:szCs w:val="22"/>
        </w:rPr>
        <w:t>(полное наименование Продавца)</w:t>
      </w:r>
    </w:p>
    <w:p w:rsidR="005C7F6B" w:rsidRPr="00180F11" w:rsidRDefault="005C7F6B" w:rsidP="00180F11">
      <w:pPr>
        <w:pStyle w:val="ConsNonformat"/>
        <w:widowControl/>
        <w:ind w:left="4320"/>
        <w:rPr>
          <w:rFonts w:ascii="Times New Roman" w:hAnsi="Times New Roman"/>
          <w:sz w:val="22"/>
          <w:szCs w:val="22"/>
        </w:rPr>
      </w:pPr>
      <w:r w:rsidRPr="00BD0C5B">
        <w:rPr>
          <w:rFonts w:ascii="Times New Roman" w:hAnsi="Times New Roman"/>
          <w:sz w:val="22"/>
          <w:szCs w:val="22"/>
        </w:rPr>
        <w:t xml:space="preserve"> </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ЗАЯВКА</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НА УЧАСТИЕ В ТОРГАХ</w:t>
      </w:r>
    </w:p>
    <w:p w:rsidR="00EB4CBF" w:rsidRPr="00BD0C5B" w:rsidRDefault="00EB4CBF"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Л</w:t>
      </w:r>
      <w:r w:rsidR="006800E1" w:rsidRPr="00BD0C5B">
        <w:rPr>
          <w:rFonts w:ascii="Times New Roman" w:hAnsi="Times New Roman" w:cs="Times New Roman"/>
          <w:b/>
          <w:sz w:val="22"/>
          <w:szCs w:val="22"/>
        </w:rPr>
        <w:t xml:space="preserve">ОТ </w:t>
      </w:r>
      <w:r w:rsidRPr="00BD0C5B">
        <w:rPr>
          <w:rFonts w:ascii="Times New Roman" w:hAnsi="Times New Roman" w:cs="Times New Roman"/>
          <w:b/>
          <w:sz w:val="22"/>
          <w:szCs w:val="22"/>
        </w:rPr>
        <w:t xml:space="preserve"> № __</w:t>
      </w:r>
    </w:p>
    <w:p w:rsidR="006B149E" w:rsidRPr="00BD0C5B" w:rsidRDefault="006B149E" w:rsidP="004F07F2">
      <w:pPr>
        <w:pStyle w:val="ConsPlusNonformat"/>
        <w:jc w:val="both"/>
        <w:outlineLvl w:val="0"/>
        <w:rPr>
          <w:rFonts w:ascii="Times New Roman" w:hAnsi="Times New Roman" w:cs="Times New Roman"/>
          <w:sz w:val="22"/>
          <w:szCs w:val="22"/>
        </w:rPr>
      </w:pP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1. Ознакомившись с извещением о проведении торгов по продаже 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6"/>
          <w:szCs w:val="16"/>
        </w:rPr>
      </w:pPr>
      <w:r w:rsidRPr="00BD0C5B">
        <w:rPr>
          <w:rFonts w:ascii="Times New Roman" w:hAnsi="Times New Roman" w:cs="Times New Roman"/>
          <w:sz w:val="16"/>
          <w:szCs w:val="16"/>
        </w:rPr>
        <w:t>(полное наименование предмета торгов и характеризующие его данные или перечень имущества, прилагаемый к заявке)</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 xml:space="preserve">опубликованном </w:t>
      </w:r>
      <w:r w:rsidR="004F07F2" w:rsidRPr="00BD0C5B">
        <w:rPr>
          <w:rFonts w:ascii="Times New Roman" w:hAnsi="Times New Roman" w:cs="Times New Roman"/>
          <w:sz w:val="22"/>
          <w:szCs w:val="22"/>
        </w:rPr>
        <w:t>официальном сайте Российской Федерации для размещения информации о проведении торгов (</w:t>
      </w:r>
      <w:hyperlink r:id="rId16" w:history="1">
        <w:r w:rsidR="004F07F2" w:rsidRPr="00BD0C5B">
          <w:rPr>
            <w:rStyle w:val="a4"/>
            <w:rFonts w:ascii="Times New Roman" w:hAnsi="Times New Roman" w:cs="Times New Roman"/>
            <w:color w:val="auto"/>
            <w:sz w:val="22"/>
            <w:szCs w:val="22"/>
            <w:lang w:val="en-US"/>
          </w:rPr>
          <w:t>www</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torgi</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gov</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ru</w:t>
        </w:r>
      </w:hyperlink>
      <w:r w:rsidR="004F07F2" w:rsidRPr="00BD0C5B">
        <w:rPr>
          <w:rFonts w:ascii="Times New Roman" w:hAnsi="Times New Roman" w:cs="Times New Roman"/>
          <w:sz w:val="22"/>
          <w:szCs w:val="22"/>
        </w:rPr>
        <w:t xml:space="preserve">)  </w:t>
      </w:r>
      <w:r w:rsidRPr="00BD0C5B">
        <w:rPr>
          <w:rFonts w:ascii="Times New Roman" w:hAnsi="Times New Roman" w:cs="Times New Roman"/>
          <w:sz w:val="22"/>
          <w:szCs w:val="22"/>
        </w:rPr>
        <w:t>от _________ 201</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№__</w:t>
      </w:r>
      <w:r w:rsidR="004F07F2" w:rsidRPr="00BD0C5B">
        <w:rPr>
          <w:rFonts w:ascii="Times New Roman" w:hAnsi="Times New Roman" w:cs="Times New Roman"/>
          <w:sz w:val="22"/>
          <w:szCs w:val="22"/>
        </w:rPr>
        <w:t>_____________</w:t>
      </w:r>
      <w:r w:rsidRPr="00BD0C5B">
        <w:rPr>
          <w:rFonts w:ascii="Times New Roman" w:hAnsi="Times New Roman" w:cs="Times New Roman"/>
          <w:sz w:val="22"/>
          <w:szCs w:val="22"/>
        </w:rPr>
        <w:t>__,  и  изучив предмет торгов,</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18"/>
          <w:szCs w:val="18"/>
        </w:rPr>
        <w:t>(для юридического лица - полное наименование;</w:t>
      </w:r>
      <w:r w:rsidR="00F34CBD">
        <w:rPr>
          <w:rFonts w:ascii="Times New Roman" w:hAnsi="Times New Roman" w:cs="Times New Roman"/>
          <w:sz w:val="18"/>
          <w:szCs w:val="18"/>
        </w:rPr>
        <w:t xml:space="preserve"> </w:t>
      </w:r>
      <w:r w:rsidRPr="00BD0C5B">
        <w:rPr>
          <w:rFonts w:ascii="Times New Roman" w:hAnsi="Times New Roman" w:cs="Times New Roman"/>
          <w:sz w:val="18"/>
          <w:szCs w:val="18"/>
        </w:rPr>
        <w:t>для физического лица - Ф.И.О.)</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22"/>
          <w:szCs w:val="22"/>
        </w:rPr>
        <w:t>(далее - "Заявитель"), в лице _____________________________________________,</w:t>
      </w:r>
      <w:r w:rsidR="00F34CBD">
        <w:rPr>
          <w:rFonts w:ascii="Times New Roman" w:hAnsi="Times New Roman" w:cs="Times New Roman"/>
          <w:sz w:val="22"/>
          <w:szCs w:val="22"/>
        </w:rPr>
        <w:t xml:space="preserve"> </w:t>
      </w:r>
      <w:r w:rsidRPr="00BD0C5B">
        <w:rPr>
          <w:rFonts w:ascii="Times New Roman" w:hAnsi="Times New Roman" w:cs="Times New Roman"/>
          <w:sz w:val="22"/>
          <w:szCs w:val="22"/>
        </w:rPr>
        <w:t>действующего на основании ________________________, просит принять</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настоящую   заявку   на   участие    в     торгах,      проводимых</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ОГКП «</w:t>
      </w:r>
      <w:r w:rsidR="0062061B">
        <w:rPr>
          <w:rFonts w:ascii="Times New Roman" w:hAnsi="Times New Roman" w:cs="Times New Roman"/>
          <w:sz w:val="22"/>
          <w:szCs w:val="22"/>
        </w:rPr>
        <w:t>Корпорация развития коммунального комплекса Ульяновской области</w:t>
      </w:r>
      <w:r w:rsidRPr="00BD0C5B">
        <w:rPr>
          <w:rFonts w:ascii="Times New Roman" w:hAnsi="Times New Roman" w:cs="Times New Roman"/>
          <w:sz w:val="22"/>
          <w:szCs w:val="22"/>
        </w:rPr>
        <w:t>» (далее - "Организатор торгов") "__"</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_________ 201</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в _____ час. ____ мин. по адресу: г. Ульяновск, ул. </w:t>
      </w:r>
      <w:r w:rsidR="00595A2B">
        <w:rPr>
          <w:rFonts w:ascii="Times New Roman" w:hAnsi="Times New Roman" w:cs="Times New Roman"/>
          <w:sz w:val="22"/>
          <w:szCs w:val="22"/>
        </w:rPr>
        <w:t>Юности</w:t>
      </w:r>
      <w:r w:rsidRPr="00BD0C5B">
        <w:rPr>
          <w:rFonts w:ascii="Times New Roman" w:hAnsi="Times New Roman" w:cs="Times New Roman"/>
          <w:sz w:val="22"/>
          <w:szCs w:val="22"/>
        </w:rPr>
        <w:t>, д.5</w:t>
      </w:r>
      <w:r w:rsidR="00595A2B">
        <w:rPr>
          <w:rFonts w:ascii="Times New Roman" w:hAnsi="Times New Roman" w:cs="Times New Roman"/>
          <w:sz w:val="22"/>
          <w:szCs w:val="22"/>
        </w:rPr>
        <w:t>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 Подавая настоящую заявку на участие в торгах, Заявитель обязуется соблюдать условия проведения торгов, содержащиеся в указанном выше извещении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 Настоящим Заявитель подтверждает, что он ознакомлен с Договором купли - продажи имущества, Извещением и принимает все условия полностью.</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 В случае признания победителем торгов Заявитель обязуется:</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заключить упомянутый выше Договор купли - продажи имущества, в срок, установленный извещением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оплатить имущество по цене, в порядке и сроки, установленные подписанным Договором купли - продажи имущества.</w:t>
      </w:r>
    </w:p>
    <w:p w:rsidR="006B149E" w:rsidRPr="00BD0C5B" w:rsidRDefault="006B149E" w:rsidP="006B149E">
      <w:pPr>
        <w:spacing w:after="0"/>
        <w:jc w:val="both"/>
        <w:rPr>
          <w:rFonts w:ascii="Times New Roman" w:hAnsi="Times New Roman" w:cs="Times New Roman"/>
        </w:rPr>
      </w:pPr>
      <w:r w:rsidRPr="00BB7FC2">
        <w:rPr>
          <w:rFonts w:ascii="Times New Roman" w:hAnsi="Times New Roman" w:cs="Times New Roman"/>
        </w:rPr>
        <w:t xml:space="preserve">         5.Заявитель  осведомлен  о том,  что  выставленное  на торги имущество продается на основании </w:t>
      </w:r>
      <w:r w:rsidR="00CB2E67" w:rsidRPr="00BB7FC2">
        <w:rPr>
          <w:rFonts w:ascii="Times New Roman" w:hAnsi="Times New Roman" w:cs="Times New Roman"/>
        </w:rPr>
        <w:t>р</w:t>
      </w:r>
      <w:r w:rsidRPr="00BB7FC2">
        <w:rPr>
          <w:rFonts w:ascii="Times New Roman" w:hAnsi="Times New Roman" w:cs="Times New Roman"/>
        </w:rPr>
        <w:t>аспоряжен</w:t>
      </w:r>
      <w:r w:rsidR="00B25A6A">
        <w:rPr>
          <w:rFonts w:ascii="Times New Roman" w:hAnsi="Times New Roman" w:cs="Times New Roman"/>
        </w:rPr>
        <w:t>ий</w:t>
      </w:r>
      <w:r w:rsidR="00816B08" w:rsidRPr="00BB7FC2">
        <w:rPr>
          <w:rFonts w:ascii="Times New Roman" w:hAnsi="Times New Roman" w:cs="Times New Roman"/>
        </w:rPr>
        <w:t xml:space="preserve"> </w:t>
      </w:r>
      <w:r w:rsidRPr="00BB7FC2">
        <w:rPr>
          <w:rFonts w:ascii="Times New Roman" w:hAnsi="Times New Roman" w:cs="Times New Roman"/>
        </w:rPr>
        <w:t xml:space="preserve"> </w:t>
      </w:r>
      <w:r w:rsidR="00B25A6A">
        <w:rPr>
          <w:rFonts w:ascii="Times New Roman" w:hAnsi="Times New Roman" w:cs="Times New Roman"/>
        </w:rPr>
        <w:t>Агентства</w:t>
      </w:r>
      <w:r w:rsidRPr="00BB7FC2">
        <w:rPr>
          <w:rFonts w:ascii="Times New Roman" w:hAnsi="Times New Roman" w:cs="Times New Roman"/>
        </w:rPr>
        <w:t xml:space="preserve"> государственного имущества и земельных отношений Ульяновской области</w:t>
      </w:r>
      <w:r w:rsidR="00DA5617" w:rsidRPr="00BB7FC2">
        <w:rPr>
          <w:rFonts w:ascii="Times New Roman" w:hAnsi="Times New Roman" w:cs="Times New Roman"/>
        </w:rPr>
        <w:t xml:space="preserve"> №</w:t>
      </w:r>
      <w:r w:rsidR="00BB7FC2" w:rsidRPr="00BB7FC2">
        <w:rPr>
          <w:rFonts w:ascii="Times New Roman" w:hAnsi="Times New Roman" w:cs="Times New Roman"/>
        </w:rPr>
        <w:t>5315-р от 30.11.2017 г.</w:t>
      </w:r>
      <w:r w:rsidR="00B25A6A">
        <w:rPr>
          <w:rFonts w:ascii="Times New Roman" w:hAnsi="Times New Roman" w:cs="Times New Roman"/>
        </w:rPr>
        <w:t>, №</w:t>
      </w:r>
      <w:r w:rsidR="009D3A38">
        <w:rPr>
          <w:rFonts w:ascii="Times New Roman" w:hAnsi="Times New Roman" w:cs="Times New Roman"/>
        </w:rPr>
        <w:t>3766</w:t>
      </w:r>
      <w:r w:rsidR="00B25A6A">
        <w:rPr>
          <w:rFonts w:ascii="Times New Roman" w:hAnsi="Times New Roman" w:cs="Times New Roman"/>
        </w:rPr>
        <w:t xml:space="preserve">-р от </w:t>
      </w:r>
      <w:r w:rsidR="009D3A38">
        <w:rPr>
          <w:rFonts w:ascii="Times New Roman" w:hAnsi="Times New Roman" w:cs="Times New Roman"/>
        </w:rPr>
        <w:t>05.10.</w:t>
      </w:r>
      <w:r w:rsidR="00B25A6A">
        <w:rPr>
          <w:rFonts w:ascii="Times New Roman" w:hAnsi="Times New Roman" w:cs="Times New Roman"/>
        </w:rPr>
        <w:t>2018 г.</w:t>
      </w:r>
      <w:r w:rsidR="00816B08" w:rsidRPr="00BB7FC2">
        <w:rPr>
          <w:rFonts w:ascii="Times New Roman" w:hAnsi="Times New Roman" w:cs="Times New Roman"/>
        </w:rPr>
        <w:t xml:space="preserve"> </w:t>
      </w:r>
      <w:r w:rsidR="00CB2E67" w:rsidRPr="00BB7FC2">
        <w:rPr>
          <w:rFonts w:ascii="Times New Roman" w:hAnsi="Times New Roman" w:cs="Times New Roman"/>
        </w:rPr>
        <w:t xml:space="preserve"> </w:t>
      </w:r>
      <w:r w:rsidRPr="00BB7FC2">
        <w:rPr>
          <w:rFonts w:ascii="Times New Roman" w:hAnsi="Times New Roman" w:cs="Times New Roman"/>
        </w:rPr>
        <w:t>и</w:t>
      </w:r>
      <w:r w:rsidRPr="00BD0C5B">
        <w:rPr>
          <w:rFonts w:ascii="Times New Roman" w:hAnsi="Times New Roman" w:cs="Times New Roman"/>
        </w:rPr>
        <w:t xml:space="preserve"> согласен с тем, что: проданное на торгах имущество возврату не подлежит и что ни Организатор торгов, ни указанный выше государственный орган не несут ответственности за качество проданного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Организатор торгов, не несет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государственного органа постановления об отложении, приостановлении или прекращении, а также в иных предусмотренных федеральным законодательством и иными нормативными правовыми актами случаях отзыва государственным органом документов на реализацию имущества или уменьшения объема (количества) выставленного на торги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 Заявитель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 установленном пунктом </w:t>
      </w:r>
      <w:r w:rsidRPr="00BD0C5B">
        <w:rPr>
          <w:rFonts w:ascii="Times New Roman" w:hAnsi="Times New Roman" w:cs="Times New Roman"/>
          <w:lang w:val="en-US"/>
        </w:rPr>
        <w:t>III</w:t>
      </w:r>
      <w:r w:rsidR="008232F3" w:rsidRPr="00BD0C5B">
        <w:rPr>
          <w:rFonts w:ascii="Times New Roman" w:hAnsi="Times New Roman" w:cs="Times New Roman"/>
        </w:rPr>
        <w:t xml:space="preserve">. Договора о задатке, </w:t>
      </w:r>
      <w:r w:rsidRPr="00BD0C5B">
        <w:rPr>
          <w:rFonts w:ascii="Times New Roman" w:hAnsi="Times New Roman" w:cs="Times New Roman"/>
        </w:rPr>
        <w:t>заключенным с Организатором торгов.</w:t>
      </w:r>
    </w:p>
    <w:p w:rsidR="00BC5E89" w:rsidRPr="00BD0C5B" w:rsidRDefault="00BC5E89" w:rsidP="00BC5E89">
      <w:pPr>
        <w:autoSpaceDE w:val="0"/>
        <w:autoSpaceDN w:val="0"/>
        <w:adjustRightInd w:val="0"/>
        <w:spacing w:after="0" w:line="240" w:lineRule="auto"/>
        <w:rPr>
          <w:rFonts w:ascii="Times New Roman" w:hAnsi="Times New Roman" w:cs="Times New Roman"/>
        </w:rPr>
      </w:pPr>
      <w:r w:rsidRPr="00BD0C5B">
        <w:rPr>
          <w:rFonts w:ascii="Times New Roman" w:hAnsi="Times New Roman" w:cs="Times New Roman"/>
        </w:rPr>
        <w:t xml:space="preserve">         7. Сообщаем, что для оперативного уведомления нас по вопросам организационного характера  и взаимодействия с  Организатором торгов   уполномочен________________________</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Ф.И.О, телефон работника юридического лица или физического лица – </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участника открытого аукциона).</w:t>
      </w:r>
    </w:p>
    <w:p w:rsidR="00BC5E89" w:rsidRPr="00BD0C5B" w:rsidRDefault="00BC5E89" w:rsidP="006B149E">
      <w:pPr>
        <w:autoSpaceDE w:val="0"/>
        <w:autoSpaceDN w:val="0"/>
        <w:adjustRightInd w:val="0"/>
        <w:spacing w:after="0" w:line="240" w:lineRule="auto"/>
        <w:ind w:firstLine="540"/>
        <w:jc w:val="both"/>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lastRenderedPageBreak/>
        <w:t xml:space="preserve">8. Юридический и фактический адреса:_____________________Телефон:________________, факс:____________,    </w:t>
      </w:r>
      <w:r w:rsidRPr="00BD0C5B">
        <w:rPr>
          <w:rFonts w:ascii="Times New Roman" w:hAnsi="Times New Roman" w:cs="Times New Roman"/>
          <w:lang w:val="en-US"/>
        </w:rPr>
        <w:t>E</w:t>
      </w:r>
      <w:r w:rsidRPr="00BD0C5B">
        <w:rPr>
          <w:rFonts w:ascii="Times New Roman" w:hAnsi="Times New Roman" w:cs="Times New Roman"/>
        </w:rPr>
        <w:t>-</w:t>
      </w:r>
      <w:r w:rsidRPr="00BD0C5B">
        <w:rPr>
          <w:rFonts w:ascii="Times New Roman" w:hAnsi="Times New Roman" w:cs="Times New Roman"/>
          <w:lang w:val="en-US"/>
        </w:rPr>
        <w:t>mail</w:t>
      </w:r>
      <w:r w:rsidRPr="00BD0C5B">
        <w:rPr>
          <w:rFonts w:ascii="Times New Roman" w:hAnsi="Times New Roman" w:cs="Times New Roman"/>
        </w:rPr>
        <w:t xml:space="preserve">:______________. </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9.Банковские реквизиты (для возврата задатка):</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расчетный (лицевой) счет № 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в _____________________________________________________________________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корр. счет  N ________________________ БИК ____________, ИНН/КПП_________</w:t>
      </w:r>
    </w:p>
    <w:p w:rsidR="0001722A" w:rsidRPr="00BD0C5B" w:rsidRDefault="0001722A" w:rsidP="0001722A">
      <w:pPr>
        <w:pStyle w:val="ConsPlusNonformat"/>
        <w:widowControl/>
        <w:rPr>
          <w:rFonts w:ascii="Times New Roman" w:hAnsi="Times New Roman" w:cs="Times New Roman"/>
          <w:sz w:val="22"/>
          <w:szCs w:val="22"/>
        </w:rPr>
      </w:pPr>
    </w:p>
    <w:p w:rsidR="0001722A" w:rsidRPr="00BD0C5B" w:rsidRDefault="0001722A" w:rsidP="0001722A">
      <w:pPr>
        <w:autoSpaceDE w:val="0"/>
        <w:autoSpaceDN w:val="0"/>
        <w:adjustRightInd w:val="0"/>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t>К настоящей заявке прилагаются документы согласно описи на _____стр.</w:t>
      </w: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Подпись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(полномочного представителя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w:t>
      </w:r>
    </w:p>
    <w:p w:rsidR="006B149E" w:rsidRPr="00BD0C5B" w:rsidRDefault="006B149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Default="0001722A"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Pr="00BD0C5B" w:rsidRDefault="008C19E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Заявка принята Организатором торгов</w:t>
      </w:r>
    </w:p>
    <w:p w:rsidR="006B149E" w:rsidRPr="00BD0C5B" w:rsidRDefault="008C0DFB" w:rsidP="006B149E">
      <w:pPr>
        <w:pStyle w:val="ConsPlusNonformat"/>
        <w:jc w:val="both"/>
        <w:rPr>
          <w:rFonts w:ascii="Times New Roman" w:hAnsi="Times New Roman" w:cs="Times New Roman"/>
          <w:i/>
          <w:sz w:val="22"/>
          <w:szCs w:val="22"/>
          <w:u w:val="single"/>
        </w:rPr>
      </w:pPr>
      <w:r w:rsidRPr="00BD0C5B">
        <w:rPr>
          <w:rFonts w:ascii="Times New Roman" w:hAnsi="Times New Roman" w:cs="Times New Roman"/>
          <w:i/>
          <w:sz w:val="22"/>
          <w:szCs w:val="22"/>
          <w:u w:val="single"/>
        </w:rPr>
        <w:t>Областное государственное казенное предприятия «</w:t>
      </w:r>
      <w:r w:rsidR="0062061B">
        <w:rPr>
          <w:rFonts w:ascii="Times New Roman" w:hAnsi="Times New Roman" w:cs="Times New Roman"/>
          <w:i/>
          <w:sz w:val="22"/>
          <w:szCs w:val="22"/>
          <w:u w:val="single"/>
        </w:rPr>
        <w:t>Корпорация развития коммунального комплекса Ульяновской области</w:t>
      </w:r>
      <w:r w:rsidRPr="00BD0C5B">
        <w:rPr>
          <w:rFonts w:ascii="Times New Roman" w:hAnsi="Times New Roman" w:cs="Times New Roman"/>
          <w:i/>
          <w:sz w:val="22"/>
          <w:szCs w:val="22"/>
          <w:u w:val="single"/>
        </w:rPr>
        <w:t>»</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 xml:space="preserve">            (полное наименование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Время и дата принятия заявки:</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Час. ___ мин. ____ "____" ____________201</w:t>
      </w:r>
      <w:r w:rsidR="00BD7213" w:rsidRPr="00BD0C5B">
        <w:rPr>
          <w:rFonts w:ascii="Times New Roman" w:hAnsi="Times New Roman" w:cs="Times New Roman"/>
          <w:i/>
          <w:sz w:val="22"/>
          <w:szCs w:val="22"/>
        </w:rPr>
        <w:t>_</w:t>
      </w:r>
      <w:r w:rsidRPr="00BD0C5B">
        <w:rPr>
          <w:rFonts w:ascii="Times New Roman" w:hAnsi="Times New Roman" w:cs="Times New Roman"/>
          <w:i/>
          <w:sz w:val="22"/>
          <w:szCs w:val="22"/>
        </w:rPr>
        <w:t xml:space="preserve"> г.</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Регистрационный номер заявки: N ___________</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Подпись уполномоченного лица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_______________________/_____________/</w:t>
      </w:r>
    </w:p>
    <w:p w:rsidR="008C19EE" w:rsidRDefault="009F6B9E" w:rsidP="009F6B9E">
      <w:pPr>
        <w:tabs>
          <w:tab w:val="left" w:pos="8653"/>
        </w:tabs>
        <w:rPr>
          <w:rFonts w:ascii="Times New Roman" w:hAnsi="Times New Roman" w:cs="Times New Roman"/>
          <w:b/>
          <w:i/>
        </w:rPr>
      </w:pPr>
      <w:r>
        <w:rPr>
          <w:rFonts w:ascii="Times New Roman" w:hAnsi="Times New Roman" w:cs="Times New Roman"/>
          <w:b/>
          <w:i/>
        </w:rPr>
        <w:tab/>
      </w: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595A2B" w:rsidRPr="00BD0C5B" w:rsidRDefault="00595A2B" w:rsidP="009F6B9E">
      <w:pPr>
        <w:tabs>
          <w:tab w:val="left" w:pos="8653"/>
        </w:tabs>
        <w:rPr>
          <w:rFonts w:ascii="Times New Roman" w:hAnsi="Times New Roman" w:cs="Times New Roman"/>
          <w:b/>
          <w:i/>
        </w:rPr>
      </w:pPr>
    </w:p>
    <w:p w:rsidR="005C7F6B" w:rsidRPr="00BD0C5B" w:rsidRDefault="00074E66" w:rsidP="00EB4CBF">
      <w:pPr>
        <w:spacing w:after="0" w:line="240" w:lineRule="auto"/>
        <w:jc w:val="right"/>
        <w:rPr>
          <w:rFonts w:ascii="Times New Roman" w:hAnsi="Times New Roman" w:cs="Times New Roman"/>
          <w:b/>
          <w:i/>
        </w:rPr>
      </w:pPr>
      <w:r w:rsidRPr="00BD0C5B">
        <w:rPr>
          <w:rFonts w:ascii="Times New Roman" w:hAnsi="Times New Roman" w:cs="Times New Roman"/>
          <w:b/>
          <w:i/>
        </w:rPr>
        <w:lastRenderedPageBreak/>
        <w:t>П</w:t>
      </w:r>
      <w:r w:rsidR="00CE0C23" w:rsidRPr="00BD0C5B">
        <w:rPr>
          <w:rFonts w:ascii="Times New Roman" w:hAnsi="Times New Roman" w:cs="Times New Roman"/>
          <w:b/>
          <w:i/>
        </w:rPr>
        <w:t xml:space="preserve">риложение № 2. </w:t>
      </w:r>
    </w:p>
    <w:p w:rsidR="00EC1F48" w:rsidRPr="00BD0C5B" w:rsidRDefault="008E0890" w:rsidP="00EB4CBF">
      <w:pPr>
        <w:spacing w:after="0" w:line="240" w:lineRule="auto"/>
        <w:jc w:val="right"/>
        <w:rPr>
          <w:rFonts w:ascii="Times New Roman" w:hAnsi="Times New Roman" w:cs="Times New Roman"/>
          <w:b/>
          <w:i/>
        </w:rPr>
      </w:pPr>
      <w:r w:rsidRPr="00BD0C5B">
        <w:rPr>
          <w:rFonts w:ascii="Times New Roman" w:hAnsi="Times New Roman" w:cs="Times New Roman"/>
          <w:b/>
          <w:i/>
        </w:rPr>
        <w:t>П</w:t>
      </w:r>
      <w:r w:rsidR="00EC1F48" w:rsidRPr="00BD0C5B">
        <w:rPr>
          <w:rFonts w:ascii="Times New Roman" w:hAnsi="Times New Roman" w:cs="Times New Roman"/>
          <w:b/>
          <w:i/>
        </w:rPr>
        <w:t>РОЕКТ ДОГОВОРА КУПЛИ-ПРОДАЖИ</w:t>
      </w:r>
      <w:r w:rsidR="00EB4CBF" w:rsidRPr="00BD0C5B">
        <w:rPr>
          <w:rFonts w:ascii="Times New Roman" w:hAnsi="Times New Roman" w:cs="Times New Roman"/>
          <w:b/>
          <w:i/>
        </w:rPr>
        <w:t xml:space="preserve"> </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jc w:val="center"/>
        <w:rPr>
          <w:rFonts w:ascii="Times New Roman" w:hAnsi="Times New Roman" w:cs="Times New Roman"/>
          <w:b/>
        </w:rPr>
      </w:pPr>
      <w:r w:rsidRPr="00BD0C5B">
        <w:rPr>
          <w:rFonts w:ascii="Times New Roman" w:hAnsi="Times New Roman" w:cs="Times New Roman"/>
          <w:b/>
        </w:rPr>
        <w:t>ДОГОВОР КУПЛИ-ПРОДАЖИ №___</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rPr>
        <w:t>г. Ульяновск</w:t>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t xml:space="preserve">                                                «….» …………… 201</w:t>
      </w:r>
      <w:r w:rsidR="00BD7213" w:rsidRPr="00BD0C5B">
        <w:rPr>
          <w:rFonts w:ascii="Times New Roman" w:hAnsi="Times New Roman" w:cs="Times New Roman"/>
        </w:rPr>
        <w:t>__</w:t>
      </w:r>
      <w:r w:rsidRPr="00BD0C5B">
        <w:rPr>
          <w:rFonts w:ascii="Times New Roman" w:hAnsi="Times New Roman" w:cs="Times New Roman"/>
        </w:rPr>
        <w:t>г.</w:t>
      </w:r>
    </w:p>
    <w:p w:rsidR="00EC1F48" w:rsidRPr="00BD0C5B" w:rsidRDefault="00EC1F48" w:rsidP="00EC1F48">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xml:space="preserve">», именуемое </w:t>
      </w:r>
      <w:r w:rsidRPr="00BD0C5B">
        <w:rPr>
          <w:rFonts w:ascii="Times New Roman" w:hAnsi="Times New Roman" w:cs="Times New Roman"/>
        </w:rPr>
        <w:t xml:space="preserve">в дальнейшем «Продавец» в лице </w:t>
      </w:r>
      <w:r w:rsidR="00B60DAC" w:rsidRPr="00BD0C5B">
        <w:rPr>
          <w:rFonts w:ascii="Times New Roman" w:hAnsi="Times New Roman" w:cs="Times New Roman"/>
        </w:rPr>
        <w:t>______________________________________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w:t>
      </w:r>
    </w:p>
    <w:p w:rsidR="00EC1F48" w:rsidRPr="00BD0C5B" w:rsidRDefault="00EC1F48" w:rsidP="00EC1F48">
      <w:pPr>
        <w:spacing w:after="0" w:line="240" w:lineRule="auto"/>
        <w:ind w:firstLine="567"/>
        <w:jc w:val="both"/>
        <w:rPr>
          <w:rFonts w:ascii="Times New Roman" w:hAnsi="Times New Roman" w:cs="Times New Roman"/>
        </w:rPr>
      </w:pPr>
      <w:r w:rsidRPr="00BD0C5B">
        <w:rPr>
          <w:rFonts w:ascii="Times New Roman" w:hAnsi="Times New Roman" w:cs="Times New Roman"/>
          <w:b/>
        </w:rPr>
        <w:t>……………………………………………………………………………………………………..….</w:t>
      </w:r>
      <w:r w:rsidRPr="00BD0C5B">
        <w:rPr>
          <w:rFonts w:ascii="Times New Roman" w:hAnsi="Times New Roman" w:cs="Times New Roman"/>
        </w:rPr>
        <w:t>,  именуемое в дальнейшем «Покупатель», в лице ……………….., действующего на основании …………….., с другой стороны, в дальнейшем совместно именуемые «Стороны», заключили настоящий договор о нижеследующем:</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bookmarkStart w:id="24" w:name="Par23"/>
      <w:bookmarkEnd w:id="24"/>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r w:rsidRPr="00BD0C5B">
        <w:rPr>
          <w:b/>
          <w:sz w:val="22"/>
          <w:szCs w:val="22"/>
        </w:rPr>
        <w:t>ПРЕДМЕТ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1.1. Продавец обязуется передать в собственность Покупателя, а Покупатель обязуется принять и оплатить следующее имущество – дорожно-строительную технику (далее по тексту – дорожная техника):</w:t>
      </w:r>
    </w:p>
    <w:p w:rsidR="00EC1F48" w:rsidRPr="00BD0C5B" w:rsidRDefault="00EC1F48" w:rsidP="00510ACA">
      <w:pPr>
        <w:widowControl w:val="0"/>
        <w:autoSpaceDE w:val="0"/>
        <w:autoSpaceDN w:val="0"/>
        <w:adjustRightInd w:val="0"/>
        <w:spacing w:after="0" w:line="240" w:lineRule="auto"/>
        <w:ind w:firstLine="540"/>
        <w:jc w:val="both"/>
        <w:rPr>
          <w:rFonts w:ascii="Times New Roman" w:hAnsi="Times New Roman" w:cs="Times New Roman"/>
        </w:rPr>
      </w:pPr>
      <w:bookmarkStart w:id="25" w:name="Par26"/>
      <w:bookmarkEnd w:id="25"/>
      <w:r w:rsidRPr="00BD0C5B">
        <w:rPr>
          <w:rFonts w:ascii="Times New Roman" w:hAnsi="Times New Roman" w:cs="Times New Roman"/>
        </w:rPr>
        <w:t>1.1.1. Транспортное средство:</w:t>
      </w:r>
      <w:r w:rsidR="00510ACA" w:rsidRPr="00BD0C5B">
        <w:rPr>
          <w:rFonts w:ascii="Times New Roman" w:hAnsi="Times New Roman" w:cs="Times New Roman"/>
        </w:rPr>
        <w:t xml:space="preserve"> </w:t>
      </w:r>
      <w:r w:rsidRPr="00BD0C5B">
        <w:rPr>
          <w:rFonts w:ascii="Times New Roman" w:hAnsi="Times New Roman" w:cs="Times New Roman"/>
        </w:rPr>
        <w:t xml:space="preserve"> (индивидуальные признаки</w:t>
      </w:r>
      <w:r w:rsidR="00510ACA" w:rsidRPr="00BD0C5B">
        <w:rPr>
          <w:rFonts w:ascii="Times New Roman" w:hAnsi="Times New Roman" w:cs="Times New Roman"/>
        </w:rPr>
        <w:t xml:space="preserve">, указанные в  ПТС или ПСМ).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1.2. Дорожная техника принадлежит на праве собственности Ульяновской области, Продавец владеет и пользуется дорожной техникой на праве оперативного управления.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1.3. Дорожная техника является бывшей в эксплуатации. </w:t>
      </w:r>
      <w:r w:rsidR="0001722A"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1.4. Продавец гарантирует, что до заключения Договора дорожная техника никому не продана, не заложена, в споре, под арестом и запретом не состоит и свободно от прав третьих лиц.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1.5. Доставка дорожной техники к месту эксплуатации осуществляется силами и за счет Покупателя. </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1.6. На момент подписания договора  Стороны не имеют претензий к техническому состоянию продаваемого имущества и его характеристикам.</w:t>
      </w:r>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bookmarkStart w:id="26" w:name="Par75"/>
      <w:bookmarkEnd w:id="26"/>
      <w:r w:rsidRPr="00BD0C5B">
        <w:rPr>
          <w:b/>
          <w:sz w:val="22"/>
          <w:szCs w:val="22"/>
        </w:rPr>
        <w:t>ОБЯЗАННОСТИ СТОРОН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2.1. Продавец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2.1.1. Передать Покупателю дорожную технику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7" w:name="Par79"/>
      <w:bookmarkEnd w:id="27"/>
      <w:r w:rsidRPr="00BD0C5B">
        <w:rPr>
          <w:rFonts w:ascii="Times New Roman" w:hAnsi="Times New Roman" w:cs="Times New Roman"/>
        </w:rPr>
        <w:t>2.1.2. Передать одновременно с дорожной техникой следующие документы:</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паспорт транспортного средства.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 Покупатель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2.2.1. Принять дорожную технику от Продавца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2.2.2. Уплатить цену дорожной техники в размере и порядке, предусмотренном п.3. настоящего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2.3. Если Продавец не передает или отказывается передать Покупателю относящиеся к дорожной технике документы, указанные в </w:t>
      </w:r>
      <w:hyperlink w:anchor="Par79" w:history="1">
        <w:r w:rsidRPr="00BD0C5B">
          <w:rPr>
            <w:rFonts w:ascii="Times New Roman" w:hAnsi="Times New Roman" w:cs="Times New Roman"/>
          </w:rPr>
          <w:t>п. 2.1.2</w:t>
        </w:r>
      </w:hyperlink>
      <w:r w:rsidRPr="00BD0C5B">
        <w:rPr>
          <w:rFonts w:ascii="Times New Roman" w:hAnsi="Times New Roman" w:cs="Times New Roman"/>
        </w:rPr>
        <w:t>. настоящего Договора, Покупатель вправе назначить ему разумный срок для их передачи.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28" w:name="Par93"/>
      <w:bookmarkEnd w:id="28"/>
      <w:r w:rsidRPr="00BD0C5B">
        <w:rPr>
          <w:rFonts w:ascii="Times New Roman" w:hAnsi="Times New Roman" w:cs="Times New Roman"/>
          <w:b/>
        </w:rPr>
        <w:t>3. ЦЕНА ДОГОВОРА И ПОРЯДОК РАСЧЕТОВ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3.1.  Цена дорожной техники, передаваемой по настоящему Договору, составляет _________ (______________________________________) рублей, в том числе НДС 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3.2.   Цена дорожной техники является фиксированной и изменению не подлежит.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9" w:name="Par99"/>
      <w:bookmarkEnd w:id="29"/>
      <w:r w:rsidRPr="00BD0C5B">
        <w:rPr>
          <w:rFonts w:ascii="Times New Roman" w:hAnsi="Times New Roman" w:cs="Times New Roman"/>
        </w:rPr>
        <w:t xml:space="preserve">3.3.  </w:t>
      </w:r>
      <w:r w:rsidR="0051749D" w:rsidRPr="00BD0C5B">
        <w:rPr>
          <w:rFonts w:ascii="Times New Roman" w:hAnsi="Times New Roman" w:cs="Times New Roman"/>
        </w:rPr>
        <w:t xml:space="preserve">Указанная в п.3.1. сумма оплачивается Покупателем в рублях в течение </w:t>
      </w:r>
      <w:r w:rsidR="000E5CC9" w:rsidRPr="00BD0C5B">
        <w:rPr>
          <w:rFonts w:ascii="Times New Roman" w:hAnsi="Times New Roman" w:cs="Times New Roman"/>
        </w:rPr>
        <w:t>2 (двух</w:t>
      </w:r>
      <w:r w:rsidR="000E5CC9" w:rsidRPr="00BD0C5B">
        <w:rPr>
          <w:rFonts w:ascii="Times New Roman" w:hAnsi="Times New Roman" w:cs="Times New Roman"/>
          <w:sz w:val="24"/>
        </w:rPr>
        <w:t xml:space="preserve">) рабочих </w:t>
      </w:r>
      <w:r w:rsidR="0051749D" w:rsidRPr="00BD0C5B">
        <w:rPr>
          <w:rFonts w:ascii="Times New Roman" w:hAnsi="Times New Roman" w:cs="Times New Roman"/>
        </w:rPr>
        <w:t xml:space="preserve"> с момента подписания Сторонами настоящего  договора  путем перечисления на расчетный счет</w:t>
      </w:r>
      <w:r w:rsidR="004126C5" w:rsidRPr="00BD0C5B">
        <w:rPr>
          <w:rFonts w:ascii="Times New Roman" w:hAnsi="Times New Roman" w:cs="Times New Roman"/>
        </w:rPr>
        <w:t>,</w:t>
      </w:r>
      <w:r w:rsidR="0051749D" w:rsidRPr="00BD0C5B">
        <w:rPr>
          <w:rFonts w:ascii="Times New Roman" w:hAnsi="Times New Roman" w:cs="Times New Roman"/>
        </w:rPr>
        <w:t xml:space="preserve"> указанный в разделе 8.</w:t>
      </w:r>
    </w:p>
    <w:p w:rsidR="0051749D"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3.4. Сумма задатка, внесенная Покупателем, в размере ________________________ рублей 00 копеек, засчитывается в оплату стоимости имущества.</w:t>
      </w:r>
    </w:p>
    <w:p w:rsidR="0051749D" w:rsidRPr="00BD0C5B" w:rsidRDefault="0051749D" w:rsidP="0051749D">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3.5. Полная оплата стоимости имущества должна быть произведена до подписания передаточного акта.</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3.6</w:t>
      </w:r>
      <w:r w:rsidR="00EC1F48" w:rsidRPr="00BD0C5B">
        <w:rPr>
          <w:rFonts w:ascii="Times New Roman" w:hAnsi="Times New Roman" w:cs="Times New Roman"/>
        </w:rPr>
        <w:t>. Датой оплаты считается день поступления денежных средств на расчетный счет Продавца.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lastRenderedPageBreak/>
        <w:t>3.</w:t>
      </w:r>
      <w:r w:rsidR="0051749D" w:rsidRPr="00BD0C5B">
        <w:rPr>
          <w:rFonts w:ascii="Times New Roman" w:hAnsi="Times New Roman" w:cs="Times New Roman"/>
        </w:rPr>
        <w:t>7</w:t>
      </w:r>
      <w:r w:rsidRPr="00BD0C5B">
        <w:rPr>
          <w:rFonts w:ascii="Times New Roman" w:hAnsi="Times New Roman" w:cs="Times New Roman"/>
        </w:rPr>
        <w:t>. Покупатель несет все расходы, связанные с регистрацией дорожной техники в уполномоченных государственных органах. Настоящие расходы не включаются в сумму, указанную в п. 3.1. настоящего Договора, и уплачиваются Покупателем отдельно.</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0" w:name="Par104"/>
      <w:bookmarkEnd w:id="30"/>
      <w:r w:rsidRPr="00BD0C5B">
        <w:rPr>
          <w:rFonts w:ascii="Times New Roman" w:hAnsi="Times New Roman" w:cs="Times New Roman"/>
          <w:b/>
        </w:rPr>
        <w:t>4. ПЕРЕДАЧА И ПРИНЯТИЕ ТРАНСПОРТНОГО СРЕДСТВА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4.1. Дорожная техника передаются Продавцом Покупателю по адресу: ______________________________.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31" w:name="Par107"/>
      <w:bookmarkEnd w:id="31"/>
      <w:r w:rsidRPr="00BD0C5B">
        <w:rPr>
          <w:rFonts w:ascii="Times New Roman" w:hAnsi="Times New Roman" w:cs="Times New Roman"/>
        </w:rPr>
        <w:t xml:space="preserve">4.2. Дорожная техника должна быть передана Покупателю в течение 5 (пяти) рабочих дней с момента </w:t>
      </w:r>
      <w:r w:rsidR="006853CA" w:rsidRPr="00BD0C5B">
        <w:rPr>
          <w:rFonts w:ascii="Times New Roman" w:hAnsi="Times New Roman" w:cs="Times New Roman"/>
        </w:rPr>
        <w:t>полной оплаты имущества.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4.3. Покупатель обязан осмотреть дорожную технику, проверить  техническое состояние и при отсутствии замечаний принять дорожную технику.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Принятие дорожной техники Покупателем подтверждается подписанием акта приема-передачи. </w:t>
      </w:r>
    </w:p>
    <w:p w:rsidR="00EC1F48"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4.4. Право собственности на дорожную технику, а также риск случайной гибели или повреждения дорожной техники переходят от Продавца к Покупателю с момента подписания акта приема-передачи.</w:t>
      </w:r>
    </w:p>
    <w:p w:rsidR="00EC1F48" w:rsidRPr="00BD0C5B" w:rsidRDefault="007F4B95" w:rsidP="00816B08">
      <w:pPr>
        <w:widowControl w:val="0"/>
        <w:autoSpaceDE w:val="0"/>
        <w:autoSpaceDN w:val="0"/>
        <w:adjustRightInd w:val="0"/>
        <w:spacing w:after="0" w:line="240" w:lineRule="auto"/>
        <w:ind w:firstLine="540"/>
        <w:jc w:val="both"/>
        <w:rPr>
          <w:rFonts w:ascii="Times New Roman" w:hAnsi="Times New Roman" w:cs="Times New Roman"/>
        </w:rPr>
      </w:pPr>
      <w:r w:rsidRPr="007F4B95">
        <w:rPr>
          <w:rFonts w:ascii="Times New Roman" w:hAnsi="Times New Roman" w:cs="Times New Roman"/>
        </w:rPr>
        <w:t xml:space="preserve">4.5. </w:t>
      </w:r>
      <w:r w:rsidRPr="007F4B95">
        <w:rPr>
          <w:rFonts w:ascii="Times New Roman" w:hAnsi="Times New Roman" w:cs="Times New Roman"/>
          <w:color w:val="000000"/>
          <w:shd w:val="clear" w:color="auto" w:fill="FFFFFF"/>
        </w:rPr>
        <w:t>После зак</w:t>
      </w:r>
      <w:r>
        <w:rPr>
          <w:rFonts w:ascii="Times New Roman" w:hAnsi="Times New Roman" w:cs="Times New Roman"/>
          <w:color w:val="000000"/>
          <w:shd w:val="clear" w:color="auto" w:fill="FFFFFF"/>
        </w:rPr>
        <w:t>лючения договора купли-продажи П</w:t>
      </w:r>
      <w:r w:rsidRPr="007F4B95">
        <w:rPr>
          <w:rFonts w:ascii="Times New Roman" w:hAnsi="Times New Roman" w:cs="Times New Roman"/>
          <w:color w:val="000000"/>
          <w:shd w:val="clear" w:color="auto" w:fill="FFFFFF"/>
        </w:rPr>
        <w:t xml:space="preserve">окупатель </w:t>
      </w:r>
      <w:r>
        <w:rPr>
          <w:rFonts w:ascii="Times New Roman" w:hAnsi="Times New Roman" w:cs="Times New Roman"/>
          <w:color w:val="000000"/>
          <w:shd w:val="clear" w:color="auto" w:fill="FFFFFF"/>
        </w:rPr>
        <w:t>дорожной техники</w:t>
      </w:r>
      <w:r w:rsidR="004736CB">
        <w:rPr>
          <w:rFonts w:ascii="Times New Roman" w:hAnsi="Times New Roman" w:cs="Times New Roman"/>
          <w:color w:val="000000"/>
          <w:shd w:val="clear" w:color="auto" w:fill="FFFFFF"/>
        </w:rPr>
        <w:t xml:space="preserve"> обязан</w:t>
      </w:r>
      <w:r w:rsidRPr="007F4B95">
        <w:rPr>
          <w:rFonts w:ascii="Times New Roman" w:hAnsi="Times New Roman" w:cs="Times New Roman"/>
          <w:color w:val="000000"/>
          <w:shd w:val="clear" w:color="auto" w:fill="FFFFFF"/>
        </w:rPr>
        <w:t xml:space="preserve"> в течени</w:t>
      </w:r>
      <w:r>
        <w:rPr>
          <w:rFonts w:ascii="Times New Roman" w:hAnsi="Times New Roman" w:cs="Times New Roman"/>
          <w:color w:val="000000"/>
          <w:shd w:val="clear" w:color="auto" w:fill="FFFFFF"/>
        </w:rPr>
        <w:t xml:space="preserve">е десяти </w:t>
      </w:r>
      <w:r w:rsidRPr="007F4B95">
        <w:rPr>
          <w:rFonts w:ascii="Times New Roman" w:hAnsi="Times New Roman" w:cs="Times New Roman"/>
          <w:color w:val="000000"/>
          <w:shd w:val="clear" w:color="auto" w:fill="FFFFFF"/>
        </w:rPr>
        <w:t xml:space="preserve">дней обратиться в </w:t>
      </w:r>
      <w:r w:rsidR="004736CB">
        <w:rPr>
          <w:rFonts w:ascii="Times New Roman" w:hAnsi="Times New Roman" w:cs="Times New Roman"/>
          <w:color w:val="000000"/>
          <w:shd w:val="clear" w:color="auto" w:fill="FFFFFF"/>
        </w:rPr>
        <w:t>регистрирующие органы</w:t>
      </w:r>
      <w:r w:rsidRPr="007F4B95">
        <w:rPr>
          <w:rFonts w:ascii="Times New Roman" w:hAnsi="Times New Roman" w:cs="Times New Roman"/>
          <w:color w:val="000000"/>
          <w:shd w:val="clear" w:color="auto" w:fill="FFFFFF"/>
        </w:rPr>
        <w:t>, для внесения изменений в сведения о собственнике.</w:t>
      </w:r>
      <w:r w:rsidRPr="007F4B95">
        <w:rPr>
          <w:rFonts w:ascii="Times New Roman" w:hAnsi="Times New Roman" w:cs="Times New Roman"/>
          <w:color w:val="000000"/>
          <w:shd w:val="clear" w:color="auto" w:fill="FFFFFF"/>
        </w:rPr>
        <w:br/>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2" w:name="Par112"/>
      <w:bookmarkEnd w:id="32"/>
      <w:r w:rsidRPr="00BD0C5B">
        <w:rPr>
          <w:rFonts w:ascii="Times New Roman" w:hAnsi="Times New Roman" w:cs="Times New Roman"/>
          <w:b/>
        </w:rPr>
        <w:t>5. ОТВЕТСТВЕННОСТЬ СТОРОН</w:t>
      </w:r>
    </w:p>
    <w:p w:rsidR="00EC1F48" w:rsidRPr="00BD0C5B" w:rsidRDefault="00EC1F48" w:rsidP="00EC1F48">
      <w:pPr>
        <w:widowControl w:val="0"/>
        <w:autoSpaceDE w:val="0"/>
        <w:autoSpaceDN w:val="0"/>
        <w:adjustRightInd w:val="0"/>
        <w:spacing w:after="0" w:line="240" w:lineRule="auto"/>
        <w:ind w:firstLine="540"/>
        <w:jc w:val="both"/>
      </w:pPr>
      <w:r w:rsidRPr="00BD0C5B">
        <w:rPr>
          <w:rFonts w:ascii="Times New Roman" w:hAnsi="Times New Roman" w:cs="Times New Roman"/>
        </w:rPr>
        <w:t xml:space="preserve">5.1. За нарушение срока передачи дорожной техники, установленного </w:t>
      </w:r>
      <w:hyperlink w:anchor="Par107" w:history="1">
        <w:r w:rsidRPr="00BD0C5B">
          <w:rPr>
            <w:rFonts w:ascii="Times New Roman" w:hAnsi="Times New Roman" w:cs="Times New Roman"/>
          </w:rPr>
          <w:t>п. 4.2</w:t>
        </w:r>
      </w:hyperlink>
      <w:r w:rsidRPr="00BD0C5B">
        <w:rPr>
          <w:rFonts w:ascii="Times New Roman" w:hAnsi="Times New Roman" w:cs="Times New Roman"/>
        </w:rPr>
        <w:t xml:space="preserve"> настоящего Договора, Покупатель вправе потребовать от Продавца уплаты неустойки в размере 1/300 ставки рефинансирования Центрального Банка России, действующей на день предъявления требования об уплате неустойки от цены Договора за каждый день просрочки.</w:t>
      </w:r>
      <w:r w:rsidRPr="00BD0C5B">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5.2. За нарушение срока оплаты цены Договора, установленного </w:t>
      </w:r>
      <w:hyperlink w:anchor="Par99" w:history="1">
        <w:r w:rsidRPr="00BD0C5B">
          <w:rPr>
            <w:rFonts w:ascii="Times New Roman" w:hAnsi="Times New Roman" w:cs="Times New Roman"/>
          </w:rPr>
          <w:t>п. 3.3</w:t>
        </w:r>
      </w:hyperlink>
      <w:r w:rsidRPr="00BD0C5B">
        <w:rPr>
          <w:rFonts w:ascii="Times New Roman" w:hAnsi="Times New Roman" w:cs="Times New Roman"/>
        </w:rPr>
        <w:t xml:space="preserve"> настоящего Договора, Продавец вправе потребовать от Покупателя уплаты пени в размере 0,1 % от не уплаченной в срок суммы за каждый день просрочки.</w:t>
      </w:r>
      <w:r w:rsidRPr="00BD0C5B">
        <w:t xml:space="preserve"> </w:t>
      </w:r>
      <w:r w:rsidRPr="00BD0C5B">
        <w:rPr>
          <w:rFonts w:ascii="Times New Roman" w:hAnsi="Times New Roman" w:cs="Times New Roman"/>
        </w:rPr>
        <w:t>Уплата неустойки не освобождает Покупателя от исполнения обязательств по настоящему Договору.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5.3. В случае отказа  Покупателем  принять и оплатить предмет договора указанный в п.1.1., Покупатель обязан уплатить Продавцу штраф в размере 5% от стоимости товара.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rPr>
      </w:pPr>
      <w:r w:rsidRPr="00BD0C5B">
        <w:rPr>
          <w:rFonts w:ascii="Times New Roman" w:hAnsi="Times New Roman" w:cs="Times New Roman"/>
        </w:rPr>
        <w:t xml:space="preserve">5.5. </w:t>
      </w:r>
      <w:r w:rsidRPr="00BD0C5B">
        <w:rPr>
          <w:rFonts w:ascii="Times New Roman" w:hAnsi="Times New Roman"/>
        </w:rPr>
        <w:t>Ни одна из Сторон по настоящему договору не несет ответственности перед другой Стороной за неисполнение, либо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или бедствия техногенного характера.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3" w:name="Par119"/>
      <w:bookmarkEnd w:id="33"/>
      <w:r w:rsidRPr="00BD0C5B">
        <w:rPr>
          <w:rFonts w:ascii="Times New Roman" w:hAnsi="Times New Roman" w:cs="Times New Roman"/>
          <w:b/>
        </w:rPr>
        <w:t>6. РАЗРЕШЕНИЕ СПОРОВ</w:t>
      </w:r>
    </w:p>
    <w:p w:rsidR="004D487E"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6.1. Все споры и разногласия, возникающие в связи с исполнением настоящего Договора, разрешаются путем переговоров между Сторонами.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6.2. Если на переговорах согласие между Сторонами не достигнуто, спор подлежит рассмотрению в Арбитражном суде Ульяновской области в порядке, предусмотренном действующим законодательством Российской Федерации.</w:t>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4" w:name="Par124"/>
      <w:bookmarkEnd w:id="34"/>
      <w:r w:rsidRPr="00BD0C5B">
        <w:rPr>
          <w:rFonts w:ascii="Times New Roman" w:hAnsi="Times New Roman" w:cs="Times New Roman"/>
          <w:b/>
        </w:rPr>
        <w:t xml:space="preserve">7. ЗАКЛЮЧИТЕЛЬНЫЕ ПОЛОЖЕНИЯ </w:t>
      </w:r>
    </w:p>
    <w:p w:rsidR="00EC1F48" w:rsidRPr="00BD0C5B" w:rsidRDefault="00EC1F48" w:rsidP="00EC1F48">
      <w:pPr>
        <w:pStyle w:val="a6"/>
        <w:spacing w:before="0" w:beforeAutospacing="0" w:after="0" w:afterAutospacing="0"/>
        <w:jc w:val="both"/>
        <w:rPr>
          <w:sz w:val="22"/>
          <w:szCs w:val="22"/>
        </w:rPr>
      </w:pPr>
      <w:r w:rsidRPr="00BD0C5B">
        <w:rPr>
          <w:sz w:val="22"/>
          <w:szCs w:val="22"/>
        </w:rPr>
        <w:t xml:space="preserve">          7.1. Настоящий договор заключен по результатам аукциона ………………….. Покупатель признан </w:t>
      </w:r>
      <w:r w:rsidR="0005390F" w:rsidRPr="00BD0C5B">
        <w:rPr>
          <w:sz w:val="22"/>
          <w:szCs w:val="22"/>
        </w:rPr>
        <w:t>_________________</w:t>
      </w:r>
      <w:r w:rsidRPr="00BD0C5B">
        <w:rPr>
          <w:sz w:val="22"/>
          <w:szCs w:val="22"/>
        </w:rPr>
        <w:t xml:space="preserve"> аукциона, Протокол…………..</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7.2. Настоящий Договор вступает в силу с даты его подписания и действует до полного исполнения Сторонами своих обязательств.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7.3. Все изменения и дополнения к настоящему Договору должны быть составлены в письменной форме и подписаны обеими Сторонами.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7.4.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7.5. Настоящий Договор составлен в двух экземплярах, по одному для каждой Стороны.</w:t>
      </w:r>
    </w:p>
    <w:p w:rsidR="00EC1F48" w:rsidRPr="00BD0C5B" w:rsidRDefault="00EC1F48" w:rsidP="006853CA">
      <w:pPr>
        <w:widowControl w:val="0"/>
        <w:autoSpaceDE w:val="0"/>
        <w:autoSpaceDN w:val="0"/>
        <w:adjustRightInd w:val="0"/>
        <w:spacing w:after="0" w:line="240" w:lineRule="auto"/>
        <w:outlineLvl w:val="0"/>
        <w:rPr>
          <w:rFonts w:ascii="Times New Roman" w:hAnsi="Times New Roman" w:cs="Times New Roman"/>
          <w:b/>
        </w:rPr>
      </w:pPr>
      <w:bookmarkStart w:id="35" w:name="Par134"/>
      <w:bookmarkEnd w:id="35"/>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r w:rsidRPr="00BD0C5B">
        <w:rPr>
          <w:rFonts w:ascii="Times New Roman" w:hAnsi="Times New Roman" w:cs="Times New Roman"/>
          <w:b/>
        </w:rPr>
        <w:lastRenderedPageBreak/>
        <w:t>8. АДРЕСА И ПЛАТЕЖНЫЕ РЕКВИЗИТЫ СТОРОН</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p>
    <w:p w:rsidR="00EC1F48" w:rsidRPr="0038299C" w:rsidRDefault="00EC1F48" w:rsidP="00EC1F48">
      <w:pPr>
        <w:spacing w:after="0" w:line="240" w:lineRule="auto"/>
        <w:ind w:left="15" w:hanging="15"/>
        <w:rPr>
          <w:rFonts w:ascii="Times New Roman" w:hAnsi="Times New Roman" w:cs="Times New Roman"/>
          <w:b/>
        </w:rPr>
      </w:pPr>
      <w:r w:rsidRPr="0038299C">
        <w:rPr>
          <w:rFonts w:ascii="Times New Roman" w:hAnsi="Times New Roman" w:cs="Times New Roman"/>
          <w:b/>
        </w:rPr>
        <w:t>ПРОДАВЕЦ:</w:t>
      </w:r>
    </w:p>
    <w:p w:rsidR="008C19EE" w:rsidRPr="0038299C" w:rsidRDefault="00EC1F48" w:rsidP="00EC1F48">
      <w:pPr>
        <w:spacing w:after="0" w:line="240" w:lineRule="auto"/>
        <w:ind w:left="15" w:hanging="15"/>
        <w:rPr>
          <w:rFonts w:ascii="Times New Roman" w:hAnsi="Times New Roman" w:cs="Times New Roman"/>
          <w:b/>
        </w:rPr>
      </w:pPr>
      <w:r w:rsidRPr="0038299C">
        <w:rPr>
          <w:rFonts w:ascii="Times New Roman" w:hAnsi="Times New Roman" w:cs="Times New Roman"/>
          <w:b/>
        </w:rPr>
        <w:t>Областное государственное казенное предприятие «</w:t>
      </w:r>
      <w:r w:rsidR="008C19EE" w:rsidRPr="0038299C">
        <w:rPr>
          <w:rFonts w:ascii="Times New Roman" w:hAnsi="Times New Roman" w:cs="Times New Roman"/>
          <w:b/>
        </w:rPr>
        <w:t>Корпорация развития коммунального комплекса Ульяновской области</w:t>
      </w:r>
      <w:r w:rsidRPr="0038299C">
        <w:rPr>
          <w:rFonts w:ascii="Times New Roman" w:hAnsi="Times New Roman" w:cs="Times New Roman"/>
          <w:b/>
        </w:rPr>
        <w:t xml:space="preserve">»                                       </w:t>
      </w:r>
    </w:p>
    <w:p w:rsidR="00EC1F48" w:rsidRPr="0038299C" w:rsidRDefault="001743F6" w:rsidP="00EC1F48">
      <w:pPr>
        <w:spacing w:after="0" w:line="240" w:lineRule="auto"/>
        <w:ind w:left="15" w:hanging="15"/>
        <w:rPr>
          <w:rFonts w:ascii="Times New Roman" w:hAnsi="Times New Roman" w:cs="Times New Roman"/>
          <w:bCs/>
        </w:rPr>
      </w:pPr>
      <w:r w:rsidRPr="0038299C">
        <w:rPr>
          <w:rFonts w:ascii="Times New Roman" w:hAnsi="Times New Roman" w:cs="Times New Roman"/>
        </w:rPr>
        <w:t>Юридический</w:t>
      </w:r>
      <w:r w:rsidR="00595A2B" w:rsidRPr="0038299C">
        <w:rPr>
          <w:rFonts w:ascii="Times New Roman" w:hAnsi="Times New Roman" w:cs="Times New Roman"/>
        </w:rPr>
        <w:t xml:space="preserve"> адрес: 432027, г. Ульяновск, ул. Юности, д.5а</w:t>
      </w:r>
      <w:r w:rsidR="00EC1F48" w:rsidRPr="0038299C">
        <w:rPr>
          <w:rFonts w:ascii="Times New Roman" w:hAnsi="Times New Roman" w:cs="Times New Roman"/>
          <w:bCs/>
        </w:rPr>
        <w:tab/>
        <w:t xml:space="preserve">                                           </w:t>
      </w:r>
    </w:p>
    <w:p w:rsidR="0038299C" w:rsidRPr="0038299C" w:rsidRDefault="0038299C" w:rsidP="0038299C">
      <w:pPr>
        <w:pStyle w:val="Standard"/>
        <w:tabs>
          <w:tab w:val="left" w:pos="7716"/>
        </w:tabs>
        <w:jc w:val="both"/>
        <w:rPr>
          <w:rFonts w:cs="Times New Roman"/>
          <w:sz w:val="22"/>
          <w:szCs w:val="22"/>
          <w:lang w:val="ru-RU"/>
        </w:rPr>
      </w:pPr>
      <w:r w:rsidRPr="0038299C">
        <w:rPr>
          <w:rFonts w:cs="Times New Roman"/>
          <w:sz w:val="22"/>
          <w:szCs w:val="22"/>
          <w:lang w:val="ru-RU"/>
        </w:rPr>
        <w:t>ОГРН   1027300930678</w:t>
      </w:r>
      <w:r>
        <w:rPr>
          <w:rFonts w:cs="Times New Roman"/>
          <w:sz w:val="22"/>
          <w:szCs w:val="22"/>
          <w:lang w:val="ru-RU"/>
        </w:rPr>
        <w:t xml:space="preserve"> </w:t>
      </w:r>
      <w:r w:rsidRPr="0038299C">
        <w:rPr>
          <w:rFonts w:cs="Times New Roman"/>
          <w:sz w:val="22"/>
          <w:szCs w:val="22"/>
          <w:lang w:val="ru-RU"/>
        </w:rPr>
        <w:t>ИНН 7316000218, КПП 732501001</w:t>
      </w:r>
    </w:p>
    <w:p w:rsidR="0038299C" w:rsidRPr="0038299C" w:rsidRDefault="0038299C" w:rsidP="0038299C">
      <w:pPr>
        <w:spacing w:after="0" w:line="240" w:lineRule="auto"/>
        <w:contextualSpacing/>
        <w:jc w:val="both"/>
        <w:rPr>
          <w:rFonts w:ascii="Times New Roman" w:hAnsi="Times New Roman"/>
        </w:rPr>
      </w:pPr>
      <w:r w:rsidRPr="0038299C">
        <w:rPr>
          <w:rFonts w:ascii="Times New Roman" w:hAnsi="Times New Roman"/>
        </w:rPr>
        <w:t>р/с 40602810829280000002 в ФИЛИАЛЕ «НИЖЕГОРОДСКИЙ» АО «АЛЬФА-БАНК»   г. Нижний Новгород БИК 042202824, к/с 30101810200000000824.</w:t>
      </w:r>
    </w:p>
    <w:p w:rsidR="00EC1F48" w:rsidRPr="0038299C"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rPr>
        <w:t>Тел. (8422)</w:t>
      </w:r>
      <w:r w:rsidR="008C19EE" w:rsidRPr="0038299C">
        <w:rPr>
          <w:rFonts w:ascii="Times New Roman" w:hAnsi="Times New Roman" w:cs="Times New Roman"/>
          <w:bCs/>
        </w:rPr>
        <w:t>79-50-05</w:t>
      </w:r>
    </w:p>
    <w:p w:rsidR="00EC1F48" w:rsidRPr="0038299C"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lang w:val="en-US"/>
        </w:rPr>
        <w:t>e</w:t>
      </w:r>
      <w:r w:rsidRPr="0038299C">
        <w:rPr>
          <w:rFonts w:ascii="Times New Roman" w:hAnsi="Times New Roman" w:cs="Times New Roman"/>
          <w:bCs/>
        </w:rPr>
        <w:t>-</w:t>
      </w:r>
      <w:r w:rsidRPr="0038299C">
        <w:rPr>
          <w:rFonts w:ascii="Times New Roman" w:hAnsi="Times New Roman" w:cs="Times New Roman"/>
          <w:bCs/>
          <w:lang w:val="en-US"/>
        </w:rPr>
        <w:t>mail</w:t>
      </w:r>
      <w:r w:rsidRPr="0038299C">
        <w:rPr>
          <w:rFonts w:ascii="Times New Roman" w:hAnsi="Times New Roman" w:cs="Times New Roman"/>
          <w:bCs/>
        </w:rPr>
        <w:t>:</w:t>
      </w:r>
      <w:r w:rsidR="000E5FD1" w:rsidRPr="0038299C">
        <w:rPr>
          <w:rFonts w:ascii="Times New Roman" w:hAnsi="Times New Roman" w:cs="Times New Roman"/>
          <w:bCs/>
          <w:lang w:val="en-US"/>
        </w:rPr>
        <w:t>office</w:t>
      </w:r>
      <w:r w:rsidR="000E5FD1" w:rsidRPr="0038299C">
        <w:rPr>
          <w:rFonts w:ascii="Times New Roman" w:hAnsi="Times New Roman" w:cs="Times New Roman"/>
          <w:bCs/>
        </w:rPr>
        <w:t>@</w:t>
      </w:r>
      <w:r w:rsidR="000E5FD1" w:rsidRPr="0038299C">
        <w:rPr>
          <w:rFonts w:ascii="Times New Roman" w:hAnsi="Times New Roman" w:cs="Times New Roman"/>
          <w:bCs/>
          <w:lang w:val="en-US"/>
        </w:rPr>
        <w:t>oblkomhoz</w:t>
      </w:r>
      <w:r w:rsidR="000E5FD1" w:rsidRPr="0038299C">
        <w:rPr>
          <w:rFonts w:ascii="Times New Roman" w:hAnsi="Times New Roman" w:cs="Times New Roman"/>
          <w:bCs/>
        </w:rPr>
        <w:t>.</w:t>
      </w:r>
      <w:r w:rsidR="000E5FD1" w:rsidRPr="0038299C">
        <w:rPr>
          <w:rFonts w:ascii="Times New Roman" w:hAnsi="Times New Roman" w:cs="Times New Roman"/>
          <w:bCs/>
          <w:lang w:val="en-US"/>
        </w:rPr>
        <w:t>ru</w:t>
      </w:r>
      <w:r w:rsidR="00CF4B41" w:rsidRPr="0038299C">
        <w:rPr>
          <w:rFonts w:ascii="Times New Roman" w:hAnsi="Times New Roman" w:cs="Times New Roman"/>
          <w:bCs/>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rPr>
      </w:pPr>
      <w:r w:rsidRPr="0038299C">
        <w:rPr>
          <w:rFonts w:ascii="Times New Roman" w:hAnsi="Times New Roman" w:cs="Times New Roman"/>
          <w:b/>
          <w:bCs/>
        </w:rPr>
        <w:t>ПОКУПАТЕЛЬ</w:t>
      </w:r>
      <w:r w:rsidRPr="00BD0C5B">
        <w:rPr>
          <w:rFonts w:ascii="Times New Roman" w:hAnsi="Times New Roman" w:cs="Times New Roman"/>
          <w:b/>
          <w:bCs/>
        </w:rPr>
        <w:t>:</w:t>
      </w:r>
      <w:r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
        </w:rPr>
      </w:pPr>
      <w:r w:rsidRPr="00BD0C5B">
        <w:rPr>
          <w:rFonts w:ascii="Times New Roman" w:hAnsi="Times New Roman" w:cs="Times New Roman"/>
        </w:rPr>
        <w:t>Юридический адрес: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ИНН _______________, КПП _________________</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ОГРН_____________________</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 xml:space="preserve">р/с </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к/с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Тел.</w:t>
      </w:r>
    </w:p>
    <w:p w:rsidR="006B149E" w:rsidRPr="00BD0C5B" w:rsidRDefault="00EC1F48" w:rsidP="00604225">
      <w:pPr>
        <w:widowControl w:val="0"/>
        <w:autoSpaceDE w:val="0"/>
        <w:autoSpaceDN w:val="0"/>
        <w:adjustRightInd w:val="0"/>
        <w:spacing w:after="0" w:line="240" w:lineRule="auto"/>
        <w:jc w:val="both"/>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p>
    <w:p w:rsidR="006853CA" w:rsidRPr="00BD0C5B" w:rsidRDefault="00DC2549" w:rsidP="00D36519">
      <w:pPr>
        <w:pStyle w:val="ConsPlusNonformat"/>
        <w:pageBreakBefore/>
        <w:widowControl/>
        <w:jc w:val="right"/>
        <w:rPr>
          <w:rFonts w:ascii="Times New Roman" w:hAnsi="Times New Roman" w:cs="Times New Roman"/>
          <w:bCs/>
          <w:sz w:val="18"/>
          <w:szCs w:val="18"/>
        </w:rPr>
      </w:pPr>
      <w:r w:rsidRPr="00BD0C5B">
        <w:rPr>
          <w:rFonts w:ascii="Times New Roman" w:hAnsi="Times New Roman" w:cs="Times New Roman"/>
          <w:bCs/>
          <w:sz w:val="18"/>
          <w:szCs w:val="18"/>
        </w:rPr>
        <w:lastRenderedPageBreak/>
        <w:t>П</w:t>
      </w:r>
      <w:r w:rsidR="006853CA" w:rsidRPr="00BD0C5B">
        <w:rPr>
          <w:rFonts w:ascii="Times New Roman" w:hAnsi="Times New Roman" w:cs="Times New Roman"/>
          <w:bCs/>
          <w:sz w:val="18"/>
          <w:szCs w:val="18"/>
        </w:rPr>
        <w:t>риложение</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к договору купли-продажи</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от «___» ______ 201</w:t>
      </w:r>
      <w:r w:rsidR="00BD7213" w:rsidRPr="00BD0C5B">
        <w:rPr>
          <w:rFonts w:ascii="Times New Roman" w:hAnsi="Times New Roman" w:cs="Times New Roman"/>
          <w:bCs/>
          <w:sz w:val="18"/>
          <w:szCs w:val="18"/>
        </w:rPr>
        <w:t>__</w:t>
      </w:r>
      <w:r w:rsidRPr="00BD0C5B">
        <w:rPr>
          <w:rFonts w:ascii="Times New Roman" w:hAnsi="Times New Roman" w:cs="Times New Roman"/>
          <w:bCs/>
          <w:sz w:val="18"/>
          <w:szCs w:val="18"/>
        </w:rPr>
        <w:t xml:space="preserve"> г. </w:t>
      </w:r>
    </w:p>
    <w:p w:rsidR="006853CA" w:rsidRPr="00BD0C5B" w:rsidRDefault="006853CA" w:rsidP="006853CA">
      <w:pPr>
        <w:pStyle w:val="ConsPlusNonformat"/>
        <w:widowControl/>
        <w:jc w:val="center"/>
        <w:rPr>
          <w:rFonts w:ascii="Times New Roman" w:hAnsi="Times New Roman" w:cs="Times New Roman"/>
          <w:bCs/>
          <w:sz w:val="18"/>
          <w:szCs w:val="18"/>
          <w:lang w:val="en-US"/>
        </w:rPr>
      </w:pPr>
      <w:r w:rsidRPr="00BD0C5B">
        <w:rPr>
          <w:rFonts w:ascii="Times New Roman" w:hAnsi="Times New Roman" w:cs="Times New Roman"/>
          <w:bCs/>
          <w:sz w:val="18"/>
          <w:szCs w:val="18"/>
        </w:rPr>
        <w:t xml:space="preserve">                                                                                                                                              №__</w:t>
      </w:r>
    </w:p>
    <w:p w:rsidR="006853CA" w:rsidRPr="00BD0C5B" w:rsidRDefault="006853CA" w:rsidP="006853CA">
      <w:pPr>
        <w:pStyle w:val="ConsPlusNonformat"/>
        <w:widowControl/>
        <w:rPr>
          <w:rFonts w:ascii="Times New Roman" w:hAnsi="Times New Roman" w:cs="Times New Roman"/>
          <w:bCs/>
          <w:sz w:val="24"/>
          <w:szCs w:val="24"/>
        </w:rPr>
      </w:pPr>
    </w:p>
    <w:p w:rsidR="006853CA" w:rsidRPr="00BD0C5B" w:rsidRDefault="006853CA" w:rsidP="006853CA">
      <w:pPr>
        <w:pStyle w:val="ConsPlusNonformat"/>
        <w:widowControl/>
        <w:jc w:val="center"/>
        <w:rPr>
          <w:rFonts w:ascii="Times New Roman" w:hAnsi="Times New Roman" w:cs="Times New Roman"/>
          <w:b/>
          <w:bCs/>
          <w:sz w:val="28"/>
        </w:rPr>
      </w:pP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 xml:space="preserve">  АКТ</w:t>
      </w: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ПРИЕМА-ПЕРЕДАЧИ</w:t>
      </w:r>
    </w:p>
    <w:p w:rsidR="006853CA" w:rsidRPr="00BD0C5B" w:rsidRDefault="006853CA" w:rsidP="006853CA">
      <w:pPr>
        <w:pStyle w:val="ConsPlusNonformat"/>
        <w:widowControl/>
        <w:jc w:val="both"/>
        <w:rPr>
          <w:rFonts w:ascii="Times New Roman" w:hAnsi="Times New Roman" w:cs="Times New Roman"/>
          <w:b/>
          <w:bCs/>
          <w:sz w:val="22"/>
          <w:szCs w:val="22"/>
        </w:rPr>
      </w:pP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pStyle w:val="ConsPlusNonformat"/>
              <w:widowControl/>
              <w:snapToGrid w:val="0"/>
              <w:jc w:val="both"/>
              <w:rPr>
                <w:rFonts w:ascii="Times New Roman" w:hAnsi="Times New Roman" w:cs="Times New Roman"/>
                <w:b/>
                <w:bCs/>
                <w:sz w:val="22"/>
                <w:szCs w:val="22"/>
              </w:rPr>
            </w:pPr>
            <w:r w:rsidRPr="00BD0C5B">
              <w:rPr>
                <w:rFonts w:ascii="Times New Roman" w:hAnsi="Times New Roman" w:cs="Times New Roman"/>
                <w:b/>
                <w:bCs/>
                <w:sz w:val="22"/>
                <w:szCs w:val="22"/>
              </w:rPr>
              <w:t>г. Ульяновск</w:t>
            </w:r>
          </w:p>
        </w:tc>
        <w:tc>
          <w:tcPr>
            <w:tcW w:w="4786" w:type="dxa"/>
            <w:shd w:val="clear" w:color="auto" w:fill="auto"/>
          </w:tcPr>
          <w:p w:rsidR="006853CA" w:rsidRPr="00BD0C5B" w:rsidRDefault="006853CA" w:rsidP="00BD7213">
            <w:pPr>
              <w:pStyle w:val="ConsPlusNonformat"/>
              <w:widowControl/>
              <w:snapToGrid w:val="0"/>
              <w:jc w:val="right"/>
              <w:rPr>
                <w:rFonts w:ascii="Times New Roman" w:hAnsi="Times New Roman" w:cs="Times New Roman"/>
                <w:b/>
                <w:bCs/>
                <w:sz w:val="22"/>
                <w:szCs w:val="22"/>
              </w:rPr>
            </w:pPr>
            <w:r w:rsidRPr="00BD0C5B">
              <w:rPr>
                <w:rFonts w:ascii="Times New Roman" w:hAnsi="Times New Roman" w:cs="Times New Roman"/>
                <w:b/>
                <w:bCs/>
                <w:sz w:val="22"/>
                <w:szCs w:val="22"/>
              </w:rPr>
              <w:t>«____»__________201</w:t>
            </w:r>
            <w:r w:rsidR="00BD7213" w:rsidRPr="00BD0C5B">
              <w:rPr>
                <w:rFonts w:ascii="Times New Roman" w:hAnsi="Times New Roman" w:cs="Times New Roman"/>
                <w:b/>
                <w:bCs/>
                <w:sz w:val="22"/>
                <w:szCs w:val="22"/>
              </w:rPr>
              <w:t>__</w:t>
            </w:r>
            <w:r w:rsidRPr="00BD0C5B">
              <w:rPr>
                <w:rFonts w:ascii="Times New Roman" w:hAnsi="Times New Roman" w:cs="Times New Roman"/>
                <w:b/>
                <w:bCs/>
                <w:sz w:val="22"/>
                <w:szCs w:val="22"/>
              </w:rPr>
              <w:t xml:space="preserve"> г.   </w:t>
            </w:r>
          </w:p>
        </w:tc>
      </w:tr>
    </w:tbl>
    <w:p w:rsidR="006853CA" w:rsidRPr="008C19EE" w:rsidRDefault="006853CA" w:rsidP="006853CA">
      <w:pPr>
        <w:pStyle w:val="ConsPlusNonformat"/>
        <w:widowControl/>
        <w:jc w:val="both"/>
        <w:rPr>
          <w:rFonts w:ascii="Times New Roman" w:hAnsi="Times New Roman" w:cs="Times New Roman"/>
          <w:sz w:val="22"/>
          <w:szCs w:val="22"/>
        </w:rPr>
      </w:pPr>
    </w:p>
    <w:p w:rsidR="006853CA" w:rsidRPr="00BD0C5B" w:rsidRDefault="006853CA" w:rsidP="006853CA">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w:t>
      </w:r>
      <w:r w:rsidRPr="00BD0C5B">
        <w:rPr>
          <w:rFonts w:ascii="Times New Roman" w:hAnsi="Times New Roman" w:cs="Times New Roman"/>
        </w:rPr>
        <w:t xml:space="preserve"> именуемое в дальнейшем «Продавец» в лице </w:t>
      </w:r>
      <w:r w:rsidR="00B60DAC" w:rsidRPr="00BD0C5B">
        <w:rPr>
          <w:rFonts w:ascii="Times New Roman" w:hAnsi="Times New Roman" w:cs="Times New Roman"/>
        </w:rPr>
        <w:t>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____________________________</w:t>
      </w:r>
      <w:r w:rsidR="00420331" w:rsidRPr="00BD0C5B">
        <w:rPr>
          <w:rFonts w:ascii="Times New Roman" w:hAnsi="Times New Roman" w:cs="Times New Roman"/>
        </w:rPr>
        <w:t xml:space="preserve">, </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_________________</w:t>
      </w:r>
      <w:r w:rsidRPr="00BD0C5B">
        <w:rPr>
          <w:rFonts w:ascii="Times New Roman" w:hAnsi="Times New Roman" w:cs="Times New Roman"/>
        </w:rPr>
        <w:t xml:space="preserve">__________, </w:t>
      </w:r>
      <w:r w:rsidRPr="00BD0C5B">
        <w:rPr>
          <w:rFonts w:ascii="Times New Roman" w:hAnsi="Times New Roman" w:cs="Times New Roman"/>
          <w:lang w:eastAsia="ar-SA"/>
        </w:rPr>
        <w:t xml:space="preserve"> </w:t>
      </w:r>
      <w:r w:rsidRPr="00BD0C5B">
        <w:rPr>
          <w:rFonts w:ascii="Times New Roman" w:hAnsi="Times New Roman" w:cs="Times New Roman"/>
        </w:rPr>
        <w:t>действующий на основании  _________, именуемый в дальнейшем «Покупатель»</w:t>
      </w:r>
      <w:r w:rsidRPr="00BD0C5B">
        <w:rPr>
          <w:rFonts w:ascii="Times New Roman" w:hAnsi="Times New Roman" w:cs="Times New Roman"/>
          <w:lang w:eastAsia="ar-SA"/>
        </w:rPr>
        <w:t xml:space="preserve">, </w:t>
      </w:r>
      <w:r w:rsidRPr="00BD0C5B">
        <w:rPr>
          <w:rFonts w:ascii="Times New Roman" w:hAnsi="Times New Roman" w:cs="Times New Roman"/>
        </w:rPr>
        <w:t>с другой стороны, именуемые в дальнейшем «Стороны, составили настоящий   акт  приема-передачи о нижеследующем:</w:t>
      </w:r>
    </w:p>
    <w:p w:rsidR="006853CA" w:rsidRPr="00BD0C5B" w:rsidRDefault="006853CA" w:rsidP="006853CA">
      <w:pPr>
        <w:autoSpaceDE w:val="0"/>
        <w:ind w:firstLine="400"/>
        <w:jc w:val="both"/>
        <w:rPr>
          <w:rFonts w:ascii="Times New Roman" w:hAnsi="Times New Roman" w:cs="Times New Roman"/>
        </w:rPr>
      </w:pPr>
      <w:r w:rsidRPr="00BD0C5B">
        <w:rPr>
          <w:rFonts w:ascii="Times New Roman" w:hAnsi="Times New Roman" w:cs="Times New Roman"/>
        </w:rPr>
        <w:t xml:space="preserve">1.В соответствии с пунктами 1.1 договора купли-продажи </w:t>
      </w:r>
      <w:r w:rsidRPr="00BD0C5B">
        <w:rPr>
          <w:rFonts w:ascii="Times New Roman" w:hAnsi="Times New Roman" w:cs="Times New Roman"/>
          <w:b/>
        </w:rPr>
        <w:t xml:space="preserve">от  </w:t>
      </w:r>
      <w:bookmarkStart w:id="36" w:name="Bookmark85"/>
      <w:r w:rsidRPr="00BD0C5B">
        <w:rPr>
          <w:rFonts w:ascii="Times New Roman" w:hAnsi="Times New Roman" w:cs="Times New Roman"/>
          <w:b/>
        </w:rPr>
        <w:t>«__» __201</w:t>
      </w:r>
      <w:r w:rsidR="00BD7213" w:rsidRPr="00BD0C5B">
        <w:rPr>
          <w:rFonts w:ascii="Times New Roman" w:hAnsi="Times New Roman" w:cs="Times New Roman"/>
          <w:b/>
        </w:rPr>
        <w:t>__</w:t>
      </w:r>
      <w:r w:rsidRPr="00BD0C5B">
        <w:rPr>
          <w:rFonts w:ascii="Times New Roman" w:hAnsi="Times New Roman" w:cs="Times New Roman"/>
          <w:b/>
        </w:rPr>
        <w:t xml:space="preserve"> г. </w:t>
      </w:r>
      <w:bookmarkEnd w:id="36"/>
      <w:r w:rsidRPr="00BD0C5B">
        <w:rPr>
          <w:rFonts w:ascii="Times New Roman" w:hAnsi="Times New Roman" w:cs="Times New Roman"/>
          <w:b/>
        </w:rPr>
        <w:t xml:space="preserve">№ _ </w:t>
      </w:r>
      <w:r w:rsidRPr="00BD0C5B">
        <w:rPr>
          <w:rFonts w:ascii="Times New Roman" w:hAnsi="Times New Roman" w:cs="Times New Roman"/>
        </w:rPr>
        <w:t xml:space="preserve"> (далее – договор) </w:t>
      </w:r>
      <w:r w:rsidRPr="00BD0C5B">
        <w:rPr>
          <w:rFonts w:ascii="Times New Roman" w:hAnsi="Times New Roman" w:cs="Times New Roman"/>
          <w:b/>
        </w:rPr>
        <w:t>Продавец</w:t>
      </w:r>
      <w:r w:rsidRPr="00BD0C5B">
        <w:rPr>
          <w:rFonts w:ascii="Times New Roman" w:hAnsi="Times New Roman" w:cs="Times New Roman"/>
        </w:rPr>
        <w:t xml:space="preserve"> передал, а </w:t>
      </w:r>
      <w:bookmarkStart w:id="37" w:name="Bookmark40"/>
      <w:r w:rsidRPr="00BD0C5B">
        <w:rPr>
          <w:rFonts w:ascii="Times New Roman" w:hAnsi="Times New Roman" w:cs="Times New Roman"/>
          <w:b/>
        </w:rPr>
        <w:t>Покупатель</w:t>
      </w:r>
      <w:bookmarkEnd w:id="37"/>
      <w:r w:rsidRPr="00BD0C5B">
        <w:rPr>
          <w:rFonts w:ascii="Times New Roman" w:hAnsi="Times New Roman" w:cs="Times New Roman"/>
        </w:rPr>
        <w:t xml:space="preserve"> принял в собственность ___</w:t>
      </w:r>
      <w:r w:rsidRPr="00BD0C5B">
        <w:rPr>
          <w:rFonts w:ascii="Times New Roman" w:hAnsi="Times New Roman" w:cs="Times New Roman"/>
          <w:bCs/>
        </w:rPr>
        <w:t>___ ___________</w:t>
      </w:r>
      <w:r w:rsidRPr="00BD0C5B">
        <w:rPr>
          <w:rFonts w:ascii="Times New Roman" w:hAnsi="Times New Roman" w:cs="Times New Roman"/>
        </w:rPr>
        <w:t>.</w:t>
      </w:r>
    </w:p>
    <w:p w:rsidR="000E5FD1" w:rsidRPr="00BD0C5B" w:rsidRDefault="000E5FD1" w:rsidP="000E5FD1">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Транспортное средство:</w:t>
      </w:r>
      <w:r w:rsidR="00510ACA" w:rsidRPr="00BD0C5B">
        <w:rPr>
          <w:rFonts w:ascii="Times New Roman" w:hAnsi="Times New Roman" w:cs="Times New Roman"/>
        </w:rPr>
        <w:t xml:space="preserve"> (индивидуальные признаки, указанные в  ПТС или ПСМ).</w:t>
      </w:r>
    </w:p>
    <w:p w:rsidR="00510ACA" w:rsidRPr="00BD0C5B" w:rsidRDefault="00510ACA" w:rsidP="000E5FD1">
      <w:pPr>
        <w:widowControl w:val="0"/>
        <w:autoSpaceDE w:val="0"/>
        <w:autoSpaceDN w:val="0"/>
        <w:adjustRightInd w:val="0"/>
        <w:spacing w:after="0" w:line="240" w:lineRule="auto"/>
        <w:ind w:firstLine="540"/>
        <w:jc w:val="both"/>
        <w:rPr>
          <w:rFonts w:ascii="Times New Roman" w:hAnsi="Times New Roman" w:cs="Times New Roman"/>
        </w:rPr>
      </w:pPr>
    </w:p>
    <w:p w:rsidR="006853CA" w:rsidRPr="00BD0C5B" w:rsidRDefault="006853CA" w:rsidP="006853CA">
      <w:pPr>
        <w:autoSpaceDE w:val="0"/>
        <w:ind w:firstLine="403"/>
        <w:jc w:val="both"/>
        <w:rPr>
          <w:rFonts w:ascii="Times New Roman" w:hAnsi="Times New Roman" w:cs="Times New Roman"/>
        </w:rPr>
      </w:pPr>
      <w:r w:rsidRPr="00BD0C5B">
        <w:rPr>
          <w:rFonts w:ascii="Times New Roman" w:hAnsi="Times New Roman" w:cs="Times New Roman"/>
        </w:rPr>
        <w:t>2.Претензий у</w:t>
      </w:r>
      <w:r w:rsidRPr="00BD0C5B">
        <w:rPr>
          <w:rFonts w:ascii="Times New Roman" w:hAnsi="Times New Roman" w:cs="Times New Roman"/>
          <w:b/>
        </w:rPr>
        <w:t xml:space="preserve"> </w:t>
      </w:r>
      <w:bookmarkStart w:id="38" w:name="Bookmark55"/>
      <w:r w:rsidRPr="00BD0C5B">
        <w:rPr>
          <w:rFonts w:ascii="Times New Roman" w:hAnsi="Times New Roman" w:cs="Times New Roman"/>
          <w:b/>
        </w:rPr>
        <w:t>Покупателя</w:t>
      </w:r>
      <w:bookmarkEnd w:id="38"/>
      <w:r w:rsidRPr="00BD0C5B">
        <w:rPr>
          <w:rFonts w:ascii="Times New Roman" w:hAnsi="Times New Roman" w:cs="Times New Roman"/>
          <w:b/>
        </w:rPr>
        <w:t xml:space="preserve"> </w:t>
      </w:r>
      <w:r w:rsidRPr="00BD0C5B">
        <w:rPr>
          <w:rFonts w:ascii="Times New Roman" w:hAnsi="Times New Roman" w:cs="Times New Roman"/>
        </w:rPr>
        <w:t>к</w:t>
      </w:r>
      <w:r w:rsidRPr="00BD0C5B">
        <w:rPr>
          <w:rFonts w:ascii="Times New Roman" w:hAnsi="Times New Roman" w:cs="Times New Roman"/>
          <w:b/>
        </w:rPr>
        <w:t xml:space="preserve"> Продавцу</w:t>
      </w:r>
      <w:r w:rsidRPr="00BD0C5B">
        <w:rPr>
          <w:rFonts w:ascii="Times New Roman" w:hAnsi="Times New Roman" w:cs="Times New Roman"/>
        </w:rPr>
        <w:t xml:space="preserve"> по техническому состоянию передаваемого имущества и документации не имеется.</w:t>
      </w:r>
    </w:p>
    <w:p w:rsidR="006853CA" w:rsidRPr="00BD0C5B" w:rsidRDefault="00074E66" w:rsidP="006853CA">
      <w:pPr>
        <w:autoSpaceDE w:val="0"/>
        <w:ind w:firstLine="403"/>
        <w:jc w:val="both"/>
        <w:rPr>
          <w:rFonts w:ascii="Times New Roman" w:hAnsi="Times New Roman" w:cs="Times New Roman"/>
          <w:b/>
        </w:rPr>
      </w:pPr>
      <w:r w:rsidRPr="00BD0C5B">
        <w:rPr>
          <w:rFonts w:ascii="Times New Roman" w:hAnsi="Times New Roman" w:cs="Times New Roman"/>
        </w:rPr>
        <w:t>3</w:t>
      </w:r>
      <w:r w:rsidR="006853CA" w:rsidRPr="00BD0C5B">
        <w:rPr>
          <w:rFonts w:ascii="Times New Roman" w:hAnsi="Times New Roman" w:cs="Times New Roman"/>
        </w:rPr>
        <w:t>.Настоящий   акт приема-передачи составлен в двух экземплярах, по одному экземпляру - у</w:t>
      </w:r>
      <w:r w:rsidR="006853CA" w:rsidRPr="00BD0C5B">
        <w:rPr>
          <w:rFonts w:ascii="Times New Roman" w:hAnsi="Times New Roman" w:cs="Times New Roman"/>
          <w:b/>
        </w:rPr>
        <w:t xml:space="preserve"> Продавца </w:t>
      </w:r>
      <w:r w:rsidR="006853CA" w:rsidRPr="00BD0C5B">
        <w:rPr>
          <w:rFonts w:ascii="Times New Roman" w:hAnsi="Times New Roman" w:cs="Times New Roman"/>
        </w:rPr>
        <w:t>и</w:t>
      </w:r>
      <w:r w:rsidR="006853CA" w:rsidRPr="00BD0C5B">
        <w:rPr>
          <w:rFonts w:ascii="Times New Roman" w:hAnsi="Times New Roman" w:cs="Times New Roman"/>
          <w:b/>
        </w:rPr>
        <w:t xml:space="preserve"> </w:t>
      </w:r>
      <w:bookmarkStart w:id="39" w:name="Bookmark63"/>
      <w:r w:rsidR="006853CA" w:rsidRPr="00BD0C5B">
        <w:rPr>
          <w:rFonts w:ascii="Times New Roman" w:hAnsi="Times New Roman" w:cs="Times New Roman"/>
          <w:b/>
        </w:rPr>
        <w:t>Покупателя</w:t>
      </w:r>
      <w:bookmarkEnd w:id="39"/>
      <w:r w:rsidR="006853CA" w:rsidRPr="00BD0C5B">
        <w:rPr>
          <w:rFonts w:ascii="Times New Roman" w:hAnsi="Times New Roman" w:cs="Times New Roman"/>
          <w:b/>
        </w:rPr>
        <w:t>.</w:t>
      </w: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widowControl w:val="0"/>
              <w:autoSpaceDE w:val="0"/>
              <w:snapToGrid w:val="0"/>
              <w:rPr>
                <w:rFonts w:ascii="Times New Roman" w:hAnsi="Times New Roman" w:cs="Times New Roman"/>
              </w:rPr>
            </w:pPr>
            <w:r w:rsidRPr="00BD0C5B">
              <w:rPr>
                <w:rFonts w:ascii="Times New Roman" w:hAnsi="Times New Roman" w:cs="Times New Roman"/>
                <w:b/>
                <w:bCs/>
              </w:rPr>
              <w:t>От Продавца</w:t>
            </w:r>
            <w:r w:rsidRPr="00BD0C5B">
              <w:rPr>
                <w:rFonts w:ascii="Times New Roman" w:hAnsi="Times New Roman" w:cs="Times New Roman"/>
              </w:rPr>
              <w:t>:</w:t>
            </w:r>
          </w:p>
          <w:p w:rsidR="00B60DAC" w:rsidRPr="00BD0C5B" w:rsidRDefault="00B60DAC" w:rsidP="002E126C">
            <w:pPr>
              <w:widowControl w:val="0"/>
              <w:autoSpaceDE w:val="0"/>
              <w:snapToGrid w:val="0"/>
              <w:rPr>
                <w:rFonts w:ascii="Times New Roman" w:hAnsi="Times New Roman" w:cs="Times New Roman"/>
              </w:rPr>
            </w:pPr>
          </w:p>
        </w:tc>
        <w:tc>
          <w:tcPr>
            <w:tcW w:w="4786" w:type="dxa"/>
            <w:shd w:val="clear" w:color="auto" w:fill="auto"/>
          </w:tcPr>
          <w:p w:rsidR="006853CA" w:rsidRPr="00BD0C5B" w:rsidRDefault="006853CA" w:rsidP="002E126C">
            <w:pPr>
              <w:widowControl w:val="0"/>
              <w:autoSpaceDE w:val="0"/>
              <w:snapToGrid w:val="0"/>
              <w:rPr>
                <w:rFonts w:ascii="Times New Roman" w:hAnsi="Times New Roman" w:cs="Times New Roman"/>
                <w:b/>
                <w:bCs/>
                <w:lang w:val="en-US"/>
              </w:rPr>
            </w:pPr>
            <w:r w:rsidRPr="00BD0C5B">
              <w:rPr>
                <w:rFonts w:ascii="Times New Roman" w:hAnsi="Times New Roman" w:cs="Times New Roman"/>
                <w:b/>
                <w:bCs/>
              </w:rPr>
              <w:t>От</w:t>
            </w:r>
            <w:r w:rsidRPr="00BD0C5B">
              <w:rPr>
                <w:rFonts w:ascii="Times New Roman" w:hAnsi="Times New Roman" w:cs="Times New Roman"/>
                <w:b/>
                <w:bCs/>
                <w:lang w:val="en-US"/>
              </w:rPr>
              <w:t xml:space="preserve"> </w:t>
            </w:r>
            <w:r w:rsidRPr="00BD0C5B">
              <w:rPr>
                <w:rFonts w:ascii="Times New Roman" w:hAnsi="Times New Roman" w:cs="Times New Roman"/>
                <w:b/>
                <w:bCs/>
              </w:rPr>
              <w:t>Покупателя</w:t>
            </w:r>
            <w:r w:rsidRPr="00BD0C5B">
              <w:rPr>
                <w:rFonts w:ascii="Times New Roman" w:hAnsi="Times New Roman" w:cs="Times New Roman"/>
                <w:b/>
                <w:bCs/>
                <w:lang w:val="en-US"/>
              </w:rPr>
              <w:t>:</w:t>
            </w:r>
          </w:p>
        </w:tc>
      </w:tr>
      <w:tr w:rsidR="006853CA" w:rsidRPr="00BD0C5B" w:rsidTr="002E126C">
        <w:tc>
          <w:tcPr>
            <w:tcW w:w="4784" w:type="dxa"/>
            <w:shd w:val="clear" w:color="auto" w:fill="auto"/>
          </w:tcPr>
          <w:p w:rsidR="006853CA" w:rsidRPr="00BD0C5B" w:rsidRDefault="006853CA" w:rsidP="002E126C">
            <w:pPr>
              <w:pStyle w:val="ab"/>
              <w:widowControl w:val="0"/>
              <w:autoSpaceDE w:val="0"/>
              <w:spacing w:after="0"/>
              <w:ind w:left="0"/>
              <w:rPr>
                <w:b/>
                <w:bCs/>
                <w:sz w:val="22"/>
                <w:szCs w:val="22"/>
              </w:rPr>
            </w:pPr>
          </w:p>
          <w:p w:rsidR="006853CA" w:rsidRPr="00BD0C5B" w:rsidRDefault="006853CA" w:rsidP="002E126C">
            <w:pPr>
              <w:pStyle w:val="ab"/>
              <w:widowControl w:val="0"/>
              <w:autoSpaceDE w:val="0"/>
              <w:spacing w:after="0"/>
              <w:ind w:left="0"/>
              <w:rPr>
                <w:b/>
                <w:bCs/>
                <w:sz w:val="22"/>
                <w:szCs w:val="22"/>
              </w:rPr>
            </w:pPr>
            <w:r w:rsidRPr="00BD0C5B">
              <w:rPr>
                <w:b/>
                <w:bCs/>
                <w:sz w:val="22"/>
                <w:szCs w:val="22"/>
              </w:rPr>
              <w:t xml:space="preserve">_____________________ </w:t>
            </w:r>
            <w:r w:rsidR="00420331" w:rsidRPr="00BD0C5B">
              <w:rPr>
                <w:b/>
                <w:bCs/>
                <w:sz w:val="22"/>
                <w:szCs w:val="22"/>
              </w:rPr>
              <w:t>/</w:t>
            </w:r>
            <w:r w:rsidR="00B60DAC" w:rsidRPr="00BD0C5B">
              <w:rPr>
                <w:b/>
                <w:bCs/>
                <w:sz w:val="22"/>
                <w:szCs w:val="22"/>
              </w:rPr>
              <w:t>________________</w:t>
            </w:r>
            <w:r w:rsidRPr="00BD0C5B">
              <w:rPr>
                <w:b/>
                <w:bCs/>
                <w:sz w:val="22"/>
                <w:szCs w:val="22"/>
              </w:rPr>
              <w:t>/</w:t>
            </w:r>
          </w:p>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c>
          <w:tcPr>
            <w:tcW w:w="4786" w:type="dxa"/>
            <w:shd w:val="clear" w:color="auto" w:fill="auto"/>
          </w:tcPr>
          <w:p w:rsidR="006853CA" w:rsidRPr="00BD0C5B" w:rsidRDefault="006853CA" w:rsidP="002E126C">
            <w:pPr>
              <w:pStyle w:val="ConsNonformat"/>
              <w:widowControl/>
              <w:rPr>
                <w:rFonts w:ascii="Times New Roman" w:hAnsi="Times New Roman"/>
                <w:bCs/>
                <w:sz w:val="22"/>
                <w:szCs w:val="22"/>
              </w:rPr>
            </w:pPr>
            <w:bookmarkStart w:id="40" w:name="ifNeIP7"/>
            <w:bookmarkStart w:id="41" w:name="ifOrg9"/>
          </w:p>
          <w:p w:rsidR="006853CA" w:rsidRPr="00BD0C5B" w:rsidRDefault="006853CA" w:rsidP="002E126C">
            <w:pPr>
              <w:pStyle w:val="ConsNonformat"/>
              <w:widowControl/>
              <w:rPr>
                <w:rFonts w:ascii="Times New Roman" w:hAnsi="Times New Roman"/>
                <w:b/>
                <w:sz w:val="22"/>
                <w:szCs w:val="22"/>
              </w:rPr>
            </w:pPr>
            <w:r w:rsidRPr="00BD0C5B">
              <w:rPr>
                <w:rFonts w:ascii="Times New Roman" w:hAnsi="Times New Roman"/>
                <w:b/>
                <w:sz w:val="22"/>
                <w:szCs w:val="22"/>
              </w:rPr>
              <w:t>_______________________</w:t>
            </w:r>
            <w:r w:rsidR="00B60DAC" w:rsidRPr="00BD0C5B">
              <w:rPr>
                <w:rFonts w:ascii="Times New Roman" w:hAnsi="Times New Roman"/>
                <w:b/>
                <w:sz w:val="22"/>
                <w:szCs w:val="22"/>
              </w:rPr>
              <w:t>/______________/</w:t>
            </w:r>
          </w:p>
          <w:bookmarkEnd w:id="40"/>
          <w:bookmarkEnd w:id="41"/>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r>
    </w:tbl>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Default="00510ACA" w:rsidP="006B149E">
      <w:pPr>
        <w:jc w:val="right"/>
        <w:rPr>
          <w:rFonts w:ascii="Times New Roman" w:hAnsi="Times New Roman" w:cs="Times New Roman"/>
          <w:b/>
          <w:i/>
        </w:rPr>
      </w:pPr>
    </w:p>
    <w:p w:rsidR="008C19EE" w:rsidRPr="00BD0C5B" w:rsidRDefault="008C19EE" w:rsidP="006B149E">
      <w:pPr>
        <w:jc w:val="right"/>
        <w:rPr>
          <w:rFonts w:ascii="Times New Roman" w:hAnsi="Times New Roman" w:cs="Times New Roman"/>
          <w:b/>
          <w:i/>
        </w:rPr>
      </w:pP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lastRenderedPageBreak/>
        <w:t xml:space="preserve">Приложение № 3. </w:t>
      </w: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t>ПРОЕКТ ДОГОВОРА о ЗАДАТКЕ</w:t>
      </w:r>
    </w:p>
    <w:p w:rsidR="006B149E" w:rsidRPr="00BD0C5B" w:rsidRDefault="006B149E" w:rsidP="006B149E">
      <w:pPr>
        <w:pStyle w:val="ConsPlusNormal"/>
        <w:jc w:val="center"/>
        <w:rPr>
          <w:rFonts w:ascii="Times New Roman" w:hAnsi="Times New Roman" w:cs="Times New Roman"/>
          <w:sz w:val="22"/>
          <w:szCs w:val="22"/>
        </w:rPr>
      </w:pPr>
      <w:r w:rsidRPr="00BD0C5B">
        <w:rPr>
          <w:rFonts w:ascii="Times New Roman" w:hAnsi="Times New Roman" w:cs="Times New Roman"/>
          <w:sz w:val="22"/>
          <w:szCs w:val="22"/>
        </w:rPr>
        <w:t>ДОГОВОР О ЗАДАТКЕ N _____</w:t>
      </w:r>
    </w:p>
    <w:p w:rsidR="006B149E" w:rsidRPr="00BD0C5B" w:rsidRDefault="006B149E" w:rsidP="006B149E">
      <w:pPr>
        <w:pStyle w:val="ConsPlusNormal"/>
        <w:outlineLvl w:val="0"/>
        <w:rPr>
          <w:rFonts w:ascii="Times New Roman" w:hAnsi="Times New Roman" w:cs="Times New Roman"/>
          <w:sz w:val="22"/>
          <w:szCs w:val="22"/>
        </w:rPr>
      </w:pPr>
    </w:p>
    <w:p w:rsidR="006B149E" w:rsidRPr="00BD0C5B" w:rsidRDefault="006B149E" w:rsidP="006B149E">
      <w:pPr>
        <w:pStyle w:val="ConsPlusNormal"/>
        <w:jc w:val="both"/>
        <w:rPr>
          <w:rFonts w:ascii="Times New Roman" w:hAnsi="Times New Roman" w:cs="Times New Roman"/>
          <w:sz w:val="22"/>
          <w:szCs w:val="22"/>
        </w:rPr>
      </w:pPr>
      <w:r w:rsidRPr="00BD0C5B">
        <w:rPr>
          <w:rFonts w:ascii="Times New Roman" w:hAnsi="Times New Roman" w:cs="Times New Roman"/>
          <w:sz w:val="22"/>
          <w:szCs w:val="22"/>
        </w:rPr>
        <w:t>г.</w:t>
      </w:r>
      <w:r w:rsidR="006853CA" w:rsidRPr="00BD0C5B">
        <w:rPr>
          <w:rFonts w:ascii="Times New Roman" w:hAnsi="Times New Roman" w:cs="Times New Roman"/>
          <w:sz w:val="22"/>
          <w:szCs w:val="22"/>
        </w:rPr>
        <w:t> Ульяновск "_____" ________ 201</w:t>
      </w:r>
      <w:r w:rsidR="00BD7213" w:rsidRPr="00BD0C5B">
        <w:rPr>
          <w:rFonts w:ascii="Times New Roman" w:hAnsi="Times New Roman" w:cs="Times New Roman"/>
          <w:sz w:val="22"/>
          <w:szCs w:val="22"/>
        </w:rPr>
        <w:t>__</w:t>
      </w:r>
      <w:r w:rsidRPr="00BD0C5B">
        <w:rPr>
          <w:rFonts w:ascii="Times New Roman" w:hAnsi="Times New Roman" w:cs="Times New Roman"/>
          <w:sz w:val="22"/>
          <w:szCs w:val="22"/>
        </w:rPr>
        <w:t> г.</w:t>
      </w:r>
      <w:r w:rsidRPr="00BD0C5B">
        <w:rPr>
          <w:rFonts w:ascii="Times New Roman" w:hAnsi="Times New Roman" w:cs="Times New Roman"/>
          <w:sz w:val="22"/>
          <w:szCs w:val="22"/>
        </w:rPr>
        <w:br/>
      </w:r>
    </w:p>
    <w:p w:rsidR="00B60DAC" w:rsidRPr="00BD0C5B" w:rsidRDefault="006853CA" w:rsidP="006853CA">
      <w:pPr>
        <w:spacing w:after="0" w:line="240" w:lineRule="auto"/>
        <w:ind w:firstLine="567"/>
        <w:jc w:val="both"/>
        <w:rPr>
          <w:rFonts w:ascii="Times New Roman" w:hAnsi="Times New Roman" w:cs="Times New Roman"/>
        </w:rPr>
      </w:pPr>
      <w:r w:rsidRPr="00BD0C5B">
        <w:rPr>
          <w:rFonts w:ascii="Times New Roman" w:hAnsi="Times New Roman" w:cs="Times New Roman"/>
        </w:rPr>
        <w:t xml:space="preserve">Областное </w:t>
      </w:r>
      <w:r w:rsidRPr="008C19EE">
        <w:rPr>
          <w:rFonts w:ascii="Times New Roman" w:hAnsi="Times New Roman" w:cs="Times New Roman"/>
        </w:rPr>
        <w:t>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именуемое</w:t>
      </w:r>
      <w:r w:rsidRPr="00BD0C5B">
        <w:rPr>
          <w:rFonts w:ascii="Times New Roman" w:hAnsi="Times New Roman" w:cs="Times New Roman"/>
        </w:rPr>
        <w:t xml:space="preserve"> в дальне</w:t>
      </w:r>
      <w:r w:rsidR="00420331" w:rsidRPr="00BD0C5B">
        <w:rPr>
          <w:rFonts w:ascii="Times New Roman" w:hAnsi="Times New Roman" w:cs="Times New Roman"/>
        </w:rPr>
        <w:t xml:space="preserve">йшем «Продавец» в лице </w:t>
      </w:r>
      <w:r w:rsidR="00B60DAC" w:rsidRPr="00BD0C5B">
        <w:rPr>
          <w:rFonts w:ascii="Times New Roman" w:hAnsi="Times New Roman" w:cs="Times New Roman"/>
        </w:rPr>
        <w:t>__________________________________________</w:t>
      </w:r>
      <w:r w:rsidRPr="00BD0C5B">
        <w:rPr>
          <w:rFonts w:ascii="Times New Roman" w:hAnsi="Times New Roman" w:cs="Times New Roman"/>
        </w:rPr>
        <w:t xml:space="preserve">, действующего на основании </w:t>
      </w:r>
    </w:p>
    <w:p w:rsidR="006B149E" w:rsidRPr="00BD0C5B" w:rsidRDefault="00B60DAC" w:rsidP="00B60DAC">
      <w:pPr>
        <w:spacing w:after="0" w:line="240" w:lineRule="auto"/>
        <w:jc w:val="both"/>
        <w:rPr>
          <w:rFonts w:ascii="Times New Roman" w:hAnsi="Times New Roman" w:cs="Times New Roman"/>
          <w:b/>
        </w:rPr>
      </w:pPr>
      <w:r w:rsidRPr="00BD0C5B">
        <w:rPr>
          <w:rFonts w:ascii="Times New Roman" w:hAnsi="Times New Roman" w:cs="Times New Roman"/>
        </w:rPr>
        <w:t>______________________________</w:t>
      </w:r>
      <w:r w:rsidR="00420331" w:rsidRPr="00BD0C5B">
        <w:rPr>
          <w:rFonts w:ascii="Times New Roman" w:hAnsi="Times New Roman" w:cs="Times New Roman"/>
        </w:rPr>
        <w:t xml:space="preserve">, </w:t>
      </w:r>
      <w:r w:rsidR="006853CA" w:rsidRPr="00BD0C5B">
        <w:rPr>
          <w:rFonts w:ascii="Times New Roman" w:hAnsi="Times New Roman" w:cs="Times New Roman"/>
        </w:rPr>
        <w:t xml:space="preserve"> с одной стороны, и</w:t>
      </w:r>
      <w:r w:rsidR="006B149E" w:rsidRPr="00BD0C5B">
        <w:rPr>
          <w:rFonts w:ascii="Times New Roman" w:hAnsi="Times New Roman" w:cs="Times New Roman"/>
        </w:rPr>
        <w:t xml:space="preserve"> ___________________________________, именуемый в дальнейшем "Заявитель", в лице __________________________________, действующего на основании _______________________, с другой стороны, заключили настоящий Договор о нижеследующем:</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 Предмет договора</w:t>
      </w:r>
    </w:p>
    <w:p w:rsidR="0038299C" w:rsidRPr="0038299C" w:rsidRDefault="006B149E" w:rsidP="0038299C">
      <w:pPr>
        <w:pStyle w:val="Standard"/>
        <w:tabs>
          <w:tab w:val="left" w:pos="7716"/>
        </w:tabs>
        <w:jc w:val="both"/>
        <w:rPr>
          <w:rFonts w:cs="Times New Roman"/>
          <w:sz w:val="22"/>
          <w:szCs w:val="22"/>
          <w:lang w:val="ru-RU"/>
        </w:rPr>
      </w:pPr>
      <w:r w:rsidRPr="00BD0C5B">
        <w:rPr>
          <w:rFonts w:cs="Times New Roman"/>
        </w:rPr>
        <w:t xml:space="preserve">1.1. В соответствии с условиями настоящего договора Заявитель для участия в торгах по продаже </w:t>
      </w:r>
      <w:r w:rsidRPr="0038299C">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________________________________________________________________________________________________________________________________________________________________________________________________________________________________________________________(далее - "Имущество"), проводимых "_____" __________ 20</w:t>
      </w:r>
      <w:r w:rsidR="006853CA" w:rsidRPr="0038299C">
        <w:rPr>
          <w:rFonts w:cs="Times New Roman"/>
          <w:sz w:val="22"/>
          <w:szCs w:val="22"/>
        </w:rPr>
        <w:t>1</w:t>
      </w:r>
      <w:r w:rsidR="0055771D" w:rsidRPr="0038299C">
        <w:rPr>
          <w:rFonts w:cs="Times New Roman"/>
          <w:sz w:val="22"/>
          <w:szCs w:val="22"/>
        </w:rPr>
        <w:t>_</w:t>
      </w:r>
      <w:r w:rsidRPr="0038299C">
        <w:rPr>
          <w:rFonts w:cs="Times New Roman"/>
          <w:sz w:val="22"/>
          <w:szCs w:val="22"/>
        </w:rPr>
        <w:t xml:space="preserve">г. в ______ час. </w:t>
      </w:r>
      <w:r w:rsidRPr="0038299C">
        <w:rPr>
          <w:rFonts w:cs="Times New Roman"/>
          <w:sz w:val="22"/>
          <w:szCs w:val="22"/>
          <w:lang w:val="ru-RU"/>
        </w:rPr>
        <w:t xml:space="preserve">__ мин. по адресу: г. Ульяновск, </w:t>
      </w:r>
      <w:r w:rsidR="006853CA" w:rsidRPr="0038299C">
        <w:rPr>
          <w:rFonts w:cs="Times New Roman"/>
          <w:sz w:val="22"/>
          <w:szCs w:val="22"/>
          <w:lang w:val="ru-RU"/>
        </w:rPr>
        <w:t>ул. Ленина, д.5</w:t>
      </w:r>
      <w:r w:rsidRPr="0038299C">
        <w:rPr>
          <w:rFonts w:cs="Times New Roman"/>
          <w:sz w:val="22"/>
          <w:szCs w:val="22"/>
          <w:lang w:val="ru-RU"/>
        </w:rPr>
        <w:t xml:space="preserve">, перечисляет денежные средства в размере __________________________ (далее - "задаток"), а </w:t>
      </w:r>
      <w:r w:rsidR="006853CA" w:rsidRPr="0038299C">
        <w:rPr>
          <w:rFonts w:cs="Times New Roman"/>
          <w:sz w:val="22"/>
          <w:szCs w:val="22"/>
          <w:lang w:val="ru-RU"/>
        </w:rPr>
        <w:t>ОГКП «</w:t>
      </w:r>
      <w:r w:rsidR="008C19EE" w:rsidRPr="0038299C">
        <w:rPr>
          <w:rFonts w:cs="Times New Roman"/>
          <w:sz w:val="22"/>
          <w:szCs w:val="22"/>
          <w:lang w:val="ru-RU"/>
        </w:rPr>
        <w:t>Корпорация развития коммунального комплекса Ульяновской области</w:t>
      </w:r>
      <w:r w:rsidR="006853CA" w:rsidRPr="0038299C">
        <w:rPr>
          <w:rFonts w:cs="Times New Roman"/>
          <w:sz w:val="22"/>
          <w:szCs w:val="22"/>
          <w:lang w:val="ru-RU"/>
        </w:rPr>
        <w:t>»</w:t>
      </w:r>
      <w:r w:rsidRPr="0038299C">
        <w:rPr>
          <w:rFonts w:cs="Times New Roman"/>
          <w:sz w:val="22"/>
          <w:szCs w:val="22"/>
          <w:lang w:val="ru-RU"/>
        </w:rPr>
        <w:t xml:space="preserve">, принимает задаток на расчетный счет </w:t>
      </w:r>
      <w:r w:rsidR="0038299C" w:rsidRPr="0038299C">
        <w:rPr>
          <w:rFonts w:cs="Times New Roman"/>
          <w:sz w:val="22"/>
          <w:szCs w:val="22"/>
          <w:lang w:val="ru-RU"/>
        </w:rPr>
        <w:t>ОГРН   1027300930678</w:t>
      </w:r>
    </w:p>
    <w:p w:rsidR="0038299C" w:rsidRPr="0038299C" w:rsidRDefault="0038299C" w:rsidP="0038299C">
      <w:pPr>
        <w:pStyle w:val="Standard"/>
        <w:tabs>
          <w:tab w:val="left" w:pos="7716"/>
        </w:tabs>
        <w:jc w:val="both"/>
        <w:rPr>
          <w:sz w:val="22"/>
          <w:szCs w:val="22"/>
          <w:lang w:val="ru-RU"/>
        </w:rPr>
      </w:pPr>
      <w:r w:rsidRPr="0038299C">
        <w:rPr>
          <w:rFonts w:cs="Times New Roman"/>
          <w:sz w:val="22"/>
          <w:szCs w:val="22"/>
          <w:lang w:val="ru-RU"/>
        </w:rPr>
        <w:t>ИНН 7316000218, КПП 732501001</w:t>
      </w:r>
      <w:r>
        <w:rPr>
          <w:rFonts w:cs="Times New Roman"/>
          <w:sz w:val="22"/>
          <w:szCs w:val="22"/>
          <w:lang w:val="ru-RU"/>
        </w:rPr>
        <w:t xml:space="preserve"> </w:t>
      </w:r>
      <w:r w:rsidRPr="0038299C">
        <w:rPr>
          <w:sz w:val="22"/>
          <w:szCs w:val="22"/>
          <w:lang w:val="ru-RU"/>
        </w:rPr>
        <w:t>р/с 40602810829280000002 в ФИЛИАЛЕ «НИЖЕГОРОДСКИЙ» АО «АЛЬФА-БАНК»   г. Нижний Новгород БИК 042202824, к/с 30101810200000000824.</w:t>
      </w:r>
    </w:p>
    <w:p w:rsidR="006B149E" w:rsidRPr="00BD0C5B" w:rsidRDefault="006B149E" w:rsidP="00595A2B">
      <w:pPr>
        <w:spacing w:after="0"/>
        <w:jc w:val="both"/>
        <w:rPr>
          <w:rFonts w:ascii="Times New Roman" w:hAnsi="Times New Roman" w:cs="Times New Roman"/>
        </w:rPr>
      </w:pPr>
      <w:r w:rsidRPr="00BD0C5B">
        <w:rPr>
          <w:rFonts w:ascii="Times New Roman" w:hAnsi="Times New Roman" w:cs="Times New Roman"/>
        </w:rPr>
        <w:t>1.2. Задаток вносится Заявителем в счет обеспечения исполнения обязательств, по оплате продаваемого на торгах Имущества.</w:t>
      </w: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 Порядок внесения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2.1. Задаток должен быть внесен Заявителем на указанный в п. </w:t>
      </w:r>
      <w:hyperlink r:id="rId17" w:history="1">
        <w:r w:rsidRPr="00BD0C5B">
          <w:rPr>
            <w:rFonts w:ascii="Times New Roman" w:hAnsi="Times New Roman" w:cs="Times New Roman"/>
            <w:sz w:val="22"/>
            <w:szCs w:val="22"/>
          </w:rPr>
          <w:t>1.1</w:t>
        </w:r>
      </w:hyperlink>
      <w:r w:rsidRPr="00BD0C5B">
        <w:rPr>
          <w:rFonts w:ascii="Times New Roman" w:hAnsi="Times New Roman" w:cs="Times New Roman"/>
          <w:sz w:val="22"/>
          <w:szCs w:val="22"/>
        </w:rPr>
        <w:t xml:space="preserve"> настоящего договора счет не позднее даты окончания приема заявок, указанной в извещении о проведении торгов, а</w:t>
      </w:r>
      <w:r w:rsidR="006853CA" w:rsidRPr="00BD0C5B">
        <w:rPr>
          <w:rFonts w:ascii="Times New Roman" w:hAnsi="Times New Roman" w:cs="Times New Roman"/>
          <w:sz w:val="22"/>
          <w:szCs w:val="22"/>
        </w:rPr>
        <w:t xml:space="preserve"> именно </w:t>
      </w:r>
      <w:r w:rsidR="00B25A6A" w:rsidRPr="006A45FF">
        <w:rPr>
          <w:rFonts w:ascii="Times New Roman" w:hAnsi="Times New Roman" w:cs="Times New Roman"/>
          <w:b/>
          <w:color w:val="000000" w:themeColor="text1"/>
          <w:sz w:val="22"/>
          <w:szCs w:val="22"/>
        </w:rPr>
        <w:t>«</w:t>
      </w:r>
      <w:r w:rsidR="006A45FF" w:rsidRPr="006A45FF">
        <w:rPr>
          <w:rFonts w:ascii="Times New Roman" w:hAnsi="Times New Roman" w:cs="Times New Roman"/>
          <w:b/>
          <w:color w:val="000000" w:themeColor="text1"/>
          <w:sz w:val="22"/>
          <w:szCs w:val="22"/>
        </w:rPr>
        <w:t>09</w:t>
      </w:r>
      <w:r w:rsidR="00420331" w:rsidRPr="006A45FF">
        <w:rPr>
          <w:rFonts w:ascii="Times New Roman" w:hAnsi="Times New Roman" w:cs="Times New Roman"/>
          <w:b/>
          <w:color w:val="000000" w:themeColor="text1"/>
          <w:sz w:val="22"/>
          <w:szCs w:val="22"/>
        </w:rPr>
        <w:t>»</w:t>
      </w:r>
      <w:r w:rsidR="004D4490" w:rsidRPr="006A45FF">
        <w:rPr>
          <w:rFonts w:ascii="Times New Roman" w:hAnsi="Times New Roman" w:cs="Times New Roman"/>
          <w:b/>
          <w:color w:val="000000" w:themeColor="text1"/>
          <w:sz w:val="22"/>
          <w:szCs w:val="22"/>
        </w:rPr>
        <w:t xml:space="preserve"> </w:t>
      </w:r>
      <w:r w:rsidR="006A45FF" w:rsidRPr="006A45FF">
        <w:rPr>
          <w:rFonts w:ascii="Times New Roman" w:hAnsi="Times New Roman" w:cs="Times New Roman"/>
          <w:b/>
          <w:color w:val="000000" w:themeColor="text1"/>
          <w:sz w:val="22"/>
          <w:szCs w:val="22"/>
        </w:rPr>
        <w:t>ноября</w:t>
      </w:r>
      <w:r w:rsidR="004D4490" w:rsidRPr="006A45FF">
        <w:rPr>
          <w:rFonts w:ascii="Times New Roman" w:hAnsi="Times New Roman" w:cs="Times New Roman"/>
          <w:b/>
          <w:color w:val="000000" w:themeColor="text1"/>
          <w:sz w:val="22"/>
          <w:szCs w:val="22"/>
        </w:rPr>
        <w:t xml:space="preserve"> </w:t>
      </w:r>
      <w:r w:rsidR="00420331" w:rsidRPr="006A45FF">
        <w:rPr>
          <w:rFonts w:ascii="Times New Roman" w:hAnsi="Times New Roman" w:cs="Times New Roman"/>
          <w:b/>
          <w:color w:val="000000" w:themeColor="text1"/>
          <w:sz w:val="22"/>
          <w:szCs w:val="22"/>
        </w:rPr>
        <w:t>201</w:t>
      </w:r>
      <w:r w:rsidR="004D4490" w:rsidRPr="006A45FF">
        <w:rPr>
          <w:rFonts w:ascii="Times New Roman" w:hAnsi="Times New Roman" w:cs="Times New Roman"/>
          <w:b/>
          <w:color w:val="000000" w:themeColor="text1"/>
          <w:sz w:val="22"/>
          <w:szCs w:val="22"/>
        </w:rPr>
        <w:t>8</w:t>
      </w:r>
      <w:r w:rsidR="00420331" w:rsidRPr="006A45FF">
        <w:rPr>
          <w:rFonts w:ascii="Times New Roman" w:hAnsi="Times New Roman" w:cs="Times New Roman"/>
          <w:b/>
          <w:color w:val="000000" w:themeColor="text1"/>
          <w:sz w:val="22"/>
          <w:szCs w:val="22"/>
        </w:rPr>
        <w:t xml:space="preserve"> г.</w:t>
      </w:r>
      <w:r w:rsidR="00420331" w:rsidRPr="006A45FF">
        <w:rPr>
          <w:rFonts w:ascii="Times New Roman" w:hAnsi="Times New Roman" w:cs="Times New Roman"/>
          <w:color w:val="000000" w:themeColor="text1"/>
          <w:sz w:val="22"/>
          <w:szCs w:val="22"/>
        </w:rPr>
        <w:t xml:space="preserve"> </w:t>
      </w:r>
      <w:r w:rsidRPr="006A45FF">
        <w:rPr>
          <w:rFonts w:ascii="Times New Roman" w:hAnsi="Times New Roman" w:cs="Times New Roman"/>
          <w:color w:val="000000" w:themeColor="text1"/>
          <w:sz w:val="22"/>
          <w:szCs w:val="22"/>
        </w:rPr>
        <w:t xml:space="preserve"> и считается внесенным с даты поступления всей суммы задатка на указанный счет.</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В случае</w:t>
      </w:r>
      <w:r w:rsidR="004D4490">
        <w:rPr>
          <w:rFonts w:ascii="Times New Roman" w:hAnsi="Times New Roman" w:cs="Times New Roman"/>
          <w:sz w:val="22"/>
          <w:szCs w:val="22"/>
        </w:rPr>
        <w:t xml:space="preserve"> </w:t>
      </w:r>
      <w:r w:rsidRPr="00BD0C5B">
        <w:rPr>
          <w:rFonts w:ascii="Times New Roman" w:hAnsi="Times New Roman" w:cs="Times New Roman"/>
          <w:sz w:val="22"/>
          <w:szCs w:val="22"/>
        </w:rPr>
        <w:t>непоступления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Документом, подтверждающим внесение или невнесение Заявителем задатка, является выписка с указанного в </w:t>
      </w:r>
      <w:hyperlink r:id="rId18" w:history="1">
        <w:r w:rsidRPr="00BD0C5B">
          <w:rPr>
            <w:rFonts w:ascii="Times New Roman" w:hAnsi="Times New Roman" w:cs="Times New Roman"/>
            <w:sz w:val="22"/>
            <w:szCs w:val="22"/>
          </w:rPr>
          <w:t>п. 1.1</w:t>
        </w:r>
      </w:hyperlink>
      <w:r w:rsidRPr="00BD0C5B">
        <w:rPr>
          <w:rFonts w:ascii="Times New Roman" w:hAnsi="Times New Roman" w:cs="Times New Roman"/>
          <w:sz w:val="22"/>
          <w:szCs w:val="22"/>
        </w:rPr>
        <w:t xml:space="preserve"> настоящего договора счета. Такая выписка должна быть представлена в Комиссию по проведению торгов до начала подведения итогов приема и регистрации заявок.</w:t>
      </w:r>
    </w:p>
    <w:p w:rsidR="006B149E" w:rsidRPr="00BD0C5B" w:rsidRDefault="006853CA"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2.2.</w:t>
      </w:r>
      <w:r w:rsidR="006B149E" w:rsidRPr="00BD0C5B">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III. Порядок возврата и удержания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3.1. Задаток возвращается в случаях и в сроки, которые установлены </w:t>
      </w:r>
      <w:hyperlink r:id="rId19" w:history="1">
        <w:r w:rsidRPr="00BD0C5B">
          <w:rPr>
            <w:rFonts w:ascii="Times New Roman" w:hAnsi="Times New Roman" w:cs="Times New Roman"/>
            <w:sz w:val="22"/>
            <w:szCs w:val="22"/>
          </w:rPr>
          <w:t>пунктами 3.2</w:t>
        </w:r>
      </w:hyperlink>
      <w:r w:rsidRPr="00BD0C5B">
        <w:rPr>
          <w:rFonts w:ascii="Times New Roman" w:hAnsi="Times New Roman" w:cs="Times New Roman"/>
          <w:sz w:val="22"/>
          <w:szCs w:val="22"/>
        </w:rPr>
        <w:t xml:space="preserve">  </w:t>
      </w:r>
      <w:hyperlink r:id="rId20" w:history="1">
        <w:r w:rsidRPr="00BD0C5B">
          <w:rPr>
            <w:rFonts w:ascii="Times New Roman" w:hAnsi="Times New Roman" w:cs="Times New Roman"/>
            <w:sz w:val="22"/>
            <w:szCs w:val="22"/>
          </w:rPr>
          <w:t>- 3.6</w:t>
        </w:r>
      </w:hyperlink>
      <w:r w:rsidRPr="00BD0C5B">
        <w:rPr>
          <w:rFonts w:ascii="Times New Roman" w:hAnsi="Times New Roman" w:cs="Times New Roman"/>
          <w:sz w:val="22"/>
          <w:szCs w:val="22"/>
        </w:rPr>
        <w:t xml:space="preserve"> настоящего договора, путем перечисления суммы внесенного задатка на указанный в статье 5 счет Заявителя.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Заявитель обязан незамедлительно информировать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об изменении своих банковских реквизитов.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 не отвечает за нарушение установленных настоящим договором сроков возврата задатка в случае, если Заявитель своевременно не информировал об изменении своих банковских реквизитов.</w:t>
      </w:r>
    </w:p>
    <w:p w:rsidR="006B149E" w:rsidRPr="00BD0C5B"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3.2. В случае если Заявитель не будет допущен к участию в торгах,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 даты оформления Комиссией</w:t>
      </w:r>
      <w:r w:rsidRPr="00BD0C5B">
        <w:rPr>
          <w:rFonts w:ascii="Times New Roman" w:hAnsi="Times New Roman" w:cs="Times New Roman"/>
          <w:sz w:val="22"/>
          <w:szCs w:val="22"/>
        </w:rPr>
        <w:t xml:space="preserve"> по </w:t>
      </w:r>
      <w:r w:rsidRPr="00BD0C5B">
        <w:rPr>
          <w:rFonts w:ascii="Times New Roman" w:hAnsi="Times New Roman" w:cs="Times New Roman"/>
          <w:sz w:val="22"/>
          <w:szCs w:val="22"/>
        </w:rPr>
        <w:lastRenderedPageBreak/>
        <w:t>проведению торгов Протокола окончания приема и регистрации заявок на участие в торгах.</w:t>
      </w:r>
    </w:p>
    <w:p w:rsidR="006B149E" w:rsidRPr="00005D99"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3.3</w:t>
      </w:r>
      <w:r w:rsidRPr="00005D99">
        <w:rPr>
          <w:rFonts w:ascii="Times New Roman" w:hAnsi="Times New Roman" w:cs="Times New Roman"/>
          <w:sz w:val="22"/>
          <w:szCs w:val="22"/>
        </w:rPr>
        <w:t xml:space="preserve">. В случае если Заявитель участвовал в торгах, но не выиграл их,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w:t>
      </w:r>
      <w:r w:rsidR="00A35E06" w:rsidRPr="00005D99">
        <w:rPr>
          <w:rFonts w:ascii="Times New Roman" w:hAnsi="Times New Roman" w:cs="Times New Roman"/>
          <w:sz w:val="22"/>
          <w:szCs w:val="22"/>
        </w:rPr>
        <w:t>о Заявителем задатка в течение 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подписания Протокола о результатах торгов, имеющего силу 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В случае если Заявитель участвовал в торгах, но не выиграл</w:t>
      </w:r>
      <w:r w:rsidRPr="00BD0C5B">
        <w:rPr>
          <w:rFonts w:ascii="Times New Roman" w:hAnsi="Times New Roman" w:cs="Times New Roman"/>
          <w:sz w:val="22"/>
          <w:szCs w:val="22"/>
        </w:rPr>
        <w:t xml:space="preserve"> их, а победитель торгов уклонился от подписания Протокола о результатах торгов в установленный извещением о проведении торгов срок, то сумма внесенного Заявителем </w:t>
      </w:r>
      <w:r w:rsidR="00A35E06" w:rsidRPr="00BD0C5B">
        <w:rPr>
          <w:rFonts w:ascii="Times New Roman" w:hAnsi="Times New Roman" w:cs="Times New Roman"/>
          <w:sz w:val="22"/>
          <w:szCs w:val="22"/>
        </w:rPr>
        <w:t>задатка возвращается в течение 5</w:t>
      </w:r>
      <w:r w:rsidRPr="00BD0C5B">
        <w:rPr>
          <w:rFonts w:ascii="Times New Roman" w:hAnsi="Times New Roman" w:cs="Times New Roman"/>
          <w:sz w:val="22"/>
          <w:szCs w:val="22"/>
        </w:rPr>
        <w:t xml:space="preserve"> (</w:t>
      </w:r>
      <w:r w:rsidR="00A35E06" w:rsidRPr="00BD0C5B">
        <w:rPr>
          <w:rFonts w:ascii="Times New Roman" w:hAnsi="Times New Roman" w:cs="Times New Roman"/>
          <w:sz w:val="22"/>
          <w:szCs w:val="22"/>
        </w:rPr>
        <w:t>пяти</w:t>
      </w:r>
      <w:r w:rsidRPr="00BD0C5B">
        <w:rPr>
          <w:rFonts w:ascii="Times New Roman" w:hAnsi="Times New Roman" w:cs="Times New Roman"/>
          <w:sz w:val="22"/>
          <w:szCs w:val="22"/>
        </w:rPr>
        <w:t xml:space="preserve">) рабочих дней со дня истечения срока, установленного для подписания Протокола о результатах торгов, имеющего силу </w:t>
      </w:r>
      <w:r w:rsidRPr="00005D99">
        <w:rPr>
          <w:rFonts w:ascii="Times New Roman" w:hAnsi="Times New Roman" w:cs="Times New Roman"/>
          <w:sz w:val="22"/>
          <w:szCs w:val="22"/>
        </w:rPr>
        <w:t>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3.4. В случае отзыва Заявителем заявки на участие в торгах до момента приобретения им статуса участника торгов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5 (пяти) рабочих дней со дня поступления организатору торгов от Заявителя уведомления об отзыве заявки.</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3.5. В случае признания торгов несостоявшимися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w:t>
      </w:r>
      <w:r w:rsidRPr="00BD0C5B">
        <w:rPr>
          <w:rFonts w:ascii="Times New Roman" w:hAnsi="Times New Roman" w:cs="Times New Roman"/>
          <w:sz w:val="22"/>
          <w:szCs w:val="22"/>
        </w:rPr>
        <w:t xml:space="preserve"> принятия комиссией по проведению торгов решения об объявлении торгов несостоявшимися.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3.6. В случае отмены торгов по продаже Имущества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возвращает сумму внесенного Заявителем задатка в течение </w:t>
      </w:r>
      <w:r w:rsidR="00A35E06" w:rsidRPr="00005D99">
        <w:rPr>
          <w:rFonts w:ascii="Times New Roman" w:hAnsi="Times New Roman" w:cs="Times New Roman"/>
          <w:sz w:val="22"/>
          <w:szCs w:val="22"/>
        </w:rPr>
        <w:t>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принятия комиссией по проведению торгов решения об отмене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3.7. Внесенный задаток не возвращается в случае, если Заявитель, признанный победителем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заключения в установленный извещением о проведении торгов срок Договора купли - продажи имущества;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оплаты продаваемого на торгах Имущества в срок, установленный заключенным Договором купли - продажи имущества.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3.8. Внесенный Заявителем Задаток засчитывается в счет оплаты приобретаемого на торгах Имущества при заключении в установленном порядке Договора купли - продажи имущества.</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IV. Срок действия настоящего договора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суд в соответствии с действующим законодательством Российской Федерации.</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4.3. Настоящий договор составлен в </w:t>
      </w:r>
      <w:r w:rsidR="00005D99">
        <w:rPr>
          <w:rFonts w:ascii="Times New Roman" w:hAnsi="Times New Roman" w:cs="Times New Roman"/>
          <w:sz w:val="22"/>
          <w:szCs w:val="22"/>
        </w:rPr>
        <w:t>четырех</w:t>
      </w:r>
      <w:r w:rsidRPr="00BD0C5B">
        <w:rPr>
          <w:rFonts w:ascii="Times New Roman" w:hAnsi="Times New Roman" w:cs="Times New Roman"/>
          <w:sz w:val="22"/>
          <w:szCs w:val="22"/>
        </w:rPr>
        <w:t xml:space="preserve"> экземплярах, имеющих о</w:t>
      </w:r>
      <w:r w:rsidR="00005D99">
        <w:rPr>
          <w:rFonts w:ascii="Times New Roman" w:hAnsi="Times New Roman" w:cs="Times New Roman"/>
          <w:sz w:val="22"/>
          <w:szCs w:val="22"/>
        </w:rPr>
        <w:t>динаковую юридическую силу, по два</w:t>
      </w:r>
      <w:r w:rsidRPr="00BD0C5B">
        <w:rPr>
          <w:rFonts w:ascii="Times New Roman" w:hAnsi="Times New Roman" w:cs="Times New Roman"/>
          <w:sz w:val="22"/>
          <w:szCs w:val="22"/>
        </w:rPr>
        <w:t xml:space="preserve"> для каждой из Сторон.</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V. Место нахождения и банковские реквизиты Сторон</w:t>
      </w:r>
    </w:p>
    <w:tbl>
      <w:tblPr>
        <w:tblW w:w="10101" w:type="dxa"/>
        <w:tblLayout w:type="fixed"/>
        <w:tblLook w:val="01E0"/>
      </w:tblPr>
      <w:tblGrid>
        <w:gridCol w:w="5211"/>
        <w:gridCol w:w="4890"/>
      </w:tblGrid>
      <w:tr w:rsidR="006B149E" w:rsidRPr="00BD0C5B" w:rsidTr="00005D99">
        <w:trPr>
          <w:trHeight w:val="252"/>
        </w:trPr>
        <w:tc>
          <w:tcPr>
            <w:tcW w:w="5211" w:type="dxa"/>
          </w:tcPr>
          <w:p w:rsidR="006B149E" w:rsidRPr="0038299C" w:rsidRDefault="006B149E" w:rsidP="00ED0B6D">
            <w:pPr>
              <w:pStyle w:val="ConsPlusNonformat"/>
              <w:rPr>
                <w:rFonts w:ascii="Times New Roman" w:hAnsi="Times New Roman" w:cs="Times New Roman"/>
                <w:bCs/>
                <w:sz w:val="22"/>
                <w:szCs w:val="22"/>
                <w:lang w:val="en-US"/>
              </w:rPr>
            </w:pPr>
            <w:r w:rsidRPr="0038299C">
              <w:rPr>
                <w:rFonts w:ascii="Times New Roman" w:hAnsi="Times New Roman" w:cs="Times New Roman"/>
                <w:b/>
                <w:sz w:val="22"/>
                <w:szCs w:val="22"/>
                <w:lang w:eastAsia="ar-SA"/>
              </w:rPr>
              <w:t>Продавец</w:t>
            </w:r>
            <w:r w:rsidRPr="0038299C">
              <w:rPr>
                <w:rFonts w:ascii="Times New Roman" w:hAnsi="Times New Roman" w:cs="Times New Roman"/>
                <w:b/>
                <w:sz w:val="22"/>
                <w:szCs w:val="22"/>
              </w:rPr>
              <w:t>:</w:t>
            </w:r>
          </w:p>
        </w:tc>
        <w:tc>
          <w:tcPr>
            <w:tcW w:w="4890" w:type="dxa"/>
          </w:tcPr>
          <w:p w:rsidR="006B149E" w:rsidRPr="00BD0C5B" w:rsidRDefault="006B149E" w:rsidP="00ED0B6D">
            <w:pPr>
              <w:pStyle w:val="ConsPlusNonformat"/>
              <w:rPr>
                <w:rFonts w:ascii="Times New Roman" w:hAnsi="Times New Roman" w:cs="Times New Roman"/>
                <w:bCs/>
                <w:sz w:val="22"/>
                <w:szCs w:val="22"/>
                <w:lang w:val="en-US"/>
              </w:rPr>
            </w:pPr>
            <w:bookmarkStart w:id="42" w:name="Bookmark105"/>
            <w:r w:rsidRPr="00BD0C5B">
              <w:rPr>
                <w:rFonts w:ascii="Times New Roman" w:hAnsi="Times New Roman" w:cs="Times New Roman"/>
                <w:b/>
                <w:sz w:val="22"/>
                <w:szCs w:val="22"/>
              </w:rPr>
              <w:t xml:space="preserve">     Покупатель</w:t>
            </w:r>
            <w:bookmarkEnd w:id="42"/>
            <w:r w:rsidRPr="00BD0C5B">
              <w:rPr>
                <w:rFonts w:ascii="Times New Roman" w:hAnsi="Times New Roman" w:cs="Times New Roman"/>
                <w:b/>
                <w:sz w:val="22"/>
                <w:szCs w:val="22"/>
              </w:rPr>
              <w:t>:</w:t>
            </w:r>
          </w:p>
        </w:tc>
      </w:tr>
      <w:tr w:rsidR="006B149E" w:rsidRPr="00BD0C5B" w:rsidTr="00005D99">
        <w:trPr>
          <w:trHeight w:val="2991"/>
        </w:trPr>
        <w:tc>
          <w:tcPr>
            <w:tcW w:w="5211" w:type="dxa"/>
          </w:tcPr>
          <w:p w:rsidR="003501D6" w:rsidRPr="0038299C" w:rsidRDefault="008F6FC9" w:rsidP="008F6FC9">
            <w:pPr>
              <w:spacing w:after="0" w:line="240" w:lineRule="auto"/>
              <w:ind w:left="15" w:hanging="15"/>
              <w:rPr>
                <w:rFonts w:ascii="Times New Roman" w:hAnsi="Times New Roman" w:cs="Times New Roman"/>
                <w:b/>
              </w:rPr>
            </w:pPr>
            <w:r w:rsidRPr="0038299C">
              <w:rPr>
                <w:rFonts w:ascii="Times New Roman" w:hAnsi="Times New Roman" w:cs="Times New Roman"/>
                <w:b/>
              </w:rPr>
              <w:t>Областное государственное казенное предприятие «</w:t>
            </w:r>
            <w:r w:rsidR="00005D99" w:rsidRPr="0038299C">
              <w:rPr>
                <w:rFonts w:ascii="Times New Roman" w:hAnsi="Times New Roman" w:cs="Times New Roman"/>
                <w:b/>
              </w:rPr>
              <w:t>Корпорация развития коммунального комплекса Ульяновской области</w:t>
            </w:r>
            <w:r w:rsidRPr="0038299C">
              <w:rPr>
                <w:rFonts w:ascii="Times New Roman" w:hAnsi="Times New Roman" w:cs="Times New Roman"/>
                <w:b/>
              </w:rPr>
              <w:t xml:space="preserve">»                                     </w:t>
            </w:r>
          </w:p>
          <w:p w:rsidR="008F6FC9" w:rsidRPr="0038299C" w:rsidRDefault="008F6FC9" w:rsidP="0038299C">
            <w:pPr>
              <w:spacing w:after="0" w:line="240" w:lineRule="auto"/>
              <w:ind w:left="15" w:hanging="15"/>
              <w:rPr>
                <w:rFonts w:ascii="Times New Roman" w:hAnsi="Times New Roman" w:cs="Times New Roman"/>
              </w:rPr>
            </w:pPr>
            <w:r w:rsidRPr="0038299C">
              <w:rPr>
                <w:rFonts w:ascii="Times New Roman" w:hAnsi="Times New Roman" w:cs="Times New Roman"/>
                <w:b/>
              </w:rPr>
              <w:t xml:space="preserve"> </w:t>
            </w:r>
            <w:r w:rsidRPr="0038299C">
              <w:rPr>
                <w:rFonts w:ascii="Times New Roman" w:hAnsi="Times New Roman" w:cs="Times New Roman"/>
              </w:rPr>
              <w:t>Юридическ</w:t>
            </w:r>
            <w:r w:rsidR="0038299C">
              <w:rPr>
                <w:rFonts w:ascii="Times New Roman" w:hAnsi="Times New Roman" w:cs="Times New Roman"/>
              </w:rPr>
              <w:t xml:space="preserve">ий адрес: </w:t>
            </w:r>
            <w:r w:rsidR="00595A2B" w:rsidRPr="0038299C">
              <w:rPr>
                <w:rFonts w:ascii="Times New Roman" w:hAnsi="Times New Roman" w:cs="Times New Roman"/>
                <w:bCs/>
              </w:rPr>
              <w:t>432027, г. Ульяновск, ул. Юности, д.5а</w:t>
            </w:r>
            <w:r w:rsidRPr="0038299C">
              <w:rPr>
                <w:rFonts w:ascii="Times New Roman" w:hAnsi="Times New Roman" w:cs="Times New Roman"/>
                <w:bCs/>
              </w:rPr>
              <w:t xml:space="preserve">                                          </w:t>
            </w:r>
          </w:p>
          <w:p w:rsidR="0038299C" w:rsidRPr="0038299C" w:rsidRDefault="0038299C" w:rsidP="0038299C">
            <w:pPr>
              <w:pStyle w:val="Standard"/>
              <w:tabs>
                <w:tab w:val="left" w:pos="7716"/>
              </w:tabs>
              <w:jc w:val="both"/>
              <w:rPr>
                <w:rFonts w:cs="Times New Roman"/>
                <w:sz w:val="22"/>
                <w:szCs w:val="22"/>
                <w:lang w:val="ru-RU"/>
              </w:rPr>
            </w:pPr>
            <w:r w:rsidRPr="0038299C">
              <w:rPr>
                <w:rFonts w:cs="Times New Roman"/>
                <w:sz w:val="22"/>
                <w:szCs w:val="22"/>
                <w:lang w:val="ru-RU"/>
              </w:rPr>
              <w:t>ОГРН   1027300930678</w:t>
            </w:r>
            <w:r>
              <w:rPr>
                <w:rFonts w:cs="Times New Roman"/>
                <w:sz w:val="22"/>
                <w:szCs w:val="22"/>
                <w:lang w:val="ru-RU"/>
              </w:rPr>
              <w:t xml:space="preserve"> </w:t>
            </w:r>
            <w:r w:rsidRPr="0038299C">
              <w:rPr>
                <w:rFonts w:cs="Times New Roman"/>
                <w:sz w:val="22"/>
                <w:szCs w:val="22"/>
                <w:lang w:val="ru-RU"/>
              </w:rPr>
              <w:t xml:space="preserve">ИНН 7316000218, </w:t>
            </w:r>
            <w:r>
              <w:rPr>
                <w:rFonts w:cs="Times New Roman"/>
                <w:sz w:val="22"/>
                <w:szCs w:val="22"/>
                <w:lang w:val="ru-RU"/>
              </w:rPr>
              <w:t xml:space="preserve">                </w:t>
            </w:r>
            <w:r w:rsidRPr="0038299C">
              <w:rPr>
                <w:rFonts w:cs="Times New Roman"/>
                <w:sz w:val="22"/>
                <w:szCs w:val="22"/>
                <w:lang w:val="ru-RU"/>
              </w:rPr>
              <w:t>КПП 732501001</w:t>
            </w:r>
          </w:p>
          <w:p w:rsidR="0038299C" w:rsidRPr="0038299C" w:rsidRDefault="0038299C" w:rsidP="0038299C">
            <w:pPr>
              <w:spacing w:after="0" w:line="240" w:lineRule="auto"/>
              <w:contextualSpacing/>
              <w:jc w:val="both"/>
              <w:rPr>
                <w:rFonts w:ascii="Times New Roman" w:hAnsi="Times New Roman"/>
              </w:rPr>
            </w:pPr>
            <w:r w:rsidRPr="0038299C">
              <w:rPr>
                <w:rFonts w:ascii="Times New Roman" w:hAnsi="Times New Roman"/>
              </w:rPr>
              <w:t xml:space="preserve">р/с 40602810829280000002 в ФИЛИАЛЕ «НИЖЕГОРОДСКИЙ» АО «АЛЬФА-БАНК»   </w:t>
            </w:r>
            <w:r>
              <w:rPr>
                <w:rFonts w:ascii="Times New Roman" w:hAnsi="Times New Roman"/>
              </w:rPr>
              <w:t xml:space="preserve">         </w:t>
            </w:r>
            <w:r w:rsidRPr="0038299C">
              <w:rPr>
                <w:rFonts w:ascii="Times New Roman" w:hAnsi="Times New Roman"/>
              </w:rPr>
              <w:t xml:space="preserve">г. Нижний Новгород БИК 042202824, </w:t>
            </w:r>
            <w:r>
              <w:rPr>
                <w:rFonts w:ascii="Times New Roman" w:hAnsi="Times New Roman"/>
              </w:rPr>
              <w:t xml:space="preserve">                           </w:t>
            </w:r>
            <w:r w:rsidRPr="0038299C">
              <w:rPr>
                <w:rFonts w:ascii="Times New Roman" w:hAnsi="Times New Roman"/>
              </w:rPr>
              <w:t>к/с 30101810200000000824.</w:t>
            </w:r>
          </w:p>
          <w:p w:rsidR="001743F6" w:rsidRPr="0038299C" w:rsidRDefault="008F6FC9" w:rsidP="00541DAA">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rPr>
              <w:t>Тел. (8422)</w:t>
            </w:r>
            <w:r w:rsidR="00005D99" w:rsidRPr="0038299C">
              <w:rPr>
                <w:rFonts w:ascii="Times New Roman" w:hAnsi="Times New Roman" w:cs="Times New Roman"/>
                <w:bCs/>
              </w:rPr>
              <w:t xml:space="preserve">79-50-05 </w:t>
            </w:r>
          </w:p>
          <w:p w:rsidR="006B149E" w:rsidRPr="0038299C" w:rsidRDefault="008F6FC9" w:rsidP="00541DAA">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lang w:val="en-US"/>
              </w:rPr>
              <w:t>e</w:t>
            </w:r>
            <w:r w:rsidRPr="0038299C">
              <w:rPr>
                <w:rFonts w:ascii="Times New Roman" w:hAnsi="Times New Roman" w:cs="Times New Roman"/>
                <w:bCs/>
              </w:rPr>
              <w:t>-</w:t>
            </w:r>
            <w:r w:rsidRPr="0038299C">
              <w:rPr>
                <w:rFonts w:ascii="Times New Roman" w:hAnsi="Times New Roman" w:cs="Times New Roman"/>
                <w:bCs/>
                <w:lang w:val="en-US"/>
              </w:rPr>
              <w:t>mail</w:t>
            </w:r>
            <w:r w:rsidRPr="0038299C">
              <w:rPr>
                <w:rFonts w:ascii="Times New Roman" w:hAnsi="Times New Roman" w:cs="Times New Roman"/>
                <w:bCs/>
              </w:rPr>
              <w:t>:</w:t>
            </w:r>
            <w:r w:rsidR="00541DAA" w:rsidRPr="0038299C">
              <w:rPr>
                <w:rFonts w:ascii="Times New Roman" w:hAnsi="Times New Roman" w:cs="Times New Roman"/>
                <w:bCs/>
                <w:lang w:val="en-US"/>
              </w:rPr>
              <w:t>office</w:t>
            </w:r>
            <w:r w:rsidR="00541DAA" w:rsidRPr="0038299C">
              <w:rPr>
                <w:rFonts w:ascii="Times New Roman" w:hAnsi="Times New Roman" w:cs="Times New Roman"/>
                <w:bCs/>
              </w:rPr>
              <w:t>@</w:t>
            </w:r>
            <w:r w:rsidR="00541DAA" w:rsidRPr="0038299C">
              <w:rPr>
                <w:rFonts w:ascii="Times New Roman" w:hAnsi="Times New Roman" w:cs="Times New Roman"/>
                <w:bCs/>
                <w:lang w:val="en-US"/>
              </w:rPr>
              <w:t>oblkomhoz</w:t>
            </w:r>
            <w:r w:rsidR="00541DAA" w:rsidRPr="0038299C">
              <w:rPr>
                <w:rFonts w:ascii="Times New Roman" w:hAnsi="Times New Roman" w:cs="Times New Roman"/>
                <w:bCs/>
              </w:rPr>
              <w:t>.</w:t>
            </w:r>
            <w:r w:rsidR="00541DAA" w:rsidRPr="0038299C">
              <w:rPr>
                <w:rFonts w:ascii="Times New Roman" w:hAnsi="Times New Roman" w:cs="Times New Roman"/>
                <w:bCs/>
                <w:lang w:val="en-US"/>
              </w:rPr>
              <w:t>ru</w:t>
            </w:r>
            <w:r w:rsidR="00541DAA" w:rsidRPr="0038299C">
              <w:rPr>
                <w:rFonts w:ascii="Times New Roman" w:hAnsi="Times New Roman" w:cs="Times New Roman"/>
                <w:bCs/>
              </w:rPr>
              <w:t xml:space="preserve"> </w:t>
            </w:r>
            <w:r w:rsidRPr="0038299C">
              <w:rPr>
                <w:rFonts w:ascii="Times New Roman" w:hAnsi="Times New Roman" w:cs="Times New Roman"/>
                <w:bCs/>
              </w:rPr>
              <w:t xml:space="preserve"> </w:t>
            </w:r>
          </w:p>
        </w:tc>
        <w:tc>
          <w:tcPr>
            <w:tcW w:w="4890" w:type="dxa"/>
          </w:tcPr>
          <w:p w:rsidR="006B149E" w:rsidRPr="00BD0C5B" w:rsidRDefault="006B149E" w:rsidP="00ED0B6D">
            <w:pPr>
              <w:widowControl w:val="0"/>
              <w:autoSpaceDE w:val="0"/>
              <w:autoSpaceDN w:val="0"/>
              <w:adjustRightInd w:val="0"/>
              <w:rPr>
                <w:rFonts w:ascii="Times New Roman" w:hAnsi="Times New Roman" w:cs="Times New Roman"/>
              </w:rPr>
            </w:pPr>
          </w:p>
          <w:p w:rsidR="006B149E" w:rsidRPr="00BD0C5B" w:rsidRDefault="006B149E" w:rsidP="00ED0B6D">
            <w:pPr>
              <w:widowControl w:val="0"/>
              <w:autoSpaceDE w:val="0"/>
              <w:autoSpaceDN w:val="0"/>
              <w:adjustRightInd w:val="0"/>
              <w:rPr>
                <w:rFonts w:ascii="Times New Roman" w:hAnsi="Times New Roman" w:cs="Times New Roman"/>
              </w:rPr>
            </w:pPr>
            <w:r w:rsidRPr="00BD0C5B">
              <w:rPr>
                <w:rFonts w:ascii="Times New Roman" w:hAnsi="Times New Roman" w:cs="Times New Roman"/>
              </w:rPr>
              <w:t xml:space="preserve">      </w:t>
            </w:r>
          </w:p>
          <w:p w:rsidR="006B149E" w:rsidRPr="00BD0C5B" w:rsidRDefault="006B149E" w:rsidP="00ED0B6D">
            <w:pPr>
              <w:widowControl w:val="0"/>
              <w:autoSpaceDE w:val="0"/>
              <w:autoSpaceDN w:val="0"/>
              <w:adjustRightInd w:val="0"/>
              <w:rPr>
                <w:rFonts w:ascii="Times New Roman" w:hAnsi="Times New Roman" w:cs="Times New Roman"/>
              </w:rPr>
            </w:pPr>
          </w:p>
          <w:p w:rsidR="006B149E" w:rsidRPr="00BD0C5B" w:rsidRDefault="006B149E" w:rsidP="00ED0B6D">
            <w:pPr>
              <w:pStyle w:val="ConsPlusNonformat"/>
              <w:rPr>
                <w:rFonts w:ascii="Times New Roman" w:hAnsi="Times New Roman" w:cs="Times New Roman"/>
                <w:bCs/>
                <w:sz w:val="22"/>
                <w:szCs w:val="22"/>
              </w:rPr>
            </w:pPr>
          </w:p>
          <w:p w:rsidR="006B149E" w:rsidRPr="00BD0C5B" w:rsidRDefault="006B149E" w:rsidP="00ED0B6D">
            <w:pPr>
              <w:pStyle w:val="ConsPlusNonformat"/>
              <w:rPr>
                <w:rFonts w:ascii="Times New Roman" w:hAnsi="Times New Roman" w:cs="Times New Roman"/>
                <w:bCs/>
                <w:sz w:val="22"/>
                <w:szCs w:val="22"/>
              </w:rPr>
            </w:pPr>
          </w:p>
          <w:p w:rsidR="006B149E" w:rsidRPr="00BD0C5B" w:rsidRDefault="006B149E" w:rsidP="00ED0B6D">
            <w:pPr>
              <w:pStyle w:val="ConsPlusNonformat"/>
              <w:rPr>
                <w:rFonts w:ascii="Times New Roman" w:hAnsi="Times New Roman" w:cs="Times New Roman"/>
                <w:b/>
                <w:bCs/>
                <w:sz w:val="22"/>
                <w:szCs w:val="22"/>
              </w:rPr>
            </w:pPr>
            <w:r w:rsidRPr="00BD0C5B">
              <w:rPr>
                <w:rFonts w:ascii="Times New Roman" w:hAnsi="Times New Roman" w:cs="Times New Roman"/>
                <w:b/>
                <w:bCs/>
                <w:sz w:val="22"/>
                <w:szCs w:val="22"/>
              </w:rPr>
              <w:t xml:space="preserve">       </w:t>
            </w:r>
          </w:p>
          <w:p w:rsidR="00541DAA" w:rsidRPr="00BD0C5B" w:rsidRDefault="00541DAA" w:rsidP="00ED0B6D">
            <w:pPr>
              <w:pStyle w:val="ConsPlusNonformat"/>
              <w:rPr>
                <w:rFonts w:ascii="Times New Roman" w:hAnsi="Times New Roman" w:cs="Times New Roman"/>
                <w:b/>
                <w:bCs/>
                <w:sz w:val="22"/>
                <w:szCs w:val="22"/>
              </w:rPr>
            </w:pPr>
          </w:p>
          <w:p w:rsidR="00541DAA" w:rsidRPr="00BD0C5B" w:rsidRDefault="00541DAA" w:rsidP="00ED0B6D">
            <w:pPr>
              <w:pStyle w:val="ConsPlusNonformat"/>
              <w:rPr>
                <w:rFonts w:ascii="Times New Roman" w:hAnsi="Times New Roman" w:cs="Times New Roman"/>
                <w:b/>
                <w:bCs/>
                <w:sz w:val="22"/>
                <w:szCs w:val="22"/>
              </w:rPr>
            </w:pPr>
          </w:p>
          <w:p w:rsidR="00541DAA" w:rsidRPr="00BD0C5B" w:rsidRDefault="00541DAA" w:rsidP="00ED0B6D">
            <w:pPr>
              <w:pStyle w:val="ConsPlusNonformat"/>
              <w:rPr>
                <w:rFonts w:ascii="Times New Roman" w:hAnsi="Times New Roman" w:cs="Times New Roman"/>
                <w:b/>
                <w:bCs/>
                <w:sz w:val="22"/>
                <w:szCs w:val="22"/>
              </w:rPr>
            </w:pPr>
          </w:p>
          <w:p w:rsidR="00C70DA2" w:rsidRPr="00BD0C5B" w:rsidRDefault="00C70DA2" w:rsidP="00ED0B6D">
            <w:pPr>
              <w:pStyle w:val="ConsPlusNonformat"/>
              <w:rPr>
                <w:rFonts w:ascii="Times New Roman" w:hAnsi="Times New Roman" w:cs="Times New Roman"/>
                <w:b/>
                <w:bCs/>
                <w:sz w:val="22"/>
                <w:szCs w:val="22"/>
              </w:rPr>
            </w:pPr>
          </w:p>
        </w:tc>
      </w:tr>
    </w:tbl>
    <w:p w:rsidR="006B149E" w:rsidRDefault="006B149E" w:rsidP="0070707D">
      <w:pPr>
        <w:spacing w:after="0" w:line="240" w:lineRule="auto"/>
        <w:jc w:val="both"/>
        <w:rPr>
          <w:rFonts w:ascii="Times New Roman" w:hAnsi="Times New Roman" w:cs="Times New Roman"/>
        </w:rPr>
      </w:pPr>
    </w:p>
    <w:p w:rsidR="001743F6" w:rsidRDefault="001743F6" w:rsidP="0070707D">
      <w:pPr>
        <w:spacing w:after="0" w:line="240" w:lineRule="auto"/>
        <w:jc w:val="both"/>
        <w:rPr>
          <w:rFonts w:ascii="Times New Roman" w:hAnsi="Times New Roman" w:cs="Times New Roman"/>
        </w:rPr>
      </w:pPr>
    </w:p>
    <w:p w:rsidR="001743F6" w:rsidRDefault="001743F6" w:rsidP="0070707D">
      <w:pPr>
        <w:spacing w:after="0" w:line="240" w:lineRule="auto"/>
        <w:jc w:val="both"/>
        <w:rPr>
          <w:rFonts w:ascii="Times New Roman" w:hAnsi="Times New Roman" w:cs="Times New Roman"/>
        </w:rPr>
      </w:pPr>
    </w:p>
    <w:p w:rsidR="001743F6" w:rsidRPr="00BD0C5B" w:rsidRDefault="001743F6" w:rsidP="0070707D">
      <w:pPr>
        <w:spacing w:after="0" w:line="240" w:lineRule="auto"/>
        <w:jc w:val="both"/>
        <w:rPr>
          <w:rFonts w:ascii="Times New Roman" w:hAnsi="Times New Roman" w:cs="Times New Roman"/>
        </w:rPr>
      </w:pPr>
    </w:p>
    <w:p w:rsidR="00D36519" w:rsidRPr="00BD0C5B" w:rsidRDefault="00D36519" w:rsidP="008526E6">
      <w:pPr>
        <w:spacing w:after="0"/>
        <w:jc w:val="right"/>
        <w:rPr>
          <w:rFonts w:ascii="Times New Roman" w:hAnsi="Times New Roman" w:cs="Times New Roman"/>
          <w:b/>
          <w:i/>
        </w:rPr>
      </w:pPr>
      <w:r w:rsidRPr="00BD0C5B">
        <w:rPr>
          <w:rFonts w:ascii="Times New Roman" w:hAnsi="Times New Roman" w:cs="Times New Roman"/>
          <w:b/>
          <w:i/>
        </w:rPr>
        <w:t xml:space="preserve">Приложение № 4.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796"/>
        <w:gridCol w:w="1701"/>
      </w:tblGrid>
      <w:tr w:rsidR="00DE4763" w:rsidRPr="00BD0C5B" w:rsidTr="00390A06">
        <w:trPr>
          <w:trHeight w:hRule="exact" w:val="653"/>
        </w:trPr>
        <w:tc>
          <w:tcPr>
            <w:tcW w:w="568" w:type="dxa"/>
            <w:shd w:val="clear" w:color="auto" w:fill="auto"/>
            <w:noWrap/>
            <w:hideMark/>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п/п</w:t>
            </w:r>
          </w:p>
        </w:tc>
        <w:tc>
          <w:tcPr>
            <w:tcW w:w="7796" w:type="dxa"/>
            <w:shd w:val="clear" w:color="auto" w:fill="auto"/>
            <w:hideMark/>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xml:space="preserve">Наименование </w:t>
            </w:r>
          </w:p>
        </w:tc>
        <w:tc>
          <w:tcPr>
            <w:tcW w:w="1701" w:type="dxa"/>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Местонахождение техники</w:t>
            </w:r>
          </w:p>
        </w:tc>
      </w:tr>
      <w:tr w:rsidR="00595A2B" w:rsidRPr="00BD0C5B" w:rsidTr="00C0414B">
        <w:trPr>
          <w:trHeight w:hRule="exact" w:val="1151"/>
        </w:trPr>
        <w:tc>
          <w:tcPr>
            <w:tcW w:w="568" w:type="dxa"/>
            <w:shd w:val="clear" w:color="auto" w:fill="auto"/>
            <w:noWrap/>
            <w:hideMark/>
          </w:tcPr>
          <w:p w:rsidR="00595A2B" w:rsidRPr="00BD0C5B" w:rsidRDefault="00595A2B" w:rsidP="00C0414B">
            <w:pPr>
              <w:pStyle w:val="a3"/>
              <w:numPr>
                <w:ilvl w:val="0"/>
                <w:numId w:val="12"/>
              </w:numPr>
              <w:rPr>
                <w:rFonts w:eastAsia="Times New Roman"/>
                <w:sz w:val="22"/>
                <w:szCs w:val="22"/>
                <w:lang w:eastAsia="ru-RU"/>
              </w:rPr>
            </w:pPr>
          </w:p>
        </w:tc>
        <w:tc>
          <w:tcPr>
            <w:tcW w:w="7796" w:type="dxa"/>
            <w:shd w:val="clear" w:color="auto" w:fill="auto"/>
            <w:noWrap/>
            <w:hideMark/>
          </w:tcPr>
          <w:p w:rsidR="00595A2B" w:rsidRPr="00C42B33" w:rsidRDefault="00595A2B" w:rsidP="00C0414B">
            <w:pPr>
              <w:widowControl w:val="0"/>
              <w:jc w:val="both"/>
              <w:rPr>
                <w:rFonts w:ascii="Times New Roman" w:hAnsi="Times New Roman" w:cs="Times New Roman"/>
                <w:snapToGrid w:val="0"/>
              </w:rPr>
            </w:pPr>
            <w:r w:rsidRPr="00F61202">
              <w:rPr>
                <w:rFonts w:ascii="Times New Roman" w:hAnsi="Times New Roman"/>
                <w:color w:val="000000"/>
              </w:rPr>
              <w:t>Ресайклер W</w:t>
            </w:r>
            <w:r w:rsidRPr="00F61202">
              <w:rPr>
                <w:rFonts w:ascii="Times New Roman" w:hAnsi="Times New Roman"/>
                <w:color w:val="000000"/>
                <w:lang w:val="en-US"/>
              </w:rPr>
              <w:t>IRTGEN</w:t>
            </w:r>
            <w:r w:rsidRPr="00F61202">
              <w:rPr>
                <w:rFonts w:ascii="Times New Roman" w:hAnsi="Times New Roman"/>
                <w:color w:val="000000"/>
              </w:rPr>
              <w:t xml:space="preserve"> WR 2400</w:t>
            </w:r>
            <w:r>
              <w:rPr>
                <w:rFonts w:ascii="Times New Roman" w:hAnsi="Times New Roman"/>
                <w:color w:val="000000"/>
              </w:rPr>
              <w:t>, заводской № машины (рамы) 05</w:t>
            </w:r>
            <w:r>
              <w:rPr>
                <w:rFonts w:ascii="Times New Roman" w:hAnsi="Times New Roman"/>
                <w:color w:val="000000"/>
                <w:lang w:val="en-US"/>
              </w:rPr>
              <w:t>WR</w:t>
            </w:r>
            <w:r w:rsidRPr="00575573">
              <w:rPr>
                <w:rFonts w:ascii="Times New Roman" w:hAnsi="Times New Roman"/>
                <w:color w:val="000000"/>
              </w:rPr>
              <w:t>0389</w:t>
            </w:r>
            <w:r>
              <w:rPr>
                <w:rFonts w:ascii="Times New Roman" w:hAnsi="Times New Roman"/>
                <w:color w:val="000000"/>
              </w:rPr>
              <w:t>, двигатель №</w:t>
            </w:r>
            <w:r w:rsidRPr="00575573">
              <w:rPr>
                <w:rFonts w:ascii="Times New Roman" w:hAnsi="Times New Roman"/>
                <w:color w:val="000000"/>
              </w:rPr>
              <w:t>942.992-</w:t>
            </w:r>
            <w:r>
              <w:rPr>
                <w:rFonts w:ascii="Times New Roman" w:hAnsi="Times New Roman"/>
                <w:color w:val="000000"/>
                <w:lang w:val="en-US"/>
              </w:rPr>
              <w:t>C</w:t>
            </w:r>
            <w:r w:rsidRPr="00575573">
              <w:rPr>
                <w:rFonts w:ascii="Times New Roman" w:hAnsi="Times New Roman"/>
                <w:color w:val="000000"/>
              </w:rPr>
              <w:t>-0861427</w:t>
            </w:r>
            <w:r>
              <w:rPr>
                <w:rFonts w:ascii="Times New Roman" w:hAnsi="Times New Roman"/>
                <w:color w:val="000000"/>
              </w:rPr>
              <w:t>, коробка передач № Номер отсутствует, основной ведущий мост (мосты)№ Номер отсутствует, год выпуска  2013 г., ПСМ</w:t>
            </w:r>
            <w:r w:rsidRPr="00575573">
              <w:rPr>
                <w:rFonts w:ascii="Times New Roman" w:hAnsi="Times New Roman"/>
                <w:color w:val="000000"/>
              </w:rPr>
              <w:t xml:space="preserve"> </w:t>
            </w:r>
            <w:r>
              <w:rPr>
                <w:rFonts w:ascii="Times New Roman" w:hAnsi="Times New Roman"/>
                <w:color w:val="000000"/>
              </w:rPr>
              <w:t>ТТ 286911, дата выдачи 04.03.2013 г.</w:t>
            </w:r>
          </w:p>
        </w:tc>
        <w:tc>
          <w:tcPr>
            <w:tcW w:w="1701" w:type="dxa"/>
          </w:tcPr>
          <w:p w:rsidR="00595A2B" w:rsidRPr="00BD0C5B" w:rsidRDefault="00595A2B" w:rsidP="00C0414B">
            <w:pPr>
              <w:jc w:val="center"/>
              <w:rPr>
                <w:rFonts w:ascii="Times New Roman" w:hAnsi="Times New Roman" w:cs="Times New Roman"/>
              </w:rPr>
            </w:pPr>
            <w:r w:rsidRPr="00BD0C5B">
              <w:rPr>
                <w:rFonts w:ascii="Times New Roman" w:hAnsi="Times New Roman" w:cs="Times New Roman"/>
                <w:snapToGrid w:val="0"/>
              </w:rPr>
              <w:t>Ульяновская область</w:t>
            </w:r>
          </w:p>
        </w:tc>
      </w:tr>
    </w:tbl>
    <w:p w:rsidR="00D36519" w:rsidRPr="00BD0C5B" w:rsidRDefault="00D36519" w:rsidP="00270DBE">
      <w:pPr>
        <w:jc w:val="center"/>
        <w:rPr>
          <w:rFonts w:ascii="Times New Roman" w:hAnsi="Times New Roman" w:cs="Times New Roman"/>
        </w:rPr>
      </w:pPr>
    </w:p>
    <w:sectPr w:rsidR="00D36519" w:rsidRPr="00BD0C5B" w:rsidSect="008F3D2C">
      <w:footerReference w:type="default" r:id="rId21"/>
      <w:headerReference w:type="first" r:id="rId22"/>
      <w:pgSz w:w="11906" w:h="16838"/>
      <w:pgMar w:top="993" w:right="850" w:bottom="709" w:left="1701" w:header="708"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7B" w:rsidRDefault="00F3007B" w:rsidP="004429CC">
      <w:pPr>
        <w:spacing w:after="0" w:line="240" w:lineRule="auto"/>
      </w:pPr>
      <w:r>
        <w:separator/>
      </w:r>
    </w:p>
  </w:endnote>
  <w:endnote w:type="continuationSeparator" w:id="0">
    <w:p w:rsidR="00F3007B" w:rsidRDefault="00F3007B" w:rsidP="0044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Bold">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10"/>
      <w:docPartObj>
        <w:docPartGallery w:val="Page Numbers (Bottom of Page)"/>
        <w:docPartUnique/>
      </w:docPartObj>
    </w:sdtPr>
    <w:sdtContent>
      <w:p w:rsidR="009D3A38" w:rsidRDefault="009D3A38">
        <w:pPr>
          <w:pStyle w:val="af"/>
          <w:jc w:val="right"/>
        </w:pPr>
        <w:fldSimple w:instr=" PAGE   \* MERGEFORMAT ">
          <w:r w:rsidR="004736CB">
            <w:rPr>
              <w:noProof/>
            </w:rPr>
            <w:t>2</w:t>
          </w:r>
        </w:fldSimple>
      </w:p>
    </w:sdtContent>
  </w:sdt>
  <w:p w:rsidR="009D3A38" w:rsidRDefault="009D3A3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7B" w:rsidRDefault="00F3007B" w:rsidP="004429CC">
      <w:pPr>
        <w:spacing w:after="0" w:line="240" w:lineRule="auto"/>
      </w:pPr>
      <w:r>
        <w:separator/>
      </w:r>
    </w:p>
  </w:footnote>
  <w:footnote w:type="continuationSeparator" w:id="0">
    <w:p w:rsidR="00F3007B" w:rsidRDefault="00F3007B" w:rsidP="00442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38" w:rsidRPr="002B44EB" w:rsidRDefault="009D3A38" w:rsidP="002B44EB">
    <w:pPr>
      <w:pStyle w:val="ad"/>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23A"/>
    <w:multiLevelType w:val="hybridMultilevel"/>
    <w:tmpl w:val="AE9648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D5A2D"/>
    <w:multiLevelType w:val="hybridMultilevel"/>
    <w:tmpl w:val="48B017DA"/>
    <w:lvl w:ilvl="0" w:tplc="9886B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485455"/>
    <w:multiLevelType w:val="hybridMultilevel"/>
    <w:tmpl w:val="62ACC714"/>
    <w:lvl w:ilvl="0" w:tplc="150AA2A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C406A1"/>
    <w:multiLevelType w:val="multilevel"/>
    <w:tmpl w:val="804C6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225D8"/>
    <w:multiLevelType w:val="multilevel"/>
    <w:tmpl w:val="00C24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E32DDF"/>
    <w:multiLevelType w:val="multilevel"/>
    <w:tmpl w:val="1CC6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C567E6"/>
    <w:multiLevelType w:val="hybridMultilevel"/>
    <w:tmpl w:val="7374B68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8563B7"/>
    <w:multiLevelType w:val="multilevel"/>
    <w:tmpl w:val="2D824930"/>
    <w:lvl w:ilvl="0">
      <w:start w:val="1"/>
      <w:numFmt w:val="decimal"/>
      <w:lvlText w:val="%1."/>
      <w:lvlJc w:val="left"/>
      <w:pPr>
        <w:ind w:left="107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59148FD"/>
    <w:multiLevelType w:val="hybridMultilevel"/>
    <w:tmpl w:val="7794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1"/>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011B"/>
    <w:rsid w:val="00002BBE"/>
    <w:rsid w:val="000036F2"/>
    <w:rsid w:val="00003CB3"/>
    <w:rsid w:val="00003E0C"/>
    <w:rsid w:val="00005D99"/>
    <w:rsid w:val="0000731F"/>
    <w:rsid w:val="000076D2"/>
    <w:rsid w:val="0001205A"/>
    <w:rsid w:val="0001722A"/>
    <w:rsid w:val="000173E6"/>
    <w:rsid w:val="00021F78"/>
    <w:rsid w:val="00023F3D"/>
    <w:rsid w:val="00025D0F"/>
    <w:rsid w:val="00031432"/>
    <w:rsid w:val="00043EFC"/>
    <w:rsid w:val="000478CC"/>
    <w:rsid w:val="00053291"/>
    <w:rsid w:val="0005390F"/>
    <w:rsid w:val="00060818"/>
    <w:rsid w:val="00064E58"/>
    <w:rsid w:val="00070C50"/>
    <w:rsid w:val="00070D08"/>
    <w:rsid w:val="00074752"/>
    <w:rsid w:val="00074E66"/>
    <w:rsid w:val="00082A3D"/>
    <w:rsid w:val="00084556"/>
    <w:rsid w:val="00091A4E"/>
    <w:rsid w:val="00092D04"/>
    <w:rsid w:val="00097669"/>
    <w:rsid w:val="00097A30"/>
    <w:rsid w:val="000A0E61"/>
    <w:rsid w:val="000A54A0"/>
    <w:rsid w:val="000B13AC"/>
    <w:rsid w:val="000B46F6"/>
    <w:rsid w:val="000C4289"/>
    <w:rsid w:val="000C72BC"/>
    <w:rsid w:val="000D78A6"/>
    <w:rsid w:val="000E5CC9"/>
    <w:rsid w:val="000E5FD1"/>
    <w:rsid w:val="000F41FF"/>
    <w:rsid w:val="000F50EA"/>
    <w:rsid w:val="000F657A"/>
    <w:rsid w:val="000F683A"/>
    <w:rsid w:val="000F71F7"/>
    <w:rsid w:val="00103074"/>
    <w:rsid w:val="00104A68"/>
    <w:rsid w:val="001073E3"/>
    <w:rsid w:val="00112FE3"/>
    <w:rsid w:val="00132E93"/>
    <w:rsid w:val="001369AB"/>
    <w:rsid w:val="00141489"/>
    <w:rsid w:val="00144794"/>
    <w:rsid w:val="00147C47"/>
    <w:rsid w:val="00152ADF"/>
    <w:rsid w:val="00154A2A"/>
    <w:rsid w:val="00157A0E"/>
    <w:rsid w:val="001648BC"/>
    <w:rsid w:val="00171EC3"/>
    <w:rsid w:val="001743F6"/>
    <w:rsid w:val="00180F11"/>
    <w:rsid w:val="001832CA"/>
    <w:rsid w:val="00183399"/>
    <w:rsid w:val="001834B5"/>
    <w:rsid w:val="00183B82"/>
    <w:rsid w:val="00184721"/>
    <w:rsid w:val="00191F93"/>
    <w:rsid w:val="001938D9"/>
    <w:rsid w:val="00194602"/>
    <w:rsid w:val="00196E58"/>
    <w:rsid w:val="00197676"/>
    <w:rsid w:val="001A1DCE"/>
    <w:rsid w:val="001B2867"/>
    <w:rsid w:val="001B690E"/>
    <w:rsid w:val="001C21F7"/>
    <w:rsid w:val="001C233E"/>
    <w:rsid w:val="001C2E47"/>
    <w:rsid w:val="001C3172"/>
    <w:rsid w:val="001C6BBE"/>
    <w:rsid w:val="001D3174"/>
    <w:rsid w:val="001D3641"/>
    <w:rsid w:val="001D64CC"/>
    <w:rsid w:val="001E3E9B"/>
    <w:rsid w:val="001F4BF6"/>
    <w:rsid w:val="001F5B95"/>
    <w:rsid w:val="00201E11"/>
    <w:rsid w:val="002179B2"/>
    <w:rsid w:val="00217F28"/>
    <w:rsid w:val="00234C7B"/>
    <w:rsid w:val="00240DB0"/>
    <w:rsid w:val="00243456"/>
    <w:rsid w:val="00247701"/>
    <w:rsid w:val="002536CE"/>
    <w:rsid w:val="002540C6"/>
    <w:rsid w:val="00265345"/>
    <w:rsid w:val="00270DBE"/>
    <w:rsid w:val="0027543A"/>
    <w:rsid w:val="00280EB6"/>
    <w:rsid w:val="002816FA"/>
    <w:rsid w:val="002839D6"/>
    <w:rsid w:val="00287845"/>
    <w:rsid w:val="00290813"/>
    <w:rsid w:val="0029123B"/>
    <w:rsid w:val="002919AC"/>
    <w:rsid w:val="0029314B"/>
    <w:rsid w:val="002935FF"/>
    <w:rsid w:val="0029376B"/>
    <w:rsid w:val="00295CDA"/>
    <w:rsid w:val="002A0902"/>
    <w:rsid w:val="002A4273"/>
    <w:rsid w:val="002B10CA"/>
    <w:rsid w:val="002B3550"/>
    <w:rsid w:val="002B44EB"/>
    <w:rsid w:val="002B57F7"/>
    <w:rsid w:val="002B66FE"/>
    <w:rsid w:val="002C46EE"/>
    <w:rsid w:val="002C76BA"/>
    <w:rsid w:val="002D30F1"/>
    <w:rsid w:val="002D3BEF"/>
    <w:rsid w:val="002E126C"/>
    <w:rsid w:val="002E136A"/>
    <w:rsid w:val="002E1CF2"/>
    <w:rsid w:val="002E4888"/>
    <w:rsid w:val="002E6E51"/>
    <w:rsid w:val="002F2721"/>
    <w:rsid w:val="002F4215"/>
    <w:rsid w:val="00303A29"/>
    <w:rsid w:val="00307695"/>
    <w:rsid w:val="0031264E"/>
    <w:rsid w:val="0031284B"/>
    <w:rsid w:val="0031349C"/>
    <w:rsid w:val="00324AC7"/>
    <w:rsid w:val="00324E7D"/>
    <w:rsid w:val="003262EF"/>
    <w:rsid w:val="00326D5F"/>
    <w:rsid w:val="00335782"/>
    <w:rsid w:val="003374AF"/>
    <w:rsid w:val="00343E72"/>
    <w:rsid w:val="003501D6"/>
    <w:rsid w:val="00355589"/>
    <w:rsid w:val="00362222"/>
    <w:rsid w:val="00365E60"/>
    <w:rsid w:val="00372703"/>
    <w:rsid w:val="00380744"/>
    <w:rsid w:val="00380D39"/>
    <w:rsid w:val="00381884"/>
    <w:rsid w:val="0038299C"/>
    <w:rsid w:val="00382B50"/>
    <w:rsid w:val="00385E8A"/>
    <w:rsid w:val="00390A06"/>
    <w:rsid w:val="00390D53"/>
    <w:rsid w:val="00393304"/>
    <w:rsid w:val="003A2E6F"/>
    <w:rsid w:val="003A56AD"/>
    <w:rsid w:val="003B0485"/>
    <w:rsid w:val="003B111E"/>
    <w:rsid w:val="003B68C0"/>
    <w:rsid w:val="003B7DAD"/>
    <w:rsid w:val="003C159C"/>
    <w:rsid w:val="003C507B"/>
    <w:rsid w:val="003D62F5"/>
    <w:rsid w:val="003E47DE"/>
    <w:rsid w:val="003F1954"/>
    <w:rsid w:val="003F76FB"/>
    <w:rsid w:val="004072E9"/>
    <w:rsid w:val="0041208C"/>
    <w:rsid w:val="004126C5"/>
    <w:rsid w:val="00417052"/>
    <w:rsid w:val="00420331"/>
    <w:rsid w:val="004278C6"/>
    <w:rsid w:val="0043507D"/>
    <w:rsid w:val="00440D20"/>
    <w:rsid w:val="004429CC"/>
    <w:rsid w:val="0044375D"/>
    <w:rsid w:val="00447117"/>
    <w:rsid w:val="004527D2"/>
    <w:rsid w:val="004534DE"/>
    <w:rsid w:val="00456414"/>
    <w:rsid w:val="00462391"/>
    <w:rsid w:val="004662B4"/>
    <w:rsid w:val="0047108B"/>
    <w:rsid w:val="004736CB"/>
    <w:rsid w:val="00476A17"/>
    <w:rsid w:val="00481DF7"/>
    <w:rsid w:val="004825A9"/>
    <w:rsid w:val="00483B41"/>
    <w:rsid w:val="00484F5F"/>
    <w:rsid w:val="00487F68"/>
    <w:rsid w:val="004A287E"/>
    <w:rsid w:val="004A295E"/>
    <w:rsid w:val="004A6334"/>
    <w:rsid w:val="004B1F3C"/>
    <w:rsid w:val="004B2BFD"/>
    <w:rsid w:val="004B32D0"/>
    <w:rsid w:val="004B4AD3"/>
    <w:rsid w:val="004B59B3"/>
    <w:rsid w:val="004C05AC"/>
    <w:rsid w:val="004C4A81"/>
    <w:rsid w:val="004C5D4A"/>
    <w:rsid w:val="004D4490"/>
    <w:rsid w:val="004D487E"/>
    <w:rsid w:val="004D4E68"/>
    <w:rsid w:val="004E04B4"/>
    <w:rsid w:val="004E1232"/>
    <w:rsid w:val="004E1F7D"/>
    <w:rsid w:val="004E20B7"/>
    <w:rsid w:val="004E2355"/>
    <w:rsid w:val="004F01E2"/>
    <w:rsid w:val="004F07F2"/>
    <w:rsid w:val="004F0AF6"/>
    <w:rsid w:val="005008AD"/>
    <w:rsid w:val="00500DFE"/>
    <w:rsid w:val="0050669A"/>
    <w:rsid w:val="00507972"/>
    <w:rsid w:val="00510ACA"/>
    <w:rsid w:val="0051749D"/>
    <w:rsid w:val="00522077"/>
    <w:rsid w:val="00525026"/>
    <w:rsid w:val="00526643"/>
    <w:rsid w:val="00527BBD"/>
    <w:rsid w:val="00527F00"/>
    <w:rsid w:val="00530246"/>
    <w:rsid w:val="005313D7"/>
    <w:rsid w:val="0053233C"/>
    <w:rsid w:val="0053586C"/>
    <w:rsid w:val="00541DAA"/>
    <w:rsid w:val="005421DF"/>
    <w:rsid w:val="00543939"/>
    <w:rsid w:val="00546B3F"/>
    <w:rsid w:val="005503AE"/>
    <w:rsid w:val="005529A2"/>
    <w:rsid w:val="00552BA6"/>
    <w:rsid w:val="00554825"/>
    <w:rsid w:val="00557501"/>
    <w:rsid w:val="0055771D"/>
    <w:rsid w:val="005606CE"/>
    <w:rsid w:val="00566B22"/>
    <w:rsid w:val="00575573"/>
    <w:rsid w:val="00575D8F"/>
    <w:rsid w:val="00581216"/>
    <w:rsid w:val="005844CF"/>
    <w:rsid w:val="005845B6"/>
    <w:rsid w:val="0059263B"/>
    <w:rsid w:val="00595A2B"/>
    <w:rsid w:val="005A061E"/>
    <w:rsid w:val="005A317A"/>
    <w:rsid w:val="005A5049"/>
    <w:rsid w:val="005B0A85"/>
    <w:rsid w:val="005B5948"/>
    <w:rsid w:val="005B63A8"/>
    <w:rsid w:val="005B7EBC"/>
    <w:rsid w:val="005C2FEF"/>
    <w:rsid w:val="005C32C9"/>
    <w:rsid w:val="005C78A5"/>
    <w:rsid w:val="005C7F6B"/>
    <w:rsid w:val="005D2310"/>
    <w:rsid w:val="005D3092"/>
    <w:rsid w:val="005D7A62"/>
    <w:rsid w:val="005E0A24"/>
    <w:rsid w:val="005E2A2B"/>
    <w:rsid w:val="005F44A7"/>
    <w:rsid w:val="00604225"/>
    <w:rsid w:val="006047C3"/>
    <w:rsid w:val="006137F4"/>
    <w:rsid w:val="00613E53"/>
    <w:rsid w:val="00616157"/>
    <w:rsid w:val="006167CE"/>
    <w:rsid w:val="00617414"/>
    <w:rsid w:val="0062061B"/>
    <w:rsid w:val="006359C8"/>
    <w:rsid w:val="0063735F"/>
    <w:rsid w:val="006376B4"/>
    <w:rsid w:val="006419F4"/>
    <w:rsid w:val="00641F18"/>
    <w:rsid w:val="006451DC"/>
    <w:rsid w:val="00645C4A"/>
    <w:rsid w:val="00646656"/>
    <w:rsid w:val="00646FCF"/>
    <w:rsid w:val="00652CA3"/>
    <w:rsid w:val="006553BB"/>
    <w:rsid w:val="00656B5D"/>
    <w:rsid w:val="00660D1A"/>
    <w:rsid w:val="00663AB1"/>
    <w:rsid w:val="006643F0"/>
    <w:rsid w:val="00667FEF"/>
    <w:rsid w:val="00673892"/>
    <w:rsid w:val="006765C7"/>
    <w:rsid w:val="006800E1"/>
    <w:rsid w:val="0068199A"/>
    <w:rsid w:val="006829E5"/>
    <w:rsid w:val="00683438"/>
    <w:rsid w:val="00684840"/>
    <w:rsid w:val="006853CA"/>
    <w:rsid w:val="00686F75"/>
    <w:rsid w:val="00687A21"/>
    <w:rsid w:val="0069357A"/>
    <w:rsid w:val="006975CA"/>
    <w:rsid w:val="006976E8"/>
    <w:rsid w:val="006A1676"/>
    <w:rsid w:val="006A24FE"/>
    <w:rsid w:val="006A45FF"/>
    <w:rsid w:val="006B07AD"/>
    <w:rsid w:val="006B149E"/>
    <w:rsid w:val="006B1598"/>
    <w:rsid w:val="006B1FB0"/>
    <w:rsid w:val="006B2C78"/>
    <w:rsid w:val="006C6508"/>
    <w:rsid w:val="006D2FCB"/>
    <w:rsid w:val="006D7850"/>
    <w:rsid w:val="006E1E6A"/>
    <w:rsid w:val="006E4AD4"/>
    <w:rsid w:val="006E74DC"/>
    <w:rsid w:val="006F2602"/>
    <w:rsid w:val="006F2861"/>
    <w:rsid w:val="006F2C61"/>
    <w:rsid w:val="006F72D4"/>
    <w:rsid w:val="006F7946"/>
    <w:rsid w:val="00702CB0"/>
    <w:rsid w:val="00706129"/>
    <w:rsid w:val="0070707D"/>
    <w:rsid w:val="00713CCF"/>
    <w:rsid w:val="00715575"/>
    <w:rsid w:val="00726327"/>
    <w:rsid w:val="00733636"/>
    <w:rsid w:val="00742F03"/>
    <w:rsid w:val="00743663"/>
    <w:rsid w:val="00744D1F"/>
    <w:rsid w:val="00744E6B"/>
    <w:rsid w:val="007504AD"/>
    <w:rsid w:val="00750697"/>
    <w:rsid w:val="00763226"/>
    <w:rsid w:val="00764353"/>
    <w:rsid w:val="00772EA6"/>
    <w:rsid w:val="0077545D"/>
    <w:rsid w:val="007812F9"/>
    <w:rsid w:val="007848B6"/>
    <w:rsid w:val="00785D64"/>
    <w:rsid w:val="00794828"/>
    <w:rsid w:val="007A0E0B"/>
    <w:rsid w:val="007A7EE8"/>
    <w:rsid w:val="007B51B8"/>
    <w:rsid w:val="007C3CFE"/>
    <w:rsid w:val="007C6304"/>
    <w:rsid w:val="007C6529"/>
    <w:rsid w:val="007C7378"/>
    <w:rsid w:val="007C759C"/>
    <w:rsid w:val="007D4988"/>
    <w:rsid w:val="007D5954"/>
    <w:rsid w:val="007D5A3D"/>
    <w:rsid w:val="007E0792"/>
    <w:rsid w:val="007E2F49"/>
    <w:rsid w:val="007E6139"/>
    <w:rsid w:val="007F14CA"/>
    <w:rsid w:val="007F4B95"/>
    <w:rsid w:val="007F666B"/>
    <w:rsid w:val="008041B7"/>
    <w:rsid w:val="00816B08"/>
    <w:rsid w:val="00822A2C"/>
    <w:rsid w:val="008232F3"/>
    <w:rsid w:val="0082750C"/>
    <w:rsid w:val="00840792"/>
    <w:rsid w:val="008408A2"/>
    <w:rsid w:val="008508B6"/>
    <w:rsid w:val="00850C6A"/>
    <w:rsid w:val="008526E6"/>
    <w:rsid w:val="008534CB"/>
    <w:rsid w:val="00861132"/>
    <w:rsid w:val="00863B8E"/>
    <w:rsid w:val="008769BC"/>
    <w:rsid w:val="00877289"/>
    <w:rsid w:val="0088046A"/>
    <w:rsid w:val="00890394"/>
    <w:rsid w:val="00890882"/>
    <w:rsid w:val="00890DB2"/>
    <w:rsid w:val="00896969"/>
    <w:rsid w:val="0089712D"/>
    <w:rsid w:val="008A011B"/>
    <w:rsid w:val="008A1685"/>
    <w:rsid w:val="008A4732"/>
    <w:rsid w:val="008A7355"/>
    <w:rsid w:val="008B1284"/>
    <w:rsid w:val="008B3A7C"/>
    <w:rsid w:val="008B4BAF"/>
    <w:rsid w:val="008B6697"/>
    <w:rsid w:val="008B6E99"/>
    <w:rsid w:val="008C0DFB"/>
    <w:rsid w:val="008C19EE"/>
    <w:rsid w:val="008C1AF4"/>
    <w:rsid w:val="008C25DF"/>
    <w:rsid w:val="008C5233"/>
    <w:rsid w:val="008D2088"/>
    <w:rsid w:val="008D695E"/>
    <w:rsid w:val="008E0890"/>
    <w:rsid w:val="008E40BF"/>
    <w:rsid w:val="008E6D10"/>
    <w:rsid w:val="008F0576"/>
    <w:rsid w:val="008F0BF0"/>
    <w:rsid w:val="008F0F16"/>
    <w:rsid w:val="008F38B2"/>
    <w:rsid w:val="008F3AA5"/>
    <w:rsid w:val="008F3D2C"/>
    <w:rsid w:val="008F3FD7"/>
    <w:rsid w:val="008F6E96"/>
    <w:rsid w:val="008F6FC9"/>
    <w:rsid w:val="00901689"/>
    <w:rsid w:val="009030C9"/>
    <w:rsid w:val="00903BE3"/>
    <w:rsid w:val="00903F02"/>
    <w:rsid w:val="00907569"/>
    <w:rsid w:val="0091060B"/>
    <w:rsid w:val="00914F47"/>
    <w:rsid w:val="0092220D"/>
    <w:rsid w:val="00927A58"/>
    <w:rsid w:val="00931A9F"/>
    <w:rsid w:val="009322A7"/>
    <w:rsid w:val="00932B9F"/>
    <w:rsid w:val="009333A4"/>
    <w:rsid w:val="00937368"/>
    <w:rsid w:val="009375DE"/>
    <w:rsid w:val="009461CF"/>
    <w:rsid w:val="00947D9D"/>
    <w:rsid w:val="009509C2"/>
    <w:rsid w:val="009517C2"/>
    <w:rsid w:val="009545D9"/>
    <w:rsid w:val="00960337"/>
    <w:rsid w:val="009607F4"/>
    <w:rsid w:val="00965984"/>
    <w:rsid w:val="0098658B"/>
    <w:rsid w:val="00994678"/>
    <w:rsid w:val="009A4E7B"/>
    <w:rsid w:val="009A5396"/>
    <w:rsid w:val="009B0B97"/>
    <w:rsid w:val="009B7644"/>
    <w:rsid w:val="009C6ED9"/>
    <w:rsid w:val="009C78E4"/>
    <w:rsid w:val="009D0837"/>
    <w:rsid w:val="009D21B5"/>
    <w:rsid w:val="009D3A38"/>
    <w:rsid w:val="009D7A02"/>
    <w:rsid w:val="009E1132"/>
    <w:rsid w:val="009E20B1"/>
    <w:rsid w:val="009E2CA4"/>
    <w:rsid w:val="009E37F7"/>
    <w:rsid w:val="009E502D"/>
    <w:rsid w:val="009F07BB"/>
    <w:rsid w:val="009F3759"/>
    <w:rsid w:val="009F5877"/>
    <w:rsid w:val="009F69EC"/>
    <w:rsid w:val="009F6B9E"/>
    <w:rsid w:val="009F785F"/>
    <w:rsid w:val="00A0128C"/>
    <w:rsid w:val="00A02419"/>
    <w:rsid w:val="00A02560"/>
    <w:rsid w:val="00A03C25"/>
    <w:rsid w:val="00A05ABB"/>
    <w:rsid w:val="00A0603E"/>
    <w:rsid w:val="00A064F7"/>
    <w:rsid w:val="00A22FBD"/>
    <w:rsid w:val="00A26565"/>
    <w:rsid w:val="00A35679"/>
    <w:rsid w:val="00A35E06"/>
    <w:rsid w:val="00A36A18"/>
    <w:rsid w:val="00A371ED"/>
    <w:rsid w:val="00A37B0C"/>
    <w:rsid w:val="00A4007A"/>
    <w:rsid w:val="00A40F4E"/>
    <w:rsid w:val="00A42789"/>
    <w:rsid w:val="00A45412"/>
    <w:rsid w:val="00A51B8F"/>
    <w:rsid w:val="00A51B9D"/>
    <w:rsid w:val="00A51D8B"/>
    <w:rsid w:val="00A621D0"/>
    <w:rsid w:val="00A64FEB"/>
    <w:rsid w:val="00A722A6"/>
    <w:rsid w:val="00A81792"/>
    <w:rsid w:val="00A840FE"/>
    <w:rsid w:val="00A850CB"/>
    <w:rsid w:val="00A86B9F"/>
    <w:rsid w:val="00A87BAC"/>
    <w:rsid w:val="00A94485"/>
    <w:rsid w:val="00A94734"/>
    <w:rsid w:val="00A9699C"/>
    <w:rsid w:val="00AA0F72"/>
    <w:rsid w:val="00AA3E61"/>
    <w:rsid w:val="00AB16EB"/>
    <w:rsid w:val="00AB2141"/>
    <w:rsid w:val="00AB60C6"/>
    <w:rsid w:val="00AC19A5"/>
    <w:rsid w:val="00AC4BE5"/>
    <w:rsid w:val="00AC7B2C"/>
    <w:rsid w:val="00AC7E46"/>
    <w:rsid w:val="00AD3CFE"/>
    <w:rsid w:val="00AD579C"/>
    <w:rsid w:val="00AD58DA"/>
    <w:rsid w:val="00AE1369"/>
    <w:rsid w:val="00AE2D38"/>
    <w:rsid w:val="00AE6553"/>
    <w:rsid w:val="00AF108C"/>
    <w:rsid w:val="00B00940"/>
    <w:rsid w:val="00B01CF3"/>
    <w:rsid w:val="00B047A8"/>
    <w:rsid w:val="00B11104"/>
    <w:rsid w:val="00B2271F"/>
    <w:rsid w:val="00B22A9C"/>
    <w:rsid w:val="00B23F1D"/>
    <w:rsid w:val="00B25A6A"/>
    <w:rsid w:val="00B25AC7"/>
    <w:rsid w:val="00B32A16"/>
    <w:rsid w:val="00B377C1"/>
    <w:rsid w:val="00B44A15"/>
    <w:rsid w:val="00B50149"/>
    <w:rsid w:val="00B50EA6"/>
    <w:rsid w:val="00B576A0"/>
    <w:rsid w:val="00B60DAC"/>
    <w:rsid w:val="00B62E74"/>
    <w:rsid w:val="00B6324F"/>
    <w:rsid w:val="00B70B82"/>
    <w:rsid w:val="00B71C22"/>
    <w:rsid w:val="00B74719"/>
    <w:rsid w:val="00B76CE0"/>
    <w:rsid w:val="00B80D50"/>
    <w:rsid w:val="00B8347F"/>
    <w:rsid w:val="00B84BE1"/>
    <w:rsid w:val="00B916BA"/>
    <w:rsid w:val="00B936FA"/>
    <w:rsid w:val="00BA1DDF"/>
    <w:rsid w:val="00BA4B51"/>
    <w:rsid w:val="00BA7A30"/>
    <w:rsid w:val="00BB0D90"/>
    <w:rsid w:val="00BB1E6C"/>
    <w:rsid w:val="00BB1F7A"/>
    <w:rsid w:val="00BB7FC2"/>
    <w:rsid w:val="00BC0BC6"/>
    <w:rsid w:val="00BC45AF"/>
    <w:rsid w:val="00BC5E89"/>
    <w:rsid w:val="00BC7C23"/>
    <w:rsid w:val="00BD0C5B"/>
    <w:rsid w:val="00BD5661"/>
    <w:rsid w:val="00BD7213"/>
    <w:rsid w:val="00BD7252"/>
    <w:rsid w:val="00BE0725"/>
    <w:rsid w:val="00BE45C7"/>
    <w:rsid w:val="00BE6B27"/>
    <w:rsid w:val="00BF26D6"/>
    <w:rsid w:val="00BF4BED"/>
    <w:rsid w:val="00C01F62"/>
    <w:rsid w:val="00C0414B"/>
    <w:rsid w:val="00C05C3D"/>
    <w:rsid w:val="00C1002F"/>
    <w:rsid w:val="00C1261C"/>
    <w:rsid w:val="00C12CFD"/>
    <w:rsid w:val="00C144AD"/>
    <w:rsid w:val="00C144EB"/>
    <w:rsid w:val="00C15335"/>
    <w:rsid w:val="00C15A6D"/>
    <w:rsid w:val="00C30691"/>
    <w:rsid w:val="00C37D82"/>
    <w:rsid w:val="00C42B33"/>
    <w:rsid w:val="00C43F32"/>
    <w:rsid w:val="00C505E4"/>
    <w:rsid w:val="00C5154A"/>
    <w:rsid w:val="00C54106"/>
    <w:rsid w:val="00C545AD"/>
    <w:rsid w:val="00C6008B"/>
    <w:rsid w:val="00C62F52"/>
    <w:rsid w:val="00C63BFA"/>
    <w:rsid w:val="00C65EA6"/>
    <w:rsid w:val="00C6695D"/>
    <w:rsid w:val="00C70263"/>
    <w:rsid w:val="00C70DA2"/>
    <w:rsid w:val="00C73AFD"/>
    <w:rsid w:val="00C74D80"/>
    <w:rsid w:val="00C76A6A"/>
    <w:rsid w:val="00C77D73"/>
    <w:rsid w:val="00C8059D"/>
    <w:rsid w:val="00C868B7"/>
    <w:rsid w:val="00C93065"/>
    <w:rsid w:val="00C93EED"/>
    <w:rsid w:val="00CA1A2C"/>
    <w:rsid w:val="00CA2FB0"/>
    <w:rsid w:val="00CA4DB8"/>
    <w:rsid w:val="00CB13FD"/>
    <w:rsid w:val="00CB26D9"/>
    <w:rsid w:val="00CB2E67"/>
    <w:rsid w:val="00CB2FAC"/>
    <w:rsid w:val="00CB4AE1"/>
    <w:rsid w:val="00CB5D79"/>
    <w:rsid w:val="00CC1028"/>
    <w:rsid w:val="00CC1C04"/>
    <w:rsid w:val="00CC6953"/>
    <w:rsid w:val="00CC7DD6"/>
    <w:rsid w:val="00CD11FC"/>
    <w:rsid w:val="00CE0C23"/>
    <w:rsid w:val="00CE3DA4"/>
    <w:rsid w:val="00CE4F19"/>
    <w:rsid w:val="00CF022F"/>
    <w:rsid w:val="00CF067D"/>
    <w:rsid w:val="00CF20B7"/>
    <w:rsid w:val="00CF4B41"/>
    <w:rsid w:val="00CF5DD5"/>
    <w:rsid w:val="00D03D08"/>
    <w:rsid w:val="00D068BD"/>
    <w:rsid w:val="00D12423"/>
    <w:rsid w:val="00D14146"/>
    <w:rsid w:val="00D158F7"/>
    <w:rsid w:val="00D221A2"/>
    <w:rsid w:val="00D22AB0"/>
    <w:rsid w:val="00D24187"/>
    <w:rsid w:val="00D24D9F"/>
    <w:rsid w:val="00D35610"/>
    <w:rsid w:val="00D36519"/>
    <w:rsid w:val="00D40B92"/>
    <w:rsid w:val="00D424F3"/>
    <w:rsid w:val="00D43016"/>
    <w:rsid w:val="00D50C88"/>
    <w:rsid w:val="00D54CF4"/>
    <w:rsid w:val="00D57848"/>
    <w:rsid w:val="00D60DDE"/>
    <w:rsid w:val="00D71BCE"/>
    <w:rsid w:val="00D729DC"/>
    <w:rsid w:val="00D74EC5"/>
    <w:rsid w:val="00D84E26"/>
    <w:rsid w:val="00D85719"/>
    <w:rsid w:val="00D85A34"/>
    <w:rsid w:val="00D86B4B"/>
    <w:rsid w:val="00D9498C"/>
    <w:rsid w:val="00D95606"/>
    <w:rsid w:val="00D95F37"/>
    <w:rsid w:val="00DA2577"/>
    <w:rsid w:val="00DA2DA0"/>
    <w:rsid w:val="00DA2EBF"/>
    <w:rsid w:val="00DA4E5E"/>
    <w:rsid w:val="00DA55DE"/>
    <w:rsid w:val="00DA5617"/>
    <w:rsid w:val="00DA7319"/>
    <w:rsid w:val="00DB5207"/>
    <w:rsid w:val="00DB5882"/>
    <w:rsid w:val="00DC190C"/>
    <w:rsid w:val="00DC2549"/>
    <w:rsid w:val="00DC73BD"/>
    <w:rsid w:val="00DD241E"/>
    <w:rsid w:val="00DD3F84"/>
    <w:rsid w:val="00DD49EB"/>
    <w:rsid w:val="00DD4B63"/>
    <w:rsid w:val="00DD65D5"/>
    <w:rsid w:val="00DD6845"/>
    <w:rsid w:val="00DE10EF"/>
    <w:rsid w:val="00DE24C6"/>
    <w:rsid w:val="00DE4763"/>
    <w:rsid w:val="00DE4F3B"/>
    <w:rsid w:val="00DF038F"/>
    <w:rsid w:val="00DF1991"/>
    <w:rsid w:val="00DF4672"/>
    <w:rsid w:val="00DF74ED"/>
    <w:rsid w:val="00E04D4B"/>
    <w:rsid w:val="00E06FFC"/>
    <w:rsid w:val="00E14FF8"/>
    <w:rsid w:val="00E211F1"/>
    <w:rsid w:val="00E21210"/>
    <w:rsid w:val="00E22794"/>
    <w:rsid w:val="00E26248"/>
    <w:rsid w:val="00E316BE"/>
    <w:rsid w:val="00E34290"/>
    <w:rsid w:val="00E52DA0"/>
    <w:rsid w:val="00E61F55"/>
    <w:rsid w:val="00E65D1F"/>
    <w:rsid w:val="00E7238A"/>
    <w:rsid w:val="00E73DFC"/>
    <w:rsid w:val="00E75242"/>
    <w:rsid w:val="00E75CF9"/>
    <w:rsid w:val="00E82F48"/>
    <w:rsid w:val="00E83986"/>
    <w:rsid w:val="00E91868"/>
    <w:rsid w:val="00EA07C2"/>
    <w:rsid w:val="00EA145A"/>
    <w:rsid w:val="00EA55C0"/>
    <w:rsid w:val="00EA62AA"/>
    <w:rsid w:val="00EB22AA"/>
    <w:rsid w:val="00EB4CBF"/>
    <w:rsid w:val="00EC10D9"/>
    <w:rsid w:val="00EC1F48"/>
    <w:rsid w:val="00EC4E82"/>
    <w:rsid w:val="00EC5E78"/>
    <w:rsid w:val="00ED0283"/>
    <w:rsid w:val="00ED0B6D"/>
    <w:rsid w:val="00ED16CB"/>
    <w:rsid w:val="00ED35F8"/>
    <w:rsid w:val="00ED4F2D"/>
    <w:rsid w:val="00EE174E"/>
    <w:rsid w:val="00EE33D0"/>
    <w:rsid w:val="00EE5234"/>
    <w:rsid w:val="00EF2158"/>
    <w:rsid w:val="00EF6DB3"/>
    <w:rsid w:val="00F00DE9"/>
    <w:rsid w:val="00F16044"/>
    <w:rsid w:val="00F17697"/>
    <w:rsid w:val="00F2177C"/>
    <w:rsid w:val="00F3007B"/>
    <w:rsid w:val="00F34CBD"/>
    <w:rsid w:val="00F364F3"/>
    <w:rsid w:val="00F370D1"/>
    <w:rsid w:val="00F43916"/>
    <w:rsid w:val="00F516D0"/>
    <w:rsid w:val="00F534A8"/>
    <w:rsid w:val="00F56B24"/>
    <w:rsid w:val="00F56F0E"/>
    <w:rsid w:val="00F6054E"/>
    <w:rsid w:val="00F61202"/>
    <w:rsid w:val="00F616B1"/>
    <w:rsid w:val="00F702B9"/>
    <w:rsid w:val="00F7081E"/>
    <w:rsid w:val="00F70DBE"/>
    <w:rsid w:val="00F7173E"/>
    <w:rsid w:val="00F717DD"/>
    <w:rsid w:val="00F723E4"/>
    <w:rsid w:val="00F72BE9"/>
    <w:rsid w:val="00F7680E"/>
    <w:rsid w:val="00F84441"/>
    <w:rsid w:val="00F85C10"/>
    <w:rsid w:val="00F87189"/>
    <w:rsid w:val="00F87793"/>
    <w:rsid w:val="00F87926"/>
    <w:rsid w:val="00F902D7"/>
    <w:rsid w:val="00F90333"/>
    <w:rsid w:val="00F94E44"/>
    <w:rsid w:val="00F95DB4"/>
    <w:rsid w:val="00FA5699"/>
    <w:rsid w:val="00FB086B"/>
    <w:rsid w:val="00FB0B69"/>
    <w:rsid w:val="00FB44CE"/>
    <w:rsid w:val="00FB4C24"/>
    <w:rsid w:val="00FD5ECD"/>
    <w:rsid w:val="00FD7EA3"/>
    <w:rsid w:val="00FE5FD3"/>
    <w:rsid w:val="00FE75E2"/>
    <w:rsid w:val="00FF2E16"/>
    <w:rsid w:val="00FF7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18">
    <w:name w:val="CharStyle318"/>
    <w:rsid w:val="008A011B"/>
    <w:rPr>
      <w:rFonts w:ascii="Times New Roman" w:hAnsi="Times New Roman"/>
      <w:sz w:val="20"/>
    </w:rPr>
  </w:style>
  <w:style w:type="paragraph" w:customStyle="1" w:styleId="1">
    <w:name w:val="Абзац списка1"/>
    <w:basedOn w:val="a"/>
    <w:rsid w:val="008A011B"/>
    <w:pPr>
      <w:spacing w:after="0" w:line="240" w:lineRule="auto"/>
      <w:ind w:left="720" w:firstLine="709"/>
      <w:jc w:val="both"/>
    </w:pPr>
    <w:rPr>
      <w:rFonts w:ascii="Times New Roman" w:eastAsia="Times New Roman" w:hAnsi="Times New Roman" w:cs="Times New Roman"/>
      <w:sz w:val="24"/>
      <w:szCs w:val="26"/>
    </w:rPr>
  </w:style>
  <w:style w:type="paragraph" w:styleId="a3">
    <w:name w:val="List Paragraph"/>
    <w:basedOn w:val="a"/>
    <w:uiPriority w:val="34"/>
    <w:qFormat/>
    <w:rsid w:val="002F2721"/>
    <w:pPr>
      <w:spacing w:after="0" w:line="240" w:lineRule="auto"/>
      <w:ind w:left="720" w:firstLine="709"/>
      <w:contextualSpacing/>
      <w:jc w:val="both"/>
    </w:pPr>
    <w:rPr>
      <w:rFonts w:ascii="Times New Roman" w:hAnsi="Times New Roman" w:cs="Times New Roman"/>
      <w:sz w:val="24"/>
      <w:szCs w:val="26"/>
    </w:rPr>
  </w:style>
  <w:style w:type="character" w:styleId="a4">
    <w:name w:val="Hyperlink"/>
    <w:basedOn w:val="a0"/>
    <w:uiPriority w:val="99"/>
    <w:unhideWhenUsed/>
    <w:rsid w:val="002F2721"/>
    <w:rPr>
      <w:color w:val="0000FF" w:themeColor="hyperlink"/>
      <w:u w:val="single"/>
    </w:rPr>
  </w:style>
  <w:style w:type="paragraph" w:customStyle="1" w:styleId="a5">
    <w:name w:val="Знак"/>
    <w:basedOn w:val="a"/>
    <w:rsid w:val="005845B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126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1F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unhideWhenUsed/>
    <w:rsid w:val="00EC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C7F6B"/>
    <w:pPr>
      <w:widowControl w:val="0"/>
      <w:suppressAutoHyphens/>
      <w:autoSpaceDE w:val="0"/>
      <w:spacing w:after="0" w:line="240" w:lineRule="auto"/>
    </w:pPr>
    <w:rPr>
      <w:rFonts w:ascii="Courier New" w:eastAsia="Times New Roman" w:hAnsi="Courier New" w:cs="Times New Roman"/>
      <w:sz w:val="20"/>
      <w:szCs w:val="20"/>
    </w:rPr>
  </w:style>
  <w:style w:type="table" w:styleId="a7">
    <w:name w:val="Table Grid"/>
    <w:basedOn w:val="a1"/>
    <w:uiPriority w:val="59"/>
    <w:rsid w:val="008F3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1B2867"/>
    <w:pPr>
      <w:spacing w:after="0" w:line="240" w:lineRule="auto"/>
      <w:ind w:left="720" w:firstLine="709"/>
      <w:jc w:val="both"/>
    </w:pPr>
    <w:rPr>
      <w:rFonts w:ascii="Times New Roman" w:eastAsia="Times New Roman" w:hAnsi="Times New Roman" w:cs="Times New Roman"/>
      <w:sz w:val="24"/>
      <w:szCs w:val="26"/>
    </w:rPr>
  </w:style>
  <w:style w:type="paragraph" w:styleId="a8">
    <w:name w:val="Balloon Text"/>
    <w:basedOn w:val="a"/>
    <w:link w:val="a9"/>
    <w:uiPriority w:val="99"/>
    <w:semiHidden/>
    <w:unhideWhenUsed/>
    <w:rsid w:val="00C05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C3D"/>
    <w:rPr>
      <w:rFonts w:ascii="Tahoma" w:hAnsi="Tahoma" w:cs="Tahoma"/>
      <w:sz w:val="16"/>
      <w:szCs w:val="16"/>
    </w:rPr>
  </w:style>
  <w:style w:type="paragraph" w:customStyle="1" w:styleId="Default">
    <w:name w:val="Default"/>
    <w:rsid w:val="003C50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
    <w:name w:val="Обычный2"/>
    <w:autoRedefine/>
    <w:rsid w:val="006A45FF"/>
    <w:pPr>
      <w:tabs>
        <w:tab w:val="left" w:pos="142"/>
        <w:tab w:val="left" w:pos="567"/>
        <w:tab w:val="left" w:pos="2832"/>
        <w:tab w:val="left" w:pos="3540"/>
        <w:tab w:val="left" w:pos="4248"/>
        <w:tab w:val="left" w:pos="4956"/>
        <w:tab w:val="left" w:pos="5664"/>
        <w:tab w:val="left" w:pos="6372"/>
        <w:tab w:val="left" w:pos="7080"/>
        <w:tab w:val="left" w:pos="7788"/>
        <w:tab w:val="left" w:pos="8496"/>
        <w:tab w:val="left" w:pos="9204"/>
        <w:tab w:val="left" w:pos="9416"/>
      </w:tabs>
      <w:spacing w:after="0" w:line="240" w:lineRule="auto"/>
      <w:ind w:firstLine="567"/>
      <w:jc w:val="both"/>
    </w:pPr>
    <w:rPr>
      <w:rFonts w:ascii="Times New Roman" w:eastAsia="ヒラギノ角ゴ Pro W3" w:hAnsi="Times New Roman" w:cs="Times New Roman"/>
      <w:color w:val="000000"/>
      <w:lang w:eastAsia="ru-RU"/>
    </w:rPr>
  </w:style>
  <w:style w:type="paragraph" w:customStyle="1" w:styleId="10">
    <w:name w:val="Основной текст1"/>
    <w:rsid w:val="00D158F7"/>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11">
    <w:name w:val="Гиперссылка1"/>
    <w:rsid w:val="006419F4"/>
    <w:rPr>
      <w:color w:val="0000EB"/>
      <w:sz w:val="20"/>
      <w:u w:val="single"/>
    </w:rPr>
  </w:style>
  <w:style w:type="paragraph" w:customStyle="1" w:styleId="12">
    <w:name w:val="Обычный (веб)1"/>
    <w:rsid w:val="006419F4"/>
    <w:pPr>
      <w:spacing w:before="100" w:after="119" w:line="240" w:lineRule="auto"/>
    </w:pPr>
    <w:rPr>
      <w:rFonts w:ascii="Times New Roman" w:eastAsia="ヒラギノ角ゴ Pro W3" w:hAnsi="Times New Roman" w:cs="Times New Roman"/>
      <w:color w:val="000000"/>
      <w:sz w:val="24"/>
      <w:szCs w:val="20"/>
      <w:lang w:eastAsia="ru-RU"/>
    </w:rPr>
  </w:style>
  <w:style w:type="paragraph" w:customStyle="1" w:styleId="13">
    <w:name w:val="Обычный1"/>
    <w:autoRedefine/>
    <w:rsid w:val="006419F4"/>
    <w:rPr>
      <w:rFonts w:ascii="Lucida Grande" w:eastAsia="ヒラギノ角ゴ Pro W3" w:hAnsi="Lucida Grande" w:cs="Times New Roman"/>
      <w:color w:val="000000"/>
      <w:szCs w:val="20"/>
      <w:lang w:eastAsia="ru-RU"/>
    </w:rPr>
  </w:style>
  <w:style w:type="paragraph" w:customStyle="1" w:styleId="Aa">
    <w:name w:val="Текстовый блок A"/>
    <w:autoRedefine/>
    <w:rsid w:val="006419F4"/>
    <w:pPr>
      <w:spacing w:after="0" w:line="240" w:lineRule="auto"/>
    </w:pPr>
    <w:rPr>
      <w:rFonts w:ascii="Helvetica" w:eastAsia="ヒラギノ角ゴ Pro W3" w:hAnsi="Helvetica" w:cs="Times New Roman"/>
      <w:color w:val="000000"/>
      <w:sz w:val="24"/>
      <w:szCs w:val="20"/>
      <w:lang w:eastAsia="ru-RU"/>
    </w:rPr>
  </w:style>
  <w:style w:type="paragraph" w:customStyle="1" w:styleId="ConsNormal">
    <w:name w:val="ConsNormal"/>
    <w:rsid w:val="006419F4"/>
    <w:pPr>
      <w:widowControl w:val="0"/>
      <w:suppressAutoHyphens/>
      <w:spacing w:after="0" w:line="240" w:lineRule="auto"/>
      <w:ind w:right="19772" w:firstLine="720"/>
    </w:pPr>
    <w:rPr>
      <w:rFonts w:ascii="Arial" w:eastAsia="ヒラギノ角ゴ Pro W3" w:hAnsi="Arial" w:cs="Times New Roman"/>
      <w:color w:val="000000"/>
      <w:sz w:val="20"/>
      <w:szCs w:val="20"/>
      <w:lang w:eastAsia="ru-RU"/>
    </w:rPr>
  </w:style>
  <w:style w:type="paragraph" w:customStyle="1" w:styleId="21">
    <w:name w:val="Основной текст 21"/>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6853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ody Text Indent"/>
    <w:basedOn w:val="a"/>
    <w:link w:val="ac"/>
    <w:rsid w:val="006853C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853CA"/>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4429C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429CC"/>
  </w:style>
  <w:style w:type="paragraph" w:styleId="af">
    <w:name w:val="footer"/>
    <w:basedOn w:val="a"/>
    <w:link w:val="af0"/>
    <w:uiPriority w:val="99"/>
    <w:unhideWhenUsed/>
    <w:rsid w:val="004429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29CC"/>
  </w:style>
  <w:style w:type="paragraph" w:customStyle="1" w:styleId="Standard">
    <w:name w:val="Standard"/>
    <w:rsid w:val="009D3A3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7406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lkomkorp.ru/" TargetMode="External"/><Relationship Id="rId18" Type="http://schemas.openxmlformats.org/officeDocument/2006/relationships/hyperlink" Target="consultantplus://offline/ref=B564D1E50085FA63289389C374663874CDAF5B008C0147EB2AD630CD8F1D9269D8B2DDD8C1BE67h4EE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B564D1E50085FA63289389C374663874CDAF5B008C0147EB2AD630CD8F1D9269D8B2DDD8C1BE67h4EE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564D1E50085FA63289389C374663874CDAF5B008C0147EB2AD630CD8F1D9269D8B2DDD8C1BE66h4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komkor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lkomkor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B564D1E50085FA63289389C374663874CDAF5B008C0147EB2AD630CD8F1D9269D8B2DDD8C1BE66h4E9G" TargetMode="External"/><Relationship Id="rId4" Type="http://schemas.openxmlformats.org/officeDocument/2006/relationships/settings" Target="settings.xml"/><Relationship Id="rId9" Type="http://schemas.openxmlformats.org/officeDocument/2006/relationships/hyperlink" Target="http://ulkomkorp.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DDCE-FCA2-4764-B740-E37984B8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19</Pages>
  <Words>8318</Words>
  <Characters>47416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30</cp:revision>
  <cp:lastPrinted>2018-10-09T04:55:00Z</cp:lastPrinted>
  <dcterms:created xsi:type="dcterms:W3CDTF">2017-03-09T09:29:00Z</dcterms:created>
  <dcterms:modified xsi:type="dcterms:W3CDTF">2018-10-09T04:55:00Z</dcterms:modified>
</cp:coreProperties>
</file>