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411C" w:rsidRPr="0010411C" w:rsidRDefault="0010411C" w:rsidP="00BF613A">
      <w:pPr>
        <w:pStyle w:val="a8"/>
        <w:tabs>
          <w:tab w:val="left" w:pos="240"/>
          <w:tab w:val="center" w:pos="4677"/>
        </w:tabs>
        <w:ind w:left="5103"/>
        <w:rPr>
          <w:sz w:val="24"/>
          <w:u w:val="single"/>
        </w:rPr>
      </w:pPr>
    </w:p>
    <w:p w:rsidR="0010411C" w:rsidRPr="0010411C" w:rsidRDefault="0010411C" w:rsidP="0010411C">
      <w:pPr>
        <w:jc w:val="center"/>
        <w:rPr>
          <w:b/>
          <w:u w:val="single"/>
          <w:lang w:eastAsia="ar-SA"/>
        </w:rPr>
      </w:pPr>
    </w:p>
    <w:p w:rsidR="0010411C" w:rsidRDefault="0010411C" w:rsidP="0010411C">
      <w:pPr>
        <w:jc w:val="center"/>
        <w:rPr>
          <w:b/>
          <w:u w:val="single"/>
          <w:lang w:eastAsia="ar-SA"/>
        </w:rPr>
      </w:pPr>
      <w:r w:rsidRPr="0010411C">
        <w:rPr>
          <w:b/>
          <w:u w:val="single"/>
          <w:lang w:eastAsia="ar-SA"/>
        </w:rPr>
        <w:t xml:space="preserve">Областное государственное казенное </w:t>
      </w:r>
      <w:r>
        <w:rPr>
          <w:b/>
          <w:u w:val="single"/>
          <w:lang w:eastAsia="ar-SA"/>
        </w:rPr>
        <w:t>предприятие «</w:t>
      </w:r>
      <w:r w:rsidR="002977B3">
        <w:rPr>
          <w:b/>
          <w:u w:val="single"/>
          <w:lang w:eastAsia="ar-SA"/>
        </w:rPr>
        <w:t xml:space="preserve">Корпорация развития коммунального комплекса Ульяновской области» </w:t>
      </w:r>
    </w:p>
    <w:p w:rsidR="0010411C" w:rsidRPr="0010411C" w:rsidRDefault="0010411C" w:rsidP="0010411C">
      <w:pPr>
        <w:rPr>
          <w:b/>
          <w:u w:val="single"/>
          <w:lang w:eastAsia="ar-SA"/>
        </w:rPr>
      </w:pPr>
    </w:p>
    <w:p w:rsidR="00BF613A" w:rsidRPr="0010411C" w:rsidRDefault="00BF613A" w:rsidP="00BF613A">
      <w:pPr>
        <w:pStyle w:val="a8"/>
        <w:tabs>
          <w:tab w:val="left" w:pos="240"/>
          <w:tab w:val="center" w:pos="4677"/>
        </w:tabs>
        <w:ind w:left="5103"/>
        <w:rPr>
          <w:sz w:val="24"/>
        </w:rPr>
      </w:pPr>
      <w:r w:rsidRPr="0010411C">
        <w:rPr>
          <w:sz w:val="24"/>
        </w:rPr>
        <w:t>УТВЕРЖДАЮ</w:t>
      </w:r>
    </w:p>
    <w:p w:rsidR="009A0547" w:rsidRDefault="009A0547" w:rsidP="00BF613A">
      <w:pPr>
        <w:ind w:left="5103"/>
        <w:rPr>
          <w:b/>
          <w:lang w:eastAsia="ar-SA"/>
        </w:rPr>
      </w:pPr>
      <w:r>
        <w:rPr>
          <w:b/>
          <w:lang w:eastAsia="ar-SA"/>
        </w:rPr>
        <w:t>Генеральный д</w:t>
      </w:r>
      <w:r w:rsidR="00BF613A" w:rsidRPr="0010411C">
        <w:rPr>
          <w:b/>
          <w:lang w:eastAsia="ar-SA"/>
        </w:rPr>
        <w:t xml:space="preserve">иректор </w:t>
      </w:r>
    </w:p>
    <w:p w:rsidR="002977B3" w:rsidRDefault="002977B3" w:rsidP="00BF613A">
      <w:pPr>
        <w:ind w:left="5103"/>
        <w:rPr>
          <w:b/>
          <w:lang w:eastAsia="ar-SA"/>
        </w:rPr>
      </w:pPr>
      <w:r>
        <w:rPr>
          <w:b/>
          <w:lang w:eastAsia="ar-SA"/>
        </w:rPr>
        <w:t xml:space="preserve">ОГКП «Корпорация развития </w:t>
      </w:r>
    </w:p>
    <w:p w:rsidR="006F4FD8" w:rsidRDefault="006F4FD8" w:rsidP="00BF613A">
      <w:pPr>
        <w:ind w:left="5103"/>
        <w:rPr>
          <w:b/>
          <w:lang w:eastAsia="ar-SA"/>
        </w:rPr>
      </w:pPr>
      <w:r>
        <w:rPr>
          <w:b/>
          <w:lang w:eastAsia="ar-SA"/>
        </w:rPr>
        <w:t>к</w:t>
      </w:r>
      <w:r w:rsidR="002977B3">
        <w:rPr>
          <w:b/>
          <w:lang w:eastAsia="ar-SA"/>
        </w:rPr>
        <w:t>оммун</w:t>
      </w:r>
      <w:r>
        <w:rPr>
          <w:b/>
          <w:lang w:eastAsia="ar-SA"/>
        </w:rPr>
        <w:t xml:space="preserve">ального комплекса </w:t>
      </w:r>
    </w:p>
    <w:p w:rsidR="00BF613A" w:rsidRPr="0010411C" w:rsidRDefault="006F4FD8" w:rsidP="00BF613A">
      <w:pPr>
        <w:ind w:left="5103"/>
        <w:rPr>
          <w:b/>
          <w:lang w:eastAsia="ar-SA"/>
        </w:rPr>
      </w:pPr>
      <w:r>
        <w:rPr>
          <w:b/>
          <w:lang w:eastAsia="ar-SA"/>
        </w:rPr>
        <w:t>Ульяновской области</w:t>
      </w:r>
      <w:r w:rsidR="00BF613A" w:rsidRPr="0010411C">
        <w:rPr>
          <w:b/>
          <w:lang w:eastAsia="ar-SA"/>
        </w:rPr>
        <w:t>»</w:t>
      </w:r>
    </w:p>
    <w:p w:rsidR="00FB75C6" w:rsidRDefault="00FB75C6" w:rsidP="00BF613A">
      <w:pPr>
        <w:ind w:left="5103"/>
        <w:rPr>
          <w:b/>
          <w:lang w:eastAsia="ar-SA"/>
        </w:rPr>
      </w:pPr>
    </w:p>
    <w:p w:rsidR="00BF613A" w:rsidRPr="0010411C" w:rsidRDefault="00BF613A" w:rsidP="00BF613A">
      <w:pPr>
        <w:ind w:left="5103"/>
        <w:rPr>
          <w:b/>
          <w:lang w:eastAsia="ar-SA"/>
        </w:rPr>
      </w:pPr>
      <w:r w:rsidRPr="0010411C">
        <w:rPr>
          <w:b/>
          <w:lang w:eastAsia="ar-SA"/>
        </w:rPr>
        <w:t xml:space="preserve">……………………. </w:t>
      </w:r>
      <w:r w:rsidR="009A0547">
        <w:rPr>
          <w:b/>
          <w:lang w:eastAsia="ar-SA"/>
        </w:rPr>
        <w:t xml:space="preserve">С.Л. Носков </w:t>
      </w:r>
    </w:p>
    <w:p w:rsidR="00BF613A" w:rsidRPr="0010411C" w:rsidRDefault="00BF613A" w:rsidP="00BF613A">
      <w:pPr>
        <w:ind w:left="5103"/>
        <w:rPr>
          <w:b/>
          <w:lang w:eastAsia="ar-SA"/>
        </w:rPr>
      </w:pPr>
    </w:p>
    <w:p w:rsidR="00BF613A" w:rsidRPr="0010411C" w:rsidRDefault="00BF613A" w:rsidP="00BF613A">
      <w:pPr>
        <w:ind w:left="5103"/>
        <w:rPr>
          <w:b/>
          <w:lang w:eastAsia="ar-SA"/>
        </w:rPr>
      </w:pPr>
      <w:r w:rsidRPr="0010411C">
        <w:rPr>
          <w:b/>
          <w:lang w:eastAsia="ar-SA"/>
        </w:rPr>
        <w:t>«…..» …………….. 20</w:t>
      </w:r>
      <w:r w:rsidR="007405A9">
        <w:rPr>
          <w:b/>
          <w:lang w:eastAsia="ar-SA"/>
        </w:rPr>
        <w:t>21</w:t>
      </w:r>
      <w:r w:rsidRPr="0010411C">
        <w:rPr>
          <w:b/>
          <w:lang w:eastAsia="ar-SA"/>
        </w:rPr>
        <w:t>г.</w:t>
      </w:r>
    </w:p>
    <w:p w:rsidR="00BF613A" w:rsidRDefault="00BF613A" w:rsidP="00AC3B4F">
      <w:pPr>
        <w:pStyle w:val="a8"/>
        <w:tabs>
          <w:tab w:val="left" w:pos="240"/>
          <w:tab w:val="center" w:pos="4677"/>
        </w:tabs>
        <w:rPr>
          <w:sz w:val="24"/>
        </w:rPr>
      </w:pPr>
    </w:p>
    <w:p w:rsidR="00BF613A" w:rsidRDefault="00BF613A" w:rsidP="00AC3B4F">
      <w:pPr>
        <w:pStyle w:val="a8"/>
        <w:tabs>
          <w:tab w:val="left" w:pos="240"/>
          <w:tab w:val="center" w:pos="4677"/>
        </w:tabs>
        <w:rPr>
          <w:sz w:val="24"/>
        </w:rPr>
      </w:pPr>
    </w:p>
    <w:p w:rsidR="00FB75C6" w:rsidRPr="00FB75C6" w:rsidRDefault="00E2258F" w:rsidP="00E2258F">
      <w:pPr>
        <w:pStyle w:val="a8"/>
        <w:tabs>
          <w:tab w:val="left" w:pos="240"/>
          <w:tab w:val="center" w:pos="4677"/>
        </w:tabs>
      </w:pPr>
      <w:r>
        <w:rPr>
          <w:sz w:val="24"/>
        </w:rPr>
        <w:t xml:space="preserve"> </w:t>
      </w:r>
      <w:r w:rsidR="00F14608">
        <w:rPr>
          <w:sz w:val="24"/>
        </w:rPr>
        <w:t xml:space="preserve"> ДОКУМЕНТАЦИЯ</w:t>
      </w:r>
      <w:r>
        <w:rPr>
          <w:sz w:val="24"/>
        </w:rPr>
        <w:t xml:space="preserve"> О ПРОВЕДЕНИИ ОТКРЫТОГО АУКЦИОНА </w:t>
      </w:r>
    </w:p>
    <w:p w:rsidR="00F14608" w:rsidRPr="00F14608" w:rsidRDefault="00F14608" w:rsidP="0010411C">
      <w:pPr>
        <w:jc w:val="center"/>
        <w:rPr>
          <w:b/>
          <w:lang w:eastAsia="ar-SA"/>
        </w:rPr>
      </w:pPr>
      <w:r w:rsidRPr="00F14608">
        <w:rPr>
          <w:b/>
          <w:lang w:eastAsia="ar-SA"/>
        </w:rPr>
        <w:t>НА ПРАВО ЗАКЛЮЧ</w:t>
      </w:r>
      <w:r>
        <w:rPr>
          <w:b/>
          <w:lang w:eastAsia="ar-SA"/>
        </w:rPr>
        <w:t xml:space="preserve">ЕНИЯ ДОГОВОРА АРЕНДЫ </w:t>
      </w:r>
      <w:r w:rsidR="0010411C">
        <w:rPr>
          <w:b/>
          <w:lang w:eastAsia="ar-SA"/>
        </w:rPr>
        <w:t>ОБЪЕКТ</w:t>
      </w:r>
      <w:r w:rsidR="006D3FB9">
        <w:rPr>
          <w:b/>
          <w:lang w:eastAsia="ar-SA"/>
        </w:rPr>
        <w:t>А</w:t>
      </w:r>
      <w:r w:rsidR="0010411C">
        <w:rPr>
          <w:b/>
          <w:lang w:eastAsia="ar-SA"/>
        </w:rPr>
        <w:t xml:space="preserve"> ГОСУДАРСТВЕННОГО ИМУЩЕСТВА</w:t>
      </w:r>
    </w:p>
    <w:p w:rsidR="0023614B" w:rsidRPr="0023614B" w:rsidRDefault="0023614B" w:rsidP="0023614B">
      <w:pPr>
        <w:ind w:firstLine="0"/>
        <w:rPr>
          <w:sz w:val="20"/>
          <w:szCs w:val="20"/>
        </w:rPr>
      </w:pPr>
    </w:p>
    <w:p w:rsidR="004859B4" w:rsidRDefault="004859B4" w:rsidP="006F4FD8">
      <w:pPr>
        <w:pStyle w:val="a6"/>
        <w:spacing w:after="0"/>
        <w:ind w:firstLine="0"/>
        <w:jc w:val="center"/>
        <w:rPr>
          <w:b/>
          <w:szCs w:val="24"/>
        </w:rPr>
      </w:pPr>
      <w:r w:rsidRPr="009A0547">
        <w:rPr>
          <w:b/>
          <w:szCs w:val="24"/>
        </w:rPr>
        <w:t>Лот №</w:t>
      </w:r>
      <w:r w:rsidR="009A0547" w:rsidRPr="009A0547">
        <w:rPr>
          <w:b/>
          <w:szCs w:val="24"/>
        </w:rPr>
        <w:t>1</w:t>
      </w:r>
    </w:p>
    <w:p w:rsidR="006F4FD8" w:rsidRPr="009A0547" w:rsidRDefault="006F4FD8" w:rsidP="006F4FD8">
      <w:pPr>
        <w:pStyle w:val="a6"/>
        <w:spacing w:after="0"/>
        <w:ind w:firstLine="0"/>
        <w:jc w:val="center"/>
        <w:rPr>
          <w:b/>
          <w:szCs w:val="24"/>
        </w:rPr>
      </w:pPr>
    </w:p>
    <w:p w:rsidR="0023614B" w:rsidRPr="009A0547" w:rsidRDefault="008A5A37" w:rsidP="008A5A37">
      <w:pPr>
        <w:ind w:firstLine="0"/>
        <w:rPr>
          <w:szCs w:val="24"/>
        </w:rPr>
      </w:pPr>
      <w:r w:rsidRPr="009A0547">
        <w:rPr>
          <w:b/>
          <w:szCs w:val="24"/>
        </w:rPr>
        <w:t>З</w:t>
      </w:r>
      <w:r w:rsidR="006D3FB9">
        <w:rPr>
          <w:b/>
          <w:szCs w:val="24"/>
        </w:rPr>
        <w:t>дание трансформаторной подстанции ТП- 3485</w:t>
      </w:r>
      <w:r w:rsidR="001D3B51" w:rsidRPr="009A0547">
        <w:rPr>
          <w:b/>
          <w:szCs w:val="24"/>
        </w:rPr>
        <w:t>, общая площадь 63,4 кв.м., кадастровый  номер: 73:24:01</w:t>
      </w:r>
      <w:r w:rsidR="006F4FD8">
        <w:rPr>
          <w:b/>
          <w:szCs w:val="24"/>
        </w:rPr>
        <w:t>1</w:t>
      </w:r>
      <w:r w:rsidR="001D3B51" w:rsidRPr="009A0547">
        <w:rPr>
          <w:b/>
          <w:szCs w:val="24"/>
        </w:rPr>
        <w:t xml:space="preserve">203:477, </w:t>
      </w:r>
      <w:r w:rsidR="0023614B" w:rsidRPr="009A0547">
        <w:rPr>
          <w:b/>
          <w:szCs w:val="24"/>
        </w:rPr>
        <w:t>с оборудованием</w:t>
      </w:r>
      <w:r w:rsidR="006F4FD8">
        <w:rPr>
          <w:b/>
          <w:szCs w:val="24"/>
        </w:rPr>
        <w:t>:</w:t>
      </w:r>
      <w:r w:rsidR="0023614B" w:rsidRPr="009A0547">
        <w:rPr>
          <w:b/>
          <w:szCs w:val="24"/>
        </w:rPr>
        <w:t xml:space="preserve"> </w:t>
      </w:r>
      <w:r w:rsidR="00AE275D" w:rsidRPr="009A0547">
        <w:rPr>
          <w:b/>
          <w:szCs w:val="24"/>
        </w:rPr>
        <w:t>т</w:t>
      </w:r>
      <w:r w:rsidR="0023614B" w:rsidRPr="009A0547">
        <w:rPr>
          <w:b/>
          <w:szCs w:val="24"/>
        </w:rPr>
        <w:t>рансформатор</w:t>
      </w:r>
      <w:r w:rsidR="00ED6EBD">
        <w:rPr>
          <w:b/>
          <w:szCs w:val="24"/>
        </w:rPr>
        <w:t>ом</w:t>
      </w:r>
      <w:r w:rsidR="0023614B" w:rsidRPr="009A0547">
        <w:rPr>
          <w:b/>
          <w:szCs w:val="24"/>
        </w:rPr>
        <w:t xml:space="preserve"> ТМ-1000/6/04</w:t>
      </w:r>
      <w:r w:rsidR="00AE275D" w:rsidRPr="009A0547">
        <w:rPr>
          <w:b/>
          <w:szCs w:val="24"/>
        </w:rPr>
        <w:t>; т</w:t>
      </w:r>
      <w:r w:rsidR="0023614B" w:rsidRPr="009A0547">
        <w:rPr>
          <w:b/>
          <w:szCs w:val="24"/>
        </w:rPr>
        <w:t>рансформатор</w:t>
      </w:r>
      <w:r w:rsidR="00ED6EBD">
        <w:rPr>
          <w:b/>
          <w:szCs w:val="24"/>
        </w:rPr>
        <w:t>ом</w:t>
      </w:r>
      <w:r w:rsidR="00321918">
        <w:rPr>
          <w:b/>
          <w:szCs w:val="24"/>
        </w:rPr>
        <w:t xml:space="preserve"> </w:t>
      </w:r>
      <w:r w:rsidR="006F4FD8">
        <w:rPr>
          <w:b/>
          <w:szCs w:val="24"/>
        </w:rPr>
        <w:t xml:space="preserve"> ТМ-1000/6/04; высоковольтн</w:t>
      </w:r>
      <w:r w:rsidR="00ED6EBD">
        <w:rPr>
          <w:b/>
          <w:szCs w:val="24"/>
        </w:rPr>
        <w:t>ой</w:t>
      </w:r>
      <w:r w:rsidR="0023614B" w:rsidRPr="009A0547">
        <w:rPr>
          <w:b/>
          <w:szCs w:val="24"/>
        </w:rPr>
        <w:t xml:space="preserve"> лини</w:t>
      </w:r>
      <w:r w:rsidR="00ED6EBD">
        <w:rPr>
          <w:b/>
          <w:szCs w:val="24"/>
        </w:rPr>
        <w:t>ей</w:t>
      </w:r>
      <w:r w:rsidRPr="009A0547">
        <w:rPr>
          <w:b/>
          <w:szCs w:val="24"/>
        </w:rPr>
        <w:t>, (воздушная линия 650</w:t>
      </w:r>
      <w:r w:rsidR="006F4FD8">
        <w:rPr>
          <w:b/>
          <w:szCs w:val="24"/>
        </w:rPr>
        <w:t xml:space="preserve"> </w:t>
      </w:r>
      <w:r w:rsidRPr="009A0547">
        <w:rPr>
          <w:b/>
          <w:szCs w:val="24"/>
        </w:rPr>
        <w:t>м</w:t>
      </w:r>
      <w:r w:rsidR="006F4FD8">
        <w:rPr>
          <w:b/>
          <w:szCs w:val="24"/>
        </w:rPr>
        <w:t xml:space="preserve">   и </w:t>
      </w:r>
      <w:r w:rsidRPr="009A0547">
        <w:rPr>
          <w:b/>
          <w:szCs w:val="24"/>
        </w:rPr>
        <w:t>700 м., кабельн</w:t>
      </w:r>
      <w:r w:rsidR="00B13FD3">
        <w:rPr>
          <w:b/>
          <w:szCs w:val="24"/>
        </w:rPr>
        <w:t>ая</w:t>
      </w:r>
      <w:r w:rsidRPr="009A0547">
        <w:rPr>
          <w:b/>
          <w:szCs w:val="24"/>
        </w:rPr>
        <w:t xml:space="preserve"> лини</w:t>
      </w:r>
      <w:r w:rsidR="00B13FD3">
        <w:rPr>
          <w:b/>
          <w:szCs w:val="24"/>
        </w:rPr>
        <w:t>я</w:t>
      </w:r>
      <w:r w:rsidR="00D843D9" w:rsidRPr="009A0547">
        <w:rPr>
          <w:b/>
          <w:szCs w:val="24"/>
        </w:rPr>
        <w:t xml:space="preserve">  </w:t>
      </w:r>
      <w:r w:rsidR="006F4FD8">
        <w:rPr>
          <w:b/>
          <w:szCs w:val="24"/>
        </w:rPr>
        <w:t xml:space="preserve">25 м и </w:t>
      </w:r>
      <w:r w:rsidRPr="009A0547">
        <w:rPr>
          <w:b/>
          <w:szCs w:val="24"/>
        </w:rPr>
        <w:t>30 м)</w:t>
      </w:r>
      <w:r w:rsidR="006F4FD8">
        <w:rPr>
          <w:b/>
          <w:szCs w:val="24"/>
        </w:rPr>
        <w:t>, расположенное по адресу: г. Ульяновск</w:t>
      </w:r>
      <w:r w:rsidR="00807B6B">
        <w:rPr>
          <w:b/>
          <w:szCs w:val="24"/>
        </w:rPr>
        <w:t xml:space="preserve">, ул. Автомобилистов, д. 12, строение 4. </w:t>
      </w:r>
      <w:r w:rsidRPr="009A0547">
        <w:rPr>
          <w:b/>
          <w:szCs w:val="24"/>
        </w:rPr>
        <w:t xml:space="preserve"> </w:t>
      </w:r>
      <w:r w:rsidR="0023614B" w:rsidRPr="009A0547">
        <w:rPr>
          <w:szCs w:val="24"/>
        </w:rPr>
        <w:t xml:space="preserve"> </w:t>
      </w:r>
    </w:p>
    <w:p w:rsidR="001D3B51" w:rsidRPr="009A0547" w:rsidRDefault="005452F3" w:rsidP="001D3B51">
      <w:pPr>
        <w:pStyle w:val="a6"/>
        <w:spacing w:after="0"/>
        <w:ind w:firstLine="0"/>
        <w:rPr>
          <w:b/>
          <w:sz w:val="26"/>
        </w:rPr>
      </w:pPr>
      <w:r w:rsidRPr="009A0547">
        <w:rPr>
          <w:b/>
          <w:sz w:val="26"/>
        </w:rPr>
        <w:t xml:space="preserve"> </w:t>
      </w:r>
      <w:r w:rsidR="001D3B51" w:rsidRPr="009A0547">
        <w:rPr>
          <w:b/>
          <w:sz w:val="26"/>
        </w:rPr>
        <w:t xml:space="preserve"> </w:t>
      </w:r>
    </w:p>
    <w:p w:rsidR="00621AE7" w:rsidRPr="009A0547" w:rsidRDefault="00621AE7" w:rsidP="00621AE7">
      <w:pPr>
        <w:pStyle w:val="a6"/>
        <w:spacing w:after="0"/>
        <w:ind w:firstLine="0"/>
        <w:rPr>
          <w:b/>
          <w:sz w:val="26"/>
        </w:rPr>
      </w:pPr>
    </w:p>
    <w:p w:rsidR="0010411C" w:rsidRPr="009A0547" w:rsidRDefault="0010411C" w:rsidP="00AC3B4F">
      <w:pPr>
        <w:pStyle w:val="a6"/>
        <w:spacing w:after="0"/>
        <w:ind w:firstLine="0"/>
        <w:jc w:val="center"/>
        <w:rPr>
          <w:b/>
          <w:sz w:val="26"/>
        </w:rPr>
      </w:pPr>
    </w:p>
    <w:p w:rsidR="00F14608" w:rsidRDefault="00F14608" w:rsidP="00AC3B4F">
      <w:pPr>
        <w:pStyle w:val="a6"/>
        <w:spacing w:after="0"/>
        <w:ind w:firstLine="0"/>
        <w:jc w:val="center"/>
        <w:rPr>
          <w:b/>
          <w:szCs w:val="24"/>
        </w:rPr>
      </w:pPr>
    </w:p>
    <w:p w:rsidR="00AC3B4F" w:rsidRDefault="00AC3B4F" w:rsidP="00AC3B4F">
      <w:pPr>
        <w:pStyle w:val="a6"/>
        <w:spacing w:after="0"/>
        <w:ind w:firstLine="0"/>
        <w:jc w:val="center"/>
        <w:rPr>
          <w:b/>
          <w:szCs w:val="24"/>
        </w:rPr>
      </w:pPr>
    </w:p>
    <w:p w:rsidR="00AC3B4F" w:rsidRDefault="00AC3B4F" w:rsidP="00AC3B4F">
      <w:pPr>
        <w:pStyle w:val="a6"/>
        <w:spacing w:after="0"/>
        <w:ind w:firstLine="0"/>
        <w:jc w:val="center"/>
        <w:rPr>
          <w:b/>
          <w:szCs w:val="24"/>
        </w:rPr>
      </w:pPr>
    </w:p>
    <w:p w:rsidR="00AC3B4F" w:rsidRDefault="00AC3B4F" w:rsidP="00AC3B4F">
      <w:pPr>
        <w:pStyle w:val="a6"/>
        <w:spacing w:after="0"/>
        <w:ind w:firstLine="0"/>
        <w:jc w:val="center"/>
        <w:rPr>
          <w:b/>
          <w:szCs w:val="24"/>
        </w:rPr>
      </w:pPr>
    </w:p>
    <w:p w:rsidR="00AC3B4F" w:rsidRDefault="00AC3B4F" w:rsidP="00AC3B4F">
      <w:pPr>
        <w:pStyle w:val="a6"/>
        <w:spacing w:after="0"/>
        <w:ind w:firstLine="0"/>
        <w:jc w:val="center"/>
        <w:rPr>
          <w:b/>
          <w:szCs w:val="24"/>
        </w:rPr>
      </w:pPr>
    </w:p>
    <w:p w:rsidR="00AC3B4F" w:rsidRDefault="00AC3B4F" w:rsidP="00AC3B4F">
      <w:pPr>
        <w:pStyle w:val="a6"/>
        <w:spacing w:after="0"/>
        <w:ind w:firstLine="0"/>
        <w:jc w:val="center"/>
        <w:rPr>
          <w:b/>
          <w:szCs w:val="24"/>
        </w:rPr>
      </w:pPr>
    </w:p>
    <w:p w:rsidR="00AC3B4F" w:rsidRDefault="00AC3B4F" w:rsidP="00AC3B4F">
      <w:pPr>
        <w:pStyle w:val="a6"/>
        <w:spacing w:after="0"/>
        <w:ind w:firstLine="0"/>
        <w:jc w:val="center"/>
        <w:rPr>
          <w:b/>
          <w:szCs w:val="24"/>
        </w:rPr>
      </w:pPr>
    </w:p>
    <w:p w:rsidR="00CD08BE" w:rsidRDefault="00CD08BE" w:rsidP="00AC3B4F">
      <w:pPr>
        <w:pStyle w:val="a6"/>
        <w:spacing w:after="0"/>
        <w:ind w:firstLine="0"/>
        <w:jc w:val="center"/>
        <w:rPr>
          <w:b/>
          <w:szCs w:val="24"/>
        </w:rPr>
      </w:pPr>
    </w:p>
    <w:p w:rsidR="00CD08BE" w:rsidRDefault="00CD08BE" w:rsidP="00AC3B4F">
      <w:pPr>
        <w:pStyle w:val="a6"/>
        <w:spacing w:after="0"/>
        <w:ind w:firstLine="0"/>
        <w:jc w:val="center"/>
        <w:rPr>
          <w:b/>
          <w:szCs w:val="24"/>
        </w:rPr>
      </w:pPr>
    </w:p>
    <w:p w:rsidR="00CD08BE" w:rsidRDefault="00CD08BE" w:rsidP="00AC3B4F">
      <w:pPr>
        <w:pStyle w:val="a6"/>
        <w:spacing w:after="0"/>
        <w:ind w:firstLine="0"/>
        <w:jc w:val="center"/>
        <w:rPr>
          <w:b/>
          <w:szCs w:val="24"/>
        </w:rPr>
      </w:pPr>
    </w:p>
    <w:p w:rsidR="00CD08BE" w:rsidRDefault="00CD08BE" w:rsidP="00AC3B4F">
      <w:pPr>
        <w:pStyle w:val="a6"/>
        <w:spacing w:after="0"/>
        <w:ind w:firstLine="0"/>
        <w:jc w:val="center"/>
        <w:rPr>
          <w:b/>
          <w:szCs w:val="24"/>
        </w:rPr>
      </w:pPr>
    </w:p>
    <w:p w:rsidR="00CD08BE" w:rsidRDefault="00CD08BE" w:rsidP="00AC3B4F">
      <w:pPr>
        <w:pStyle w:val="a6"/>
        <w:spacing w:after="0"/>
        <w:ind w:firstLine="0"/>
        <w:jc w:val="center"/>
        <w:rPr>
          <w:b/>
          <w:szCs w:val="24"/>
        </w:rPr>
      </w:pPr>
    </w:p>
    <w:p w:rsidR="00702DF3" w:rsidRDefault="00702DF3" w:rsidP="00AC3B4F">
      <w:pPr>
        <w:pStyle w:val="a6"/>
        <w:spacing w:after="0"/>
        <w:ind w:firstLine="0"/>
        <w:jc w:val="center"/>
        <w:rPr>
          <w:b/>
          <w:szCs w:val="24"/>
        </w:rPr>
      </w:pPr>
    </w:p>
    <w:p w:rsidR="00702DF3" w:rsidRDefault="00702DF3" w:rsidP="00AC3B4F">
      <w:pPr>
        <w:pStyle w:val="a6"/>
        <w:spacing w:after="0"/>
        <w:ind w:firstLine="0"/>
        <w:jc w:val="center"/>
        <w:rPr>
          <w:b/>
          <w:szCs w:val="24"/>
        </w:rPr>
      </w:pPr>
    </w:p>
    <w:p w:rsidR="00702DF3" w:rsidRDefault="00702DF3" w:rsidP="00AC3B4F">
      <w:pPr>
        <w:pStyle w:val="a6"/>
        <w:spacing w:after="0"/>
        <w:ind w:firstLine="0"/>
        <w:jc w:val="center"/>
        <w:rPr>
          <w:b/>
          <w:szCs w:val="24"/>
        </w:rPr>
      </w:pPr>
    </w:p>
    <w:p w:rsidR="00702DF3" w:rsidRDefault="00702DF3" w:rsidP="00AC3B4F">
      <w:pPr>
        <w:pStyle w:val="a6"/>
        <w:spacing w:after="0"/>
        <w:ind w:firstLine="0"/>
        <w:jc w:val="center"/>
        <w:rPr>
          <w:b/>
          <w:szCs w:val="24"/>
        </w:rPr>
      </w:pPr>
    </w:p>
    <w:p w:rsidR="00702DF3" w:rsidRDefault="00702DF3" w:rsidP="00AC3B4F">
      <w:pPr>
        <w:pStyle w:val="a6"/>
        <w:spacing w:after="0"/>
        <w:ind w:firstLine="0"/>
        <w:jc w:val="center"/>
        <w:rPr>
          <w:b/>
          <w:szCs w:val="24"/>
        </w:rPr>
      </w:pPr>
    </w:p>
    <w:p w:rsidR="00702DF3" w:rsidRDefault="00702DF3" w:rsidP="00AC3B4F">
      <w:pPr>
        <w:pStyle w:val="a6"/>
        <w:spacing w:after="0"/>
        <w:ind w:firstLine="0"/>
        <w:jc w:val="center"/>
        <w:rPr>
          <w:b/>
          <w:szCs w:val="24"/>
        </w:rPr>
      </w:pPr>
    </w:p>
    <w:p w:rsidR="00702DF3" w:rsidRDefault="007D52CE" w:rsidP="00AC3B4F">
      <w:pPr>
        <w:pStyle w:val="a6"/>
        <w:spacing w:after="0"/>
        <w:ind w:firstLine="0"/>
        <w:jc w:val="center"/>
        <w:rPr>
          <w:b/>
          <w:szCs w:val="24"/>
        </w:rPr>
      </w:pPr>
      <w:r>
        <w:rPr>
          <w:b/>
          <w:szCs w:val="24"/>
        </w:rPr>
        <w:t xml:space="preserve">г. Ульяновск </w:t>
      </w:r>
    </w:p>
    <w:p w:rsidR="00856402" w:rsidRDefault="00856402" w:rsidP="00AC3B4F">
      <w:pPr>
        <w:pStyle w:val="a6"/>
        <w:spacing w:after="0"/>
        <w:ind w:firstLine="0"/>
        <w:jc w:val="center"/>
        <w:rPr>
          <w:b/>
          <w:szCs w:val="24"/>
        </w:rPr>
      </w:pPr>
    </w:p>
    <w:p w:rsidR="00CD08BE" w:rsidRDefault="00B407CA" w:rsidP="00AC3B4F">
      <w:pPr>
        <w:pStyle w:val="a6"/>
        <w:spacing w:after="0"/>
        <w:ind w:firstLine="0"/>
        <w:jc w:val="center"/>
        <w:rPr>
          <w:b/>
          <w:szCs w:val="24"/>
        </w:rPr>
      </w:pPr>
      <w:r>
        <w:rPr>
          <w:b/>
          <w:szCs w:val="24"/>
        </w:rPr>
        <w:t>2021</w:t>
      </w:r>
      <w:r w:rsidR="007D52CE">
        <w:rPr>
          <w:b/>
          <w:szCs w:val="24"/>
        </w:rPr>
        <w:t xml:space="preserve"> г.</w:t>
      </w:r>
    </w:p>
    <w:p w:rsidR="00CD08BE" w:rsidRDefault="00CD08BE" w:rsidP="00AC3B4F">
      <w:pPr>
        <w:pStyle w:val="a6"/>
        <w:spacing w:after="0"/>
        <w:ind w:firstLine="0"/>
        <w:jc w:val="center"/>
        <w:rPr>
          <w:b/>
          <w:szCs w:val="24"/>
        </w:rPr>
      </w:pPr>
    </w:p>
    <w:p w:rsidR="00CD08BE" w:rsidRDefault="00CD08BE" w:rsidP="00AC3B4F">
      <w:pPr>
        <w:pStyle w:val="a6"/>
        <w:spacing w:after="0"/>
        <w:ind w:firstLine="0"/>
        <w:jc w:val="center"/>
        <w:rPr>
          <w:b/>
          <w:szCs w:val="24"/>
        </w:rPr>
      </w:pPr>
    </w:p>
    <w:p w:rsidR="00B407CA" w:rsidRDefault="00B407CA" w:rsidP="00AC3B4F">
      <w:pPr>
        <w:pStyle w:val="a6"/>
        <w:spacing w:after="0"/>
        <w:ind w:firstLine="0"/>
        <w:jc w:val="center"/>
        <w:rPr>
          <w:b/>
          <w:szCs w:val="24"/>
        </w:rPr>
      </w:pPr>
    </w:p>
    <w:p w:rsidR="00B407CA" w:rsidRDefault="00B407CA" w:rsidP="00AC3B4F">
      <w:pPr>
        <w:pStyle w:val="a6"/>
        <w:spacing w:after="0"/>
        <w:ind w:firstLine="0"/>
        <w:jc w:val="center"/>
        <w:rPr>
          <w:b/>
          <w:szCs w:val="24"/>
        </w:rPr>
      </w:pPr>
    </w:p>
    <w:p w:rsidR="00B407CA" w:rsidRDefault="00B407CA" w:rsidP="00AC3B4F">
      <w:pPr>
        <w:pStyle w:val="a6"/>
        <w:spacing w:after="0"/>
        <w:ind w:firstLine="0"/>
        <w:jc w:val="center"/>
        <w:rPr>
          <w:b/>
          <w:szCs w:val="24"/>
        </w:rPr>
      </w:pPr>
    </w:p>
    <w:p w:rsidR="00430952" w:rsidRPr="008F5839" w:rsidRDefault="00DC1C29" w:rsidP="00AC3B4F">
      <w:pPr>
        <w:pStyle w:val="a6"/>
        <w:spacing w:after="0"/>
        <w:ind w:firstLine="0"/>
        <w:jc w:val="center"/>
        <w:rPr>
          <w:b/>
          <w:szCs w:val="24"/>
        </w:rPr>
      </w:pPr>
      <w:r w:rsidRPr="008F5839">
        <w:rPr>
          <w:b/>
          <w:szCs w:val="24"/>
        </w:rPr>
        <w:lastRenderedPageBreak/>
        <w:t>Оглавление</w:t>
      </w:r>
    </w:p>
    <w:p w:rsidR="00405F3F" w:rsidRPr="008F5839" w:rsidRDefault="00405F3F" w:rsidP="00AC3B4F">
      <w:pPr>
        <w:pStyle w:val="a6"/>
        <w:spacing w:after="0"/>
        <w:jc w:val="center"/>
        <w:rPr>
          <w:b/>
          <w:szCs w:val="24"/>
        </w:rPr>
      </w:pPr>
    </w:p>
    <w:tbl>
      <w:tblPr>
        <w:tblStyle w:val="a4"/>
        <w:tblW w:w="0" w:type="auto"/>
        <w:tblBorders>
          <w:top w:val="none" w:sz="0" w:space="0" w:color="auto"/>
          <w:left w:val="none" w:sz="0" w:space="0" w:color="auto"/>
          <w:bottom w:val="dotted" w:sz="8" w:space="0" w:color="auto"/>
          <w:right w:val="none" w:sz="0" w:space="0" w:color="auto"/>
          <w:insideH w:val="none" w:sz="0" w:space="0" w:color="auto"/>
          <w:insideV w:val="none" w:sz="0" w:space="0" w:color="auto"/>
        </w:tblBorders>
        <w:tblLook w:val="04A0"/>
      </w:tblPr>
      <w:tblGrid>
        <w:gridCol w:w="248"/>
        <w:gridCol w:w="9856"/>
        <w:gridCol w:w="317"/>
      </w:tblGrid>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bottom w:val="nil"/>
            </w:tcBorders>
          </w:tcPr>
          <w:p w:rsidR="00405F3F" w:rsidRPr="008F5839" w:rsidRDefault="00405F3F" w:rsidP="00AC3B4F">
            <w:pPr>
              <w:pStyle w:val="a6"/>
              <w:spacing w:after="0"/>
              <w:ind w:firstLine="0"/>
              <w:jc w:val="center"/>
              <w:rPr>
                <w:szCs w:val="24"/>
              </w:rPr>
            </w:pPr>
          </w:p>
        </w:tc>
        <w:tc>
          <w:tcPr>
            <w:tcW w:w="850" w:type="dxa"/>
          </w:tcPr>
          <w:p w:rsidR="00405F3F" w:rsidRPr="008F5839" w:rsidRDefault="00405F3F" w:rsidP="001E4759">
            <w:pPr>
              <w:pStyle w:val="a6"/>
              <w:spacing w:after="0"/>
              <w:ind w:firstLine="0"/>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bottom w:val="dotted" w:sz="8" w:space="0" w:color="auto"/>
            </w:tcBorders>
            <w:vAlign w:val="bottom"/>
          </w:tcPr>
          <w:p w:rsidR="00405F3F" w:rsidRPr="008F5839" w:rsidRDefault="00405F3F" w:rsidP="00AC3B4F">
            <w:pPr>
              <w:pStyle w:val="a6"/>
              <w:spacing w:after="0"/>
              <w:ind w:firstLine="0"/>
              <w:jc w:val="left"/>
              <w:rPr>
                <w:szCs w:val="24"/>
              </w:rPr>
            </w:pPr>
            <w:r w:rsidRPr="008F5839">
              <w:rPr>
                <w:szCs w:val="24"/>
              </w:rPr>
              <w:t>Раздел 1. Общие положения</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405F3F" w:rsidP="00BE54C3">
            <w:pPr>
              <w:pStyle w:val="a6"/>
              <w:spacing w:after="0"/>
              <w:ind w:firstLine="0"/>
              <w:jc w:val="left"/>
              <w:rPr>
                <w:szCs w:val="24"/>
              </w:rPr>
            </w:pPr>
            <w:r w:rsidRPr="008F5839">
              <w:rPr>
                <w:szCs w:val="24"/>
              </w:rPr>
              <w:t>Раздел 2. Требования к участникам</w:t>
            </w:r>
            <w:r w:rsidR="00BE54C3">
              <w:rPr>
                <w:szCs w:val="24"/>
              </w:rPr>
              <w:t xml:space="preserve"> аукциона</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405F3F" w:rsidP="00A57824">
            <w:pPr>
              <w:pStyle w:val="a6"/>
              <w:spacing w:after="0"/>
              <w:ind w:firstLine="0"/>
              <w:jc w:val="left"/>
              <w:rPr>
                <w:szCs w:val="24"/>
              </w:rPr>
            </w:pPr>
            <w:r w:rsidRPr="008F5839">
              <w:rPr>
                <w:szCs w:val="24"/>
              </w:rPr>
              <w:t xml:space="preserve">Раздел 3. </w:t>
            </w:r>
            <w:r w:rsidR="00A57824">
              <w:rPr>
                <w:szCs w:val="24"/>
              </w:rPr>
              <w:t>Инструкция о порядке заполнения, а также о п</w:t>
            </w:r>
            <w:r w:rsidRPr="008F5839">
              <w:rPr>
                <w:szCs w:val="24"/>
              </w:rPr>
              <w:t>оряд</w:t>
            </w:r>
            <w:r w:rsidR="00A57824">
              <w:rPr>
                <w:szCs w:val="24"/>
              </w:rPr>
              <w:t xml:space="preserve">ке </w:t>
            </w:r>
            <w:r w:rsidRPr="008F5839">
              <w:rPr>
                <w:szCs w:val="24"/>
              </w:rPr>
              <w:t xml:space="preserve"> подачи заявок на участие в </w:t>
            </w:r>
            <w:r w:rsidR="00BE54C3">
              <w:rPr>
                <w:szCs w:val="24"/>
              </w:rPr>
              <w:t>аукционе</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405F3F" w:rsidP="00F23908">
            <w:pPr>
              <w:pStyle w:val="a6"/>
              <w:spacing w:after="0"/>
              <w:ind w:firstLine="0"/>
              <w:jc w:val="left"/>
              <w:rPr>
                <w:szCs w:val="24"/>
              </w:rPr>
            </w:pPr>
            <w:r w:rsidRPr="008F5839">
              <w:rPr>
                <w:szCs w:val="24"/>
              </w:rPr>
              <w:t xml:space="preserve">Раздел 4. </w:t>
            </w:r>
            <w:r w:rsidR="00F23908">
              <w:rPr>
                <w:szCs w:val="24"/>
              </w:rPr>
              <w:t>Разъяснение положений документации об аукционе</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405F3F" w:rsidP="00AC3B4F">
            <w:pPr>
              <w:pStyle w:val="a6"/>
              <w:spacing w:after="0"/>
              <w:ind w:firstLine="0"/>
              <w:jc w:val="left"/>
              <w:rPr>
                <w:szCs w:val="24"/>
              </w:rPr>
            </w:pPr>
            <w:r w:rsidRPr="008F5839">
              <w:rPr>
                <w:szCs w:val="24"/>
              </w:rPr>
              <w:t>Раздел 5. Осмотр имущества, права на которое передаются по договору</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rPr>
          <w:trHeight w:val="393"/>
        </w:trPr>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405F3F" w:rsidP="00BE54C3">
            <w:pPr>
              <w:pStyle w:val="a6"/>
              <w:spacing w:after="0"/>
              <w:ind w:firstLine="0"/>
              <w:jc w:val="left"/>
              <w:rPr>
                <w:szCs w:val="24"/>
              </w:rPr>
            </w:pPr>
            <w:r w:rsidRPr="008F5839">
              <w:rPr>
                <w:szCs w:val="24"/>
              </w:rPr>
              <w:t xml:space="preserve">Раздел 6. Порядок внесения изменений в документацию </w:t>
            </w:r>
            <w:r w:rsidR="00BE54C3">
              <w:rPr>
                <w:szCs w:val="24"/>
              </w:rPr>
              <w:t>об аукционе</w:t>
            </w:r>
            <w:r w:rsidR="00655D54">
              <w:rPr>
                <w:szCs w:val="24"/>
              </w:rPr>
              <w:t xml:space="preserve"> </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66429B" w:rsidP="00BE54C3">
            <w:pPr>
              <w:pStyle w:val="a6"/>
              <w:spacing w:after="0"/>
              <w:ind w:firstLine="0"/>
              <w:jc w:val="left"/>
              <w:rPr>
                <w:szCs w:val="24"/>
              </w:rPr>
            </w:pPr>
            <w:r w:rsidRPr="008F5839">
              <w:rPr>
                <w:szCs w:val="24"/>
              </w:rPr>
              <w:t xml:space="preserve">Раздел 7. </w:t>
            </w:r>
            <w:r w:rsidR="00BE54C3">
              <w:rPr>
                <w:szCs w:val="24"/>
              </w:rPr>
              <w:t>Порядок рассмотрения заявок на участие в аукционе</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405F3F" w:rsidRPr="008F5839" w:rsidRDefault="00405F3F" w:rsidP="00BE54C3">
            <w:pPr>
              <w:pStyle w:val="a6"/>
              <w:spacing w:after="0"/>
              <w:ind w:firstLine="0"/>
              <w:jc w:val="left"/>
              <w:rPr>
                <w:szCs w:val="24"/>
              </w:rPr>
            </w:pPr>
            <w:r w:rsidRPr="008F5839">
              <w:rPr>
                <w:szCs w:val="24"/>
              </w:rPr>
              <w:t xml:space="preserve">Раздел 8. </w:t>
            </w:r>
            <w:r w:rsidR="00BE54C3">
              <w:rPr>
                <w:szCs w:val="24"/>
              </w:rPr>
              <w:t xml:space="preserve">Порядок проведения аукциона                                </w:t>
            </w:r>
          </w:p>
        </w:tc>
        <w:tc>
          <w:tcPr>
            <w:tcW w:w="850" w:type="dxa"/>
            <w:vAlign w:val="bottom"/>
          </w:tcPr>
          <w:p w:rsidR="00405F3F" w:rsidRPr="008F5839" w:rsidRDefault="00405F3F" w:rsidP="00AC3B4F">
            <w:pPr>
              <w:pStyle w:val="a6"/>
              <w:spacing w:after="0"/>
              <w:ind w:firstLine="0"/>
              <w:jc w:val="left"/>
              <w:rPr>
                <w:szCs w:val="24"/>
              </w:rPr>
            </w:pPr>
          </w:p>
        </w:tc>
      </w:tr>
      <w:tr w:rsidR="00405F3F" w:rsidRPr="008F5839" w:rsidTr="001D2E7C">
        <w:tc>
          <w:tcPr>
            <w:tcW w:w="392" w:type="dxa"/>
          </w:tcPr>
          <w:p w:rsidR="00405F3F" w:rsidRPr="008F5839" w:rsidRDefault="00405F3F"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1D2E7C" w:rsidRDefault="001D2E7C" w:rsidP="00655D54">
            <w:pPr>
              <w:pStyle w:val="a6"/>
              <w:spacing w:after="0"/>
              <w:ind w:left="1876" w:hanging="1876"/>
              <w:jc w:val="left"/>
              <w:rPr>
                <w:szCs w:val="24"/>
              </w:rPr>
            </w:pPr>
            <w:r>
              <w:rPr>
                <w:szCs w:val="24"/>
              </w:rPr>
              <w:t xml:space="preserve">Раздел </w:t>
            </w:r>
            <w:r w:rsidR="00BE54C3">
              <w:rPr>
                <w:szCs w:val="24"/>
              </w:rPr>
              <w:t>9</w:t>
            </w:r>
            <w:r>
              <w:rPr>
                <w:szCs w:val="24"/>
              </w:rPr>
              <w:t xml:space="preserve">. Заключение договора по результатам </w:t>
            </w:r>
            <w:r w:rsidR="00BE54C3">
              <w:rPr>
                <w:szCs w:val="24"/>
              </w:rPr>
              <w:t xml:space="preserve">аукциона </w:t>
            </w:r>
          </w:p>
          <w:p w:rsidR="00F23908" w:rsidRPr="00F23908" w:rsidRDefault="00F23908" w:rsidP="00655D54">
            <w:pPr>
              <w:pStyle w:val="a6"/>
              <w:spacing w:after="0"/>
              <w:ind w:left="1876" w:hanging="1876"/>
              <w:jc w:val="left"/>
              <w:rPr>
                <w:sz w:val="16"/>
                <w:szCs w:val="16"/>
              </w:rPr>
            </w:pPr>
            <w:r w:rsidRPr="00F23908">
              <w:rPr>
                <w:sz w:val="16"/>
                <w:szCs w:val="16"/>
              </w:rPr>
              <w:t>…………………………………………………………………………………………………………</w:t>
            </w:r>
            <w:r>
              <w:rPr>
                <w:sz w:val="16"/>
                <w:szCs w:val="16"/>
              </w:rPr>
              <w:t>……………………………………………………</w:t>
            </w:r>
            <w:r w:rsidRPr="00F23908">
              <w:rPr>
                <w:sz w:val="16"/>
                <w:szCs w:val="16"/>
              </w:rPr>
              <w:t>.</w:t>
            </w:r>
          </w:p>
          <w:p w:rsidR="00F23908" w:rsidRDefault="00F23908" w:rsidP="00655D54">
            <w:pPr>
              <w:pStyle w:val="a6"/>
              <w:spacing w:after="0"/>
              <w:ind w:left="1876" w:hanging="1876"/>
              <w:jc w:val="left"/>
              <w:rPr>
                <w:szCs w:val="24"/>
              </w:rPr>
            </w:pPr>
            <w:r>
              <w:rPr>
                <w:szCs w:val="24"/>
              </w:rPr>
              <w:t>Раздел 10. Последствия признания аукциона несостоявшимся</w:t>
            </w:r>
          </w:p>
          <w:p w:rsidR="001D2E7C" w:rsidRPr="00F23908" w:rsidRDefault="001D2E7C" w:rsidP="00655D54">
            <w:pPr>
              <w:pStyle w:val="a6"/>
              <w:spacing w:after="0"/>
              <w:ind w:left="1876" w:hanging="1876"/>
              <w:jc w:val="left"/>
              <w:rPr>
                <w:sz w:val="18"/>
                <w:szCs w:val="18"/>
              </w:rPr>
            </w:pPr>
            <w:r w:rsidRPr="00F23908">
              <w:rPr>
                <w:sz w:val="18"/>
                <w:szCs w:val="18"/>
              </w:rPr>
              <w:t>………………………………………………………………………………………………</w:t>
            </w:r>
            <w:r w:rsidR="00F23908" w:rsidRPr="00F23908">
              <w:rPr>
                <w:sz w:val="18"/>
                <w:szCs w:val="18"/>
              </w:rPr>
              <w:t>…………</w:t>
            </w:r>
            <w:r w:rsidR="00F23908">
              <w:rPr>
                <w:sz w:val="18"/>
                <w:szCs w:val="18"/>
              </w:rPr>
              <w:t>………………………………….</w:t>
            </w:r>
          </w:p>
          <w:p w:rsidR="00405F3F" w:rsidRPr="008F5839" w:rsidRDefault="0066429B" w:rsidP="00F23908">
            <w:pPr>
              <w:pStyle w:val="a6"/>
              <w:spacing w:after="0"/>
              <w:ind w:left="1876" w:hanging="1876"/>
              <w:jc w:val="left"/>
              <w:rPr>
                <w:szCs w:val="24"/>
              </w:rPr>
            </w:pPr>
            <w:r w:rsidRPr="008F5839">
              <w:rPr>
                <w:szCs w:val="24"/>
              </w:rPr>
              <w:t>Приложение №1. Информационн</w:t>
            </w:r>
            <w:r w:rsidR="00F23908">
              <w:rPr>
                <w:szCs w:val="24"/>
              </w:rPr>
              <w:t xml:space="preserve">ая </w:t>
            </w:r>
            <w:r w:rsidRPr="008F5839">
              <w:rPr>
                <w:szCs w:val="24"/>
              </w:rPr>
              <w:t>карт</w:t>
            </w:r>
            <w:r w:rsidR="00BD491D" w:rsidRPr="008F5839">
              <w:rPr>
                <w:szCs w:val="24"/>
              </w:rPr>
              <w:t>ы</w:t>
            </w:r>
            <w:r w:rsidRPr="008F5839">
              <w:rPr>
                <w:b/>
                <w:sz w:val="20"/>
                <w:szCs w:val="20"/>
              </w:rPr>
              <w:t xml:space="preserve"> </w:t>
            </w:r>
            <w:r w:rsidRPr="008F5839">
              <w:rPr>
                <w:szCs w:val="24"/>
              </w:rPr>
              <w:t xml:space="preserve">открытого </w:t>
            </w:r>
            <w:r w:rsidR="00BE54C3">
              <w:rPr>
                <w:szCs w:val="24"/>
              </w:rPr>
              <w:t xml:space="preserve">аукциона </w:t>
            </w:r>
            <w:r w:rsidRPr="008F5839">
              <w:rPr>
                <w:szCs w:val="24"/>
              </w:rPr>
              <w:t xml:space="preserve"> </w:t>
            </w:r>
            <w:r w:rsidR="00655D54">
              <w:rPr>
                <w:szCs w:val="24"/>
              </w:rPr>
              <w:t xml:space="preserve"> </w:t>
            </w:r>
            <w:r w:rsidRPr="008F5839">
              <w:rPr>
                <w:szCs w:val="24"/>
              </w:rPr>
              <w:t>на право заключения договора аренды объекта государственного имущества</w:t>
            </w:r>
          </w:p>
        </w:tc>
        <w:tc>
          <w:tcPr>
            <w:tcW w:w="850" w:type="dxa"/>
            <w:vAlign w:val="bottom"/>
          </w:tcPr>
          <w:p w:rsidR="00405F3F" w:rsidRPr="008F5839" w:rsidRDefault="00405F3F"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7B3D85" w:rsidRPr="008F5839" w:rsidRDefault="0066429B" w:rsidP="00BE54C3">
            <w:pPr>
              <w:pStyle w:val="a6"/>
              <w:spacing w:after="0"/>
              <w:ind w:firstLine="0"/>
              <w:jc w:val="left"/>
              <w:rPr>
                <w:szCs w:val="24"/>
              </w:rPr>
            </w:pPr>
            <w:r w:rsidRPr="008F5839">
              <w:rPr>
                <w:szCs w:val="24"/>
              </w:rPr>
              <w:t xml:space="preserve">Приложение №2. Форма Заявки на участие в открытом </w:t>
            </w:r>
            <w:r w:rsidR="00BE54C3">
              <w:rPr>
                <w:szCs w:val="24"/>
              </w:rPr>
              <w:t>аукционе</w:t>
            </w: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dotted" w:sz="8" w:space="0" w:color="auto"/>
              <w:bottom w:val="dotted" w:sz="8" w:space="0" w:color="auto"/>
            </w:tcBorders>
            <w:vAlign w:val="bottom"/>
          </w:tcPr>
          <w:p w:rsidR="007B3D85" w:rsidRPr="008F5839" w:rsidRDefault="0066429B" w:rsidP="00AC3B4F">
            <w:pPr>
              <w:pStyle w:val="a6"/>
              <w:spacing w:after="0"/>
              <w:ind w:firstLine="0"/>
              <w:jc w:val="left"/>
              <w:rPr>
                <w:szCs w:val="24"/>
              </w:rPr>
            </w:pPr>
            <w:r w:rsidRPr="008F5839">
              <w:rPr>
                <w:szCs w:val="24"/>
              </w:rPr>
              <w:t>Приложение №3. Проект договора аренды</w:t>
            </w: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dotted" w:sz="8" w:space="0" w:color="auto"/>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Borders>
              <w:bottom w:val="nil"/>
            </w:tcBorders>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tcBorders>
              <w:bottom w:val="nil"/>
            </w:tcBorders>
            <w:vAlign w:val="bottom"/>
          </w:tcPr>
          <w:p w:rsidR="007B3D85" w:rsidRPr="008F5839" w:rsidRDefault="007B3D85" w:rsidP="00AC3B4F">
            <w:pPr>
              <w:pStyle w:val="a6"/>
              <w:spacing w:after="0"/>
              <w:ind w:firstLine="0"/>
              <w:jc w:val="left"/>
              <w:rPr>
                <w:szCs w:val="24"/>
              </w:rPr>
            </w:pPr>
          </w:p>
        </w:tc>
      </w:tr>
      <w:tr w:rsidR="007B3D85" w:rsidRPr="008F5839" w:rsidTr="001D2E7C">
        <w:tc>
          <w:tcPr>
            <w:tcW w:w="392" w:type="dxa"/>
            <w:tcBorders>
              <w:bottom w:val="nil"/>
            </w:tcBorders>
          </w:tcPr>
          <w:p w:rsidR="007B3D85" w:rsidRPr="008F5839" w:rsidRDefault="007B3D85" w:rsidP="00AC3B4F">
            <w:pPr>
              <w:pStyle w:val="a6"/>
              <w:spacing w:after="0"/>
              <w:ind w:firstLine="0"/>
              <w:jc w:val="center"/>
              <w:rPr>
                <w:szCs w:val="24"/>
              </w:rPr>
            </w:pPr>
          </w:p>
        </w:tc>
        <w:tc>
          <w:tcPr>
            <w:tcW w:w="9036" w:type="dxa"/>
            <w:tcBorders>
              <w:top w:val="nil"/>
              <w:bottom w:val="nil"/>
            </w:tcBorders>
            <w:vAlign w:val="bottom"/>
          </w:tcPr>
          <w:p w:rsidR="007B3D85" w:rsidRPr="008F5839" w:rsidRDefault="007B3D85" w:rsidP="00AC3B4F">
            <w:pPr>
              <w:pStyle w:val="a6"/>
              <w:spacing w:after="0"/>
              <w:ind w:firstLine="0"/>
              <w:jc w:val="left"/>
              <w:rPr>
                <w:szCs w:val="24"/>
              </w:rPr>
            </w:pPr>
          </w:p>
        </w:tc>
        <w:tc>
          <w:tcPr>
            <w:tcW w:w="850" w:type="dxa"/>
            <w:tcBorders>
              <w:bottom w:val="nil"/>
            </w:tcBorders>
            <w:vAlign w:val="bottom"/>
          </w:tcPr>
          <w:p w:rsidR="007B3D85" w:rsidRPr="008F5839" w:rsidRDefault="007B3D85" w:rsidP="00AC3B4F">
            <w:pPr>
              <w:pStyle w:val="a6"/>
              <w:spacing w:after="0"/>
              <w:ind w:firstLine="0"/>
              <w:jc w:val="left"/>
              <w:rPr>
                <w:szCs w:val="24"/>
              </w:rPr>
            </w:pPr>
          </w:p>
        </w:tc>
      </w:tr>
    </w:tbl>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AC3B4F" w:rsidRDefault="00AC3B4F" w:rsidP="00AC3B4F">
      <w:pPr>
        <w:ind w:firstLine="0"/>
        <w:jc w:val="center"/>
        <w:rPr>
          <w:b/>
          <w:szCs w:val="24"/>
        </w:rPr>
      </w:pPr>
    </w:p>
    <w:p w:rsidR="00060885" w:rsidRDefault="00060885" w:rsidP="00AC3B4F">
      <w:pPr>
        <w:ind w:firstLine="0"/>
        <w:jc w:val="center"/>
        <w:rPr>
          <w:b/>
          <w:szCs w:val="24"/>
        </w:rPr>
      </w:pPr>
    </w:p>
    <w:p w:rsidR="00060885" w:rsidRDefault="00060885" w:rsidP="00AC3B4F">
      <w:pPr>
        <w:ind w:firstLine="0"/>
        <w:jc w:val="center"/>
        <w:rPr>
          <w:b/>
          <w:szCs w:val="24"/>
        </w:rPr>
      </w:pPr>
    </w:p>
    <w:p w:rsidR="00FB75C6" w:rsidRDefault="00FB75C6" w:rsidP="00AC3B4F">
      <w:pPr>
        <w:ind w:firstLine="0"/>
        <w:jc w:val="center"/>
        <w:rPr>
          <w:b/>
          <w:szCs w:val="24"/>
        </w:rPr>
      </w:pPr>
    </w:p>
    <w:p w:rsidR="00AC3B4F" w:rsidRDefault="00AC3B4F" w:rsidP="00AC3B4F">
      <w:pPr>
        <w:ind w:firstLine="0"/>
        <w:jc w:val="center"/>
        <w:rPr>
          <w:b/>
          <w:szCs w:val="24"/>
        </w:rPr>
      </w:pPr>
    </w:p>
    <w:p w:rsidR="00430952" w:rsidRPr="008F5839" w:rsidRDefault="00430952" w:rsidP="00AC3B4F">
      <w:pPr>
        <w:ind w:firstLine="0"/>
        <w:jc w:val="center"/>
        <w:rPr>
          <w:b/>
          <w:szCs w:val="24"/>
        </w:rPr>
      </w:pPr>
      <w:r w:rsidRPr="008F5839">
        <w:rPr>
          <w:b/>
          <w:szCs w:val="24"/>
        </w:rPr>
        <w:t>Раздел 1. Общие положения</w:t>
      </w:r>
    </w:p>
    <w:p w:rsidR="00430952" w:rsidRPr="008F5839" w:rsidRDefault="00430952" w:rsidP="00AC3B4F">
      <w:pPr>
        <w:pStyle w:val="a3"/>
        <w:ind w:left="1069" w:firstLine="0"/>
        <w:rPr>
          <w:b/>
          <w:szCs w:val="24"/>
        </w:rPr>
      </w:pPr>
    </w:p>
    <w:p w:rsidR="00A501F1" w:rsidRPr="008F5839" w:rsidRDefault="00430952" w:rsidP="00AC3B4F">
      <w:pPr>
        <w:pStyle w:val="a3"/>
        <w:numPr>
          <w:ilvl w:val="1"/>
          <w:numId w:val="1"/>
        </w:numPr>
        <w:tabs>
          <w:tab w:val="left" w:pos="1134"/>
        </w:tabs>
        <w:ind w:left="0" w:right="-1" w:firstLine="709"/>
        <w:rPr>
          <w:szCs w:val="24"/>
        </w:rPr>
      </w:pPr>
      <w:r w:rsidRPr="008F5839">
        <w:rPr>
          <w:szCs w:val="24"/>
        </w:rPr>
        <w:t xml:space="preserve">Настоящая </w:t>
      </w:r>
      <w:r w:rsidR="004D3986">
        <w:rPr>
          <w:szCs w:val="24"/>
        </w:rPr>
        <w:t xml:space="preserve">Документация о проведении открытого аукциона </w:t>
      </w:r>
      <w:r w:rsidRPr="008F5839">
        <w:rPr>
          <w:szCs w:val="24"/>
        </w:rPr>
        <w:t xml:space="preserve">разработана в соответствии </w:t>
      </w:r>
      <w:r w:rsidR="00702DF3">
        <w:rPr>
          <w:szCs w:val="24"/>
        </w:rPr>
        <w:t xml:space="preserve">  Федеральным </w:t>
      </w:r>
      <w:r w:rsidRPr="008F5839">
        <w:rPr>
          <w:szCs w:val="24"/>
        </w:rPr>
        <w:t xml:space="preserve"> закон</w:t>
      </w:r>
      <w:r w:rsidR="00702DF3">
        <w:rPr>
          <w:szCs w:val="24"/>
        </w:rPr>
        <w:t>ом</w:t>
      </w:r>
      <w:r w:rsidRPr="008F5839">
        <w:rPr>
          <w:szCs w:val="24"/>
        </w:rPr>
        <w:t xml:space="preserve"> «О защите конкуренции» от 26.07.2006 г. №135-ФЗ и Правилами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утвержденными  Приказом ФАС от 10.02.2010 № 67 (далее Правила № 67)</w:t>
      </w:r>
      <w:r w:rsidR="003C11B4">
        <w:rPr>
          <w:szCs w:val="24"/>
        </w:rPr>
        <w:t xml:space="preserve">, </w:t>
      </w:r>
      <w:r w:rsidR="00BF1CC3">
        <w:rPr>
          <w:szCs w:val="24"/>
        </w:rPr>
        <w:t xml:space="preserve"> </w:t>
      </w:r>
      <w:r w:rsidR="00BF1CC3" w:rsidRPr="0004514E">
        <w:rPr>
          <w:szCs w:val="24"/>
        </w:rPr>
        <w:t xml:space="preserve">Распоряжением </w:t>
      </w:r>
      <w:r w:rsidR="00BF1CC3" w:rsidRPr="0004514E">
        <w:t>Министерства энергетики, жилищно-коммунального комплекса и городской среды Ульяновской области №</w:t>
      </w:r>
      <w:r w:rsidR="00BF1CC3">
        <w:rPr>
          <w:szCs w:val="24"/>
        </w:rPr>
        <w:t xml:space="preserve"> </w:t>
      </w:r>
      <w:r w:rsidR="0004514E">
        <w:rPr>
          <w:szCs w:val="24"/>
        </w:rPr>
        <w:t xml:space="preserve">34-од от 12.02.2021 г. </w:t>
      </w:r>
    </w:p>
    <w:p w:rsidR="00371B8C" w:rsidRPr="008F5839" w:rsidRDefault="00655D54" w:rsidP="00AC3B4F">
      <w:pPr>
        <w:pStyle w:val="a3"/>
        <w:numPr>
          <w:ilvl w:val="1"/>
          <w:numId w:val="1"/>
        </w:numPr>
        <w:tabs>
          <w:tab w:val="left" w:pos="1134"/>
        </w:tabs>
        <w:ind w:left="0" w:right="-1" w:firstLine="709"/>
        <w:rPr>
          <w:szCs w:val="24"/>
        </w:rPr>
      </w:pPr>
      <w:r>
        <w:rPr>
          <w:szCs w:val="24"/>
        </w:rPr>
        <w:t xml:space="preserve">В соответствии с настоящей </w:t>
      </w:r>
      <w:r w:rsidR="00E25D83">
        <w:rPr>
          <w:szCs w:val="24"/>
        </w:rPr>
        <w:t xml:space="preserve">  документацией </w:t>
      </w:r>
      <w:r>
        <w:rPr>
          <w:szCs w:val="24"/>
        </w:rPr>
        <w:t xml:space="preserve"> </w:t>
      </w:r>
      <w:r w:rsidR="00371B8C" w:rsidRPr="008F5839">
        <w:rPr>
          <w:szCs w:val="24"/>
        </w:rPr>
        <w:t xml:space="preserve">проводится </w:t>
      </w:r>
      <w:r w:rsidR="00C20641">
        <w:rPr>
          <w:szCs w:val="24"/>
        </w:rPr>
        <w:t>аукцион</w:t>
      </w:r>
      <w:r>
        <w:rPr>
          <w:szCs w:val="24"/>
        </w:rPr>
        <w:t xml:space="preserve"> на право заключения договора аренды здан</w:t>
      </w:r>
      <w:r w:rsidR="00321918">
        <w:rPr>
          <w:szCs w:val="24"/>
        </w:rPr>
        <w:t xml:space="preserve">ия </w:t>
      </w:r>
      <w:r>
        <w:rPr>
          <w:szCs w:val="24"/>
        </w:rPr>
        <w:t xml:space="preserve"> трансформаторной подстанции</w:t>
      </w:r>
      <w:r w:rsidR="008C6D75">
        <w:rPr>
          <w:szCs w:val="24"/>
        </w:rPr>
        <w:t xml:space="preserve"> с оборудованием</w:t>
      </w:r>
      <w:r>
        <w:rPr>
          <w:szCs w:val="24"/>
        </w:rPr>
        <w:t xml:space="preserve">. </w:t>
      </w:r>
    </w:p>
    <w:p w:rsidR="00A501F1" w:rsidRPr="008F5839" w:rsidRDefault="00A501F1" w:rsidP="00AC3B4F">
      <w:pPr>
        <w:pStyle w:val="a3"/>
        <w:numPr>
          <w:ilvl w:val="1"/>
          <w:numId w:val="1"/>
        </w:numPr>
        <w:tabs>
          <w:tab w:val="left" w:pos="1134"/>
        </w:tabs>
        <w:ind w:left="0" w:right="-1" w:firstLine="709"/>
        <w:rPr>
          <w:szCs w:val="24"/>
        </w:rPr>
      </w:pPr>
      <w:r w:rsidRPr="008F5839">
        <w:rPr>
          <w:szCs w:val="24"/>
        </w:rPr>
        <w:t>Основные сведения о</w:t>
      </w:r>
      <w:r w:rsidR="00B772C2">
        <w:rPr>
          <w:szCs w:val="24"/>
        </w:rPr>
        <w:t>б</w:t>
      </w:r>
      <w:r w:rsidRPr="008F5839">
        <w:rPr>
          <w:szCs w:val="24"/>
        </w:rPr>
        <w:t xml:space="preserve"> </w:t>
      </w:r>
      <w:r w:rsidR="00B772C2">
        <w:rPr>
          <w:szCs w:val="24"/>
        </w:rPr>
        <w:t>аукционе</w:t>
      </w:r>
      <w:r w:rsidRPr="008F5839">
        <w:rPr>
          <w:szCs w:val="24"/>
        </w:rPr>
        <w:t xml:space="preserve">, проводимом в соответствии с настоящей </w:t>
      </w:r>
      <w:r w:rsidR="00B772C2">
        <w:rPr>
          <w:szCs w:val="24"/>
        </w:rPr>
        <w:t xml:space="preserve">аукционной </w:t>
      </w:r>
      <w:r w:rsidR="00655D54">
        <w:rPr>
          <w:szCs w:val="24"/>
        </w:rPr>
        <w:t>документацией</w:t>
      </w:r>
      <w:r w:rsidRPr="008F5839">
        <w:rPr>
          <w:szCs w:val="24"/>
        </w:rPr>
        <w:t>, указаны в</w:t>
      </w:r>
      <w:r w:rsidR="00E65EEF">
        <w:rPr>
          <w:szCs w:val="24"/>
        </w:rPr>
        <w:t xml:space="preserve"> Извещении и </w:t>
      </w:r>
      <w:r w:rsidRPr="008F5839">
        <w:rPr>
          <w:szCs w:val="24"/>
        </w:rPr>
        <w:t>Информационн</w:t>
      </w:r>
      <w:r w:rsidR="00B772C2">
        <w:rPr>
          <w:szCs w:val="24"/>
        </w:rPr>
        <w:t>ой</w:t>
      </w:r>
      <w:r w:rsidRPr="008F5839">
        <w:rPr>
          <w:szCs w:val="24"/>
        </w:rPr>
        <w:t xml:space="preserve"> карт</w:t>
      </w:r>
      <w:r w:rsidR="00B772C2">
        <w:rPr>
          <w:szCs w:val="24"/>
        </w:rPr>
        <w:t>е</w:t>
      </w:r>
      <w:r w:rsidRPr="008F5839">
        <w:rPr>
          <w:szCs w:val="24"/>
        </w:rPr>
        <w:t xml:space="preserve"> </w:t>
      </w:r>
      <w:r w:rsidR="00B772C2">
        <w:rPr>
          <w:szCs w:val="24"/>
        </w:rPr>
        <w:t>аукциона</w:t>
      </w:r>
      <w:r w:rsidRPr="008F5839">
        <w:rPr>
          <w:szCs w:val="24"/>
        </w:rPr>
        <w:t>, являющ</w:t>
      </w:r>
      <w:r w:rsidR="00AE2545">
        <w:rPr>
          <w:szCs w:val="24"/>
        </w:rPr>
        <w:t>ей</w:t>
      </w:r>
      <w:r w:rsidRPr="008F5839">
        <w:rPr>
          <w:szCs w:val="24"/>
        </w:rPr>
        <w:t xml:space="preserve">ся Приложением №1 к настоящей </w:t>
      </w:r>
      <w:r w:rsidR="00241DE7">
        <w:rPr>
          <w:szCs w:val="24"/>
        </w:rPr>
        <w:t xml:space="preserve">Документации о проведении открытого аукциона.  </w:t>
      </w:r>
      <w:r w:rsidR="00655D54">
        <w:rPr>
          <w:szCs w:val="24"/>
        </w:rPr>
        <w:t xml:space="preserve"> </w:t>
      </w:r>
    </w:p>
    <w:p w:rsidR="00430952" w:rsidRPr="008F5839" w:rsidRDefault="00430952" w:rsidP="00AC3B4F">
      <w:pPr>
        <w:pStyle w:val="a3"/>
        <w:numPr>
          <w:ilvl w:val="1"/>
          <w:numId w:val="1"/>
        </w:numPr>
        <w:tabs>
          <w:tab w:val="left" w:pos="1134"/>
        </w:tabs>
        <w:ind w:left="0" w:right="-1" w:firstLine="709"/>
        <w:rPr>
          <w:szCs w:val="24"/>
        </w:rPr>
      </w:pPr>
      <w:r w:rsidRPr="008F5839">
        <w:rPr>
          <w:szCs w:val="24"/>
        </w:rPr>
        <w:t xml:space="preserve">Организатором </w:t>
      </w:r>
      <w:r w:rsidR="00B772C2">
        <w:rPr>
          <w:szCs w:val="24"/>
        </w:rPr>
        <w:t>аукциона</w:t>
      </w:r>
      <w:r w:rsidR="00655D54">
        <w:rPr>
          <w:szCs w:val="24"/>
        </w:rPr>
        <w:t xml:space="preserve"> </w:t>
      </w:r>
      <w:r w:rsidRPr="008F5839">
        <w:rPr>
          <w:szCs w:val="24"/>
        </w:rPr>
        <w:t xml:space="preserve"> является Областное государственное казенное предприятие «</w:t>
      </w:r>
      <w:r w:rsidR="00B772C2">
        <w:rPr>
          <w:szCs w:val="24"/>
        </w:rPr>
        <w:t xml:space="preserve">Корпорация развития коммунального комплекса Ульяновской области». </w:t>
      </w:r>
    </w:p>
    <w:p w:rsidR="00430952" w:rsidRPr="008F5839" w:rsidRDefault="00430952" w:rsidP="00AC3B4F">
      <w:pPr>
        <w:tabs>
          <w:tab w:val="left" w:pos="1134"/>
        </w:tabs>
        <w:ind w:right="-1"/>
        <w:rPr>
          <w:szCs w:val="24"/>
        </w:rPr>
      </w:pPr>
      <w:r w:rsidRPr="008F5839">
        <w:rPr>
          <w:szCs w:val="24"/>
        </w:rPr>
        <w:t xml:space="preserve">место нахождения организатора </w:t>
      </w:r>
      <w:r w:rsidR="00B772C2">
        <w:rPr>
          <w:szCs w:val="24"/>
        </w:rPr>
        <w:t xml:space="preserve">аукциона: </w:t>
      </w:r>
      <w:r w:rsidRPr="008F5839">
        <w:rPr>
          <w:szCs w:val="24"/>
        </w:rPr>
        <w:t xml:space="preserve"> г</w:t>
      </w:r>
      <w:r w:rsidR="002431E0">
        <w:rPr>
          <w:szCs w:val="24"/>
        </w:rPr>
        <w:t>.</w:t>
      </w:r>
      <w:r w:rsidRPr="008F5839">
        <w:rPr>
          <w:szCs w:val="24"/>
        </w:rPr>
        <w:t xml:space="preserve"> Ульяновск, </w:t>
      </w:r>
      <w:r w:rsidR="00B772C2">
        <w:rPr>
          <w:szCs w:val="24"/>
        </w:rPr>
        <w:t>улица Урицкого, д. 35Б</w:t>
      </w:r>
    </w:p>
    <w:p w:rsidR="0006032B" w:rsidRPr="008F5839" w:rsidRDefault="00430952" w:rsidP="00AC3B4F">
      <w:pPr>
        <w:tabs>
          <w:tab w:val="left" w:pos="1134"/>
        </w:tabs>
        <w:ind w:right="-1"/>
        <w:rPr>
          <w:szCs w:val="24"/>
        </w:rPr>
      </w:pPr>
      <w:r w:rsidRPr="008F5839">
        <w:rPr>
          <w:szCs w:val="24"/>
        </w:rPr>
        <w:t>почтовый адрес организатора</w:t>
      </w:r>
      <w:r w:rsidR="00B772C2">
        <w:rPr>
          <w:szCs w:val="24"/>
        </w:rPr>
        <w:t xml:space="preserve"> аукциона</w:t>
      </w:r>
      <w:r w:rsidRPr="008F5839">
        <w:rPr>
          <w:szCs w:val="24"/>
        </w:rPr>
        <w:t xml:space="preserve">: </w:t>
      </w:r>
      <w:r w:rsidR="00B772C2">
        <w:rPr>
          <w:szCs w:val="24"/>
        </w:rPr>
        <w:t xml:space="preserve">432071, г. Ульяновск, улица Урицкого, д. 35Б </w:t>
      </w:r>
    </w:p>
    <w:p w:rsidR="0006032B" w:rsidRPr="008F5839" w:rsidRDefault="00430952" w:rsidP="00AC3B4F">
      <w:pPr>
        <w:tabs>
          <w:tab w:val="left" w:pos="1134"/>
        </w:tabs>
        <w:ind w:right="-1"/>
        <w:rPr>
          <w:szCs w:val="24"/>
        </w:rPr>
      </w:pPr>
      <w:r w:rsidRPr="008F5839">
        <w:rPr>
          <w:szCs w:val="24"/>
        </w:rPr>
        <w:t xml:space="preserve">адрес электронной почты </w:t>
      </w:r>
      <w:r w:rsidR="00401F8C">
        <w:rPr>
          <w:szCs w:val="24"/>
        </w:rPr>
        <w:t xml:space="preserve">Организатора </w:t>
      </w:r>
      <w:r w:rsidR="003F0444">
        <w:rPr>
          <w:szCs w:val="24"/>
        </w:rPr>
        <w:t>аукциона</w:t>
      </w:r>
      <w:r w:rsidR="0006032B" w:rsidRPr="008F5839">
        <w:rPr>
          <w:szCs w:val="24"/>
        </w:rPr>
        <w:t xml:space="preserve">: </w:t>
      </w:r>
      <w:hyperlink r:id="rId8" w:history="1">
        <w:r w:rsidR="0006032B" w:rsidRPr="008F5839">
          <w:rPr>
            <w:rStyle w:val="ac"/>
            <w:szCs w:val="24"/>
            <w:lang w:val="en-US"/>
          </w:rPr>
          <w:t>oblkomhoz</w:t>
        </w:r>
        <w:r w:rsidR="0006032B" w:rsidRPr="008F5839">
          <w:rPr>
            <w:rStyle w:val="ac"/>
            <w:szCs w:val="24"/>
          </w:rPr>
          <w:t>@</w:t>
        </w:r>
        <w:r w:rsidR="0006032B" w:rsidRPr="008F5839">
          <w:rPr>
            <w:rStyle w:val="ac"/>
            <w:szCs w:val="24"/>
            <w:lang w:val="en-US"/>
          </w:rPr>
          <w:t>gmail</w:t>
        </w:r>
        <w:r w:rsidR="0006032B" w:rsidRPr="008F5839">
          <w:rPr>
            <w:rStyle w:val="ac"/>
            <w:szCs w:val="24"/>
          </w:rPr>
          <w:t>.</w:t>
        </w:r>
        <w:r w:rsidR="0006032B" w:rsidRPr="008F5839">
          <w:rPr>
            <w:rStyle w:val="ac"/>
            <w:szCs w:val="24"/>
            <w:lang w:val="en-US"/>
          </w:rPr>
          <w:t>com</w:t>
        </w:r>
      </w:hyperlink>
    </w:p>
    <w:p w:rsidR="00A501F1" w:rsidRPr="008F5839" w:rsidRDefault="00430952" w:rsidP="00AC3B4F">
      <w:pPr>
        <w:tabs>
          <w:tab w:val="left" w:pos="1134"/>
        </w:tabs>
        <w:ind w:right="-1"/>
        <w:rPr>
          <w:szCs w:val="24"/>
        </w:rPr>
      </w:pPr>
      <w:r w:rsidRPr="008F5839">
        <w:rPr>
          <w:szCs w:val="24"/>
        </w:rPr>
        <w:t>контактн</w:t>
      </w:r>
      <w:r w:rsidR="0006032B" w:rsidRPr="008F5839">
        <w:rPr>
          <w:szCs w:val="24"/>
        </w:rPr>
        <w:t>ый</w:t>
      </w:r>
      <w:r w:rsidRPr="008F5839">
        <w:rPr>
          <w:szCs w:val="24"/>
        </w:rPr>
        <w:t xml:space="preserve"> телефон</w:t>
      </w:r>
      <w:r w:rsidR="00B772C2">
        <w:rPr>
          <w:szCs w:val="24"/>
        </w:rPr>
        <w:t xml:space="preserve">/ факс </w:t>
      </w:r>
      <w:r w:rsidRPr="008F5839">
        <w:rPr>
          <w:szCs w:val="24"/>
        </w:rPr>
        <w:t xml:space="preserve"> </w:t>
      </w:r>
      <w:r w:rsidR="0006032B" w:rsidRPr="008F5839">
        <w:rPr>
          <w:szCs w:val="24"/>
        </w:rPr>
        <w:t>О</w:t>
      </w:r>
      <w:r w:rsidRPr="008F5839">
        <w:rPr>
          <w:szCs w:val="24"/>
        </w:rPr>
        <w:t xml:space="preserve">рганизатора </w:t>
      </w:r>
      <w:r w:rsidR="00401F8C">
        <w:rPr>
          <w:szCs w:val="24"/>
        </w:rPr>
        <w:t xml:space="preserve">конкурса: </w:t>
      </w:r>
      <w:r w:rsidR="00655D54">
        <w:rPr>
          <w:szCs w:val="24"/>
        </w:rPr>
        <w:t xml:space="preserve">(8422) </w:t>
      </w:r>
      <w:r w:rsidR="00FB75C6">
        <w:rPr>
          <w:szCs w:val="24"/>
        </w:rPr>
        <w:t>79-50-05</w:t>
      </w:r>
      <w:r w:rsidR="00B772C2">
        <w:rPr>
          <w:szCs w:val="24"/>
        </w:rPr>
        <w:t xml:space="preserve"> </w:t>
      </w:r>
    </w:p>
    <w:p w:rsidR="00A501F1" w:rsidRPr="008F5839" w:rsidRDefault="00BC4FF6" w:rsidP="00AC3B4F">
      <w:pPr>
        <w:pStyle w:val="a3"/>
        <w:numPr>
          <w:ilvl w:val="1"/>
          <w:numId w:val="1"/>
        </w:numPr>
        <w:tabs>
          <w:tab w:val="left" w:pos="1134"/>
        </w:tabs>
        <w:ind w:left="0" w:right="-1" w:firstLine="709"/>
        <w:rPr>
          <w:szCs w:val="24"/>
        </w:rPr>
      </w:pPr>
      <w:r w:rsidRPr="008F5839">
        <w:rPr>
          <w:szCs w:val="24"/>
        </w:rPr>
        <w:t>О</w:t>
      </w:r>
      <w:r w:rsidR="00430952" w:rsidRPr="008F5839">
        <w:rPr>
          <w:szCs w:val="24"/>
        </w:rPr>
        <w:t xml:space="preserve">писание и технические характеристики </w:t>
      </w:r>
      <w:r w:rsidR="0006032B" w:rsidRPr="008F5839">
        <w:rPr>
          <w:szCs w:val="24"/>
        </w:rPr>
        <w:t>государственного</w:t>
      </w:r>
      <w:r w:rsidR="00430952" w:rsidRPr="008F5839">
        <w:rPr>
          <w:szCs w:val="24"/>
        </w:rPr>
        <w:t xml:space="preserve"> имущества, права на которое передаются по договору аренды, указаны</w:t>
      </w:r>
      <w:r w:rsidR="00AE2545">
        <w:rPr>
          <w:szCs w:val="24"/>
        </w:rPr>
        <w:t xml:space="preserve"> в Извещении и </w:t>
      </w:r>
      <w:r w:rsidR="00430952" w:rsidRPr="008F5839">
        <w:rPr>
          <w:szCs w:val="24"/>
        </w:rPr>
        <w:t xml:space="preserve"> в </w:t>
      </w:r>
      <w:r w:rsidRPr="008F5839">
        <w:rPr>
          <w:szCs w:val="24"/>
        </w:rPr>
        <w:t xml:space="preserve">преамбуле </w:t>
      </w:r>
      <w:r w:rsidR="00430952" w:rsidRPr="008F5839">
        <w:rPr>
          <w:szCs w:val="24"/>
        </w:rPr>
        <w:t>Информационной карт</w:t>
      </w:r>
      <w:r w:rsidRPr="008F5839">
        <w:rPr>
          <w:szCs w:val="24"/>
        </w:rPr>
        <w:t>ы</w:t>
      </w:r>
      <w:r w:rsidR="00A501F1" w:rsidRPr="008F5839">
        <w:rPr>
          <w:szCs w:val="24"/>
        </w:rPr>
        <w:t>.</w:t>
      </w:r>
    </w:p>
    <w:p w:rsidR="00A501F1" w:rsidRPr="008F5839" w:rsidRDefault="00430952" w:rsidP="00AC3B4F">
      <w:pPr>
        <w:pStyle w:val="a3"/>
        <w:numPr>
          <w:ilvl w:val="1"/>
          <w:numId w:val="1"/>
        </w:numPr>
        <w:tabs>
          <w:tab w:val="left" w:pos="1134"/>
        </w:tabs>
        <w:ind w:left="0" w:right="-1" w:firstLine="709"/>
        <w:rPr>
          <w:szCs w:val="24"/>
        </w:rPr>
      </w:pPr>
      <w:r w:rsidRPr="008F5839">
        <w:rPr>
          <w:szCs w:val="24"/>
        </w:rPr>
        <w:t xml:space="preserve">Целевое назначение </w:t>
      </w:r>
      <w:r w:rsidR="0006032B" w:rsidRPr="008F5839">
        <w:rPr>
          <w:szCs w:val="24"/>
        </w:rPr>
        <w:t>государственного</w:t>
      </w:r>
      <w:r w:rsidRPr="008F5839">
        <w:rPr>
          <w:szCs w:val="24"/>
        </w:rPr>
        <w:t xml:space="preserve"> имущества, права на которое передаются по договору</w:t>
      </w:r>
      <w:r w:rsidR="0006032B" w:rsidRPr="008F5839">
        <w:rPr>
          <w:szCs w:val="24"/>
        </w:rPr>
        <w:t xml:space="preserve"> аренды,</w:t>
      </w:r>
      <w:r w:rsidRPr="008F5839">
        <w:rPr>
          <w:szCs w:val="24"/>
        </w:rPr>
        <w:t xml:space="preserve"> указаны в пункте </w:t>
      </w:r>
      <w:r w:rsidR="00BC4FF6" w:rsidRPr="008F5839">
        <w:rPr>
          <w:szCs w:val="24"/>
        </w:rPr>
        <w:t>3</w:t>
      </w:r>
      <w:r w:rsidRPr="008F5839">
        <w:rPr>
          <w:szCs w:val="24"/>
        </w:rPr>
        <w:t xml:space="preserve"> Информационной карты.</w:t>
      </w:r>
    </w:p>
    <w:p w:rsidR="00A501F1" w:rsidRPr="008F5839" w:rsidRDefault="00430952" w:rsidP="00AC3B4F">
      <w:pPr>
        <w:pStyle w:val="a3"/>
        <w:numPr>
          <w:ilvl w:val="1"/>
          <w:numId w:val="1"/>
        </w:numPr>
        <w:tabs>
          <w:tab w:val="left" w:pos="1134"/>
        </w:tabs>
        <w:ind w:left="0" w:right="-1" w:firstLine="709"/>
        <w:rPr>
          <w:szCs w:val="24"/>
        </w:rPr>
      </w:pPr>
      <w:r w:rsidRPr="008F5839">
        <w:rPr>
          <w:szCs w:val="24"/>
        </w:rPr>
        <w:t xml:space="preserve">Требования к техническому состоянию </w:t>
      </w:r>
      <w:r w:rsidR="0006032B" w:rsidRPr="008F5839">
        <w:rPr>
          <w:szCs w:val="24"/>
        </w:rPr>
        <w:t>государственного</w:t>
      </w:r>
      <w:r w:rsidRPr="008F5839">
        <w:rPr>
          <w:szCs w:val="24"/>
        </w:rPr>
        <w:t xml:space="preserve"> имущества, права на которое передаются по договору</w:t>
      </w:r>
      <w:r w:rsidR="0006032B" w:rsidRPr="008F5839">
        <w:rPr>
          <w:szCs w:val="24"/>
        </w:rPr>
        <w:t xml:space="preserve"> аренды</w:t>
      </w:r>
      <w:r w:rsidRPr="008F5839">
        <w:rPr>
          <w:szCs w:val="24"/>
        </w:rPr>
        <w:t>, которым это имущество должно соответствовать на момент окончания срока договора</w:t>
      </w:r>
      <w:r w:rsidR="00F06C24">
        <w:rPr>
          <w:szCs w:val="24"/>
        </w:rPr>
        <w:t>,</w:t>
      </w:r>
      <w:r w:rsidRPr="008F5839">
        <w:rPr>
          <w:szCs w:val="24"/>
        </w:rPr>
        <w:t xml:space="preserve"> указаны в пункте </w:t>
      </w:r>
      <w:r w:rsidR="00BC4FF6" w:rsidRPr="008F5839">
        <w:rPr>
          <w:szCs w:val="24"/>
        </w:rPr>
        <w:t>4</w:t>
      </w:r>
      <w:r w:rsidRPr="008F5839">
        <w:rPr>
          <w:szCs w:val="24"/>
        </w:rPr>
        <w:t xml:space="preserve"> Информационной карты.</w:t>
      </w:r>
    </w:p>
    <w:p w:rsidR="00A501F1" w:rsidRDefault="006079CB" w:rsidP="00AC3B4F">
      <w:pPr>
        <w:pStyle w:val="a3"/>
        <w:numPr>
          <w:ilvl w:val="1"/>
          <w:numId w:val="1"/>
        </w:numPr>
        <w:tabs>
          <w:tab w:val="left" w:pos="1134"/>
        </w:tabs>
        <w:ind w:left="0" w:right="-1" w:firstLine="709"/>
        <w:rPr>
          <w:szCs w:val="24"/>
        </w:rPr>
      </w:pPr>
      <w:r w:rsidRPr="0089712D">
        <w:t>Начальная (минимальная</w:t>
      </w:r>
      <w:r w:rsidR="009C3EA5">
        <w:t xml:space="preserve">) цена договора  аренды государственного имущества </w:t>
      </w:r>
      <w:r w:rsidRPr="0089712D">
        <w:t xml:space="preserve"> определена в </w:t>
      </w:r>
      <w:r w:rsidRPr="009C3EA5">
        <w:t xml:space="preserve">соответствии с Отчетом </w:t>
      </w:r>
      <w:r w:rsidR="00D843D9" w:rsidRPr="009C3EA5">
        <w:t xml:space="preserve">№ </w:t>
      </w:r>
      <w:r w:rsidR="00FB75C6">
        <w:t xml:space="preserve">0011/21 </w:t>
      </w:r>
      <w:r w:rsidR="00D843D9" w:rsidRPr="009C3EA5">
        <w:t xml:space="preserve"> </w:t>
      </w:r>
      <w:r w:rsidR="00FB75C6">
        <w:t>об оценке права пользования в виде аренды</w:t>
      </w:r>
      <w:r w:rsidR="00165B43">
        <w:t xml:space="preserve"> от 19.01.2021 г., </w:t>
      </w:r>
      <w:r w:rsidR="00165B43" w:rsidRPr="00F40DD2">
        <w:t xml:space="preserve">выполненным </w:t>
      </w:r>
      <w:r w:rsidR="00165B43">
        <w:t>Союзом «Ульяновская областная торгово-промышленная палата»</w:t>
      </w:r>
      <w:r w:rsidR="00241DE7">
        <w:t>.</w:t>
      </w:r>
      <w:r w:rsidR="00FB75C6">
        <w:t xml:space="preserve"> </w:t>
      </w:r>
      <w:r w:rsidRPr="009C3EA5">
        <w:rPr>
          <w:szCs w:val="24"/>
        </w:rPr>
        <w:t>Начальная цена договора аренды (цена лота) указана в пункте 5 Информационной карты.</w:t>
      </w:r>
    </w:p>
    <w:p w:rsidR="00A501F1" w:rsidRPr="008F5839" w:rsidRDefault="00430952" w:rsidP="00AC3B4F">
      <w:pPr>
        <w:pStyle w:val="a3"/>
        <w:numPr>
          <w:ilvl w:val="1"/>
          <w:numId w:val="1"/>
        </w:numPr>
        <w:tabs>
          <w:tab w:val="left" w:pos="1134"/>
        </w:tabs>
        <w:ind w:left="0" w:right="-1" w:firstLine="709"/>
        <w:rPr>
          <w:szCs w:val="24"/>
        </w:rPr>
      </w:pPr>
      <w:r w:rsidRPr="008F5839">
        <w:rPr>
          <w:szCs w:val="24"/>
        </w:rPr>
        <w:t xml:space="preserve">Срок, в течение которого организатор </w:t>
      </w:r>
      <w:r w:rsidR="00FB75C6">
        <w:rPr>
          <w:szCs w:val="24"/>
        </w:rPr>
        <w:t>аукциона</w:t>
      </w:r>
      <w:r w:rsidRPr="008F5839">
        <w:rPr>
          <w:szCs w:val="24"/>
        </w:rPr>
        <w:t xml:space="preserve"> вправе отказаться от проведения </w:t>
      </w:r>
      <w:r w:rsidR="00FB75C6">
        <w:rPr>
          <w:szCs w:val="24"/>
        </w:rPr>
        <w:t xml:space="preserve">аукциона, </w:t>
      </w:r>
      <w:r w:rsidRPr="008F5839">
        <w:rPr>
          <w:szCs w:val="24"/>
        </w:rPr>
        <w:t xml:space="preserve"> указан в пункте 2</w:t>
      </w:r>
      <w:r w:rsidR="00241DE7">
        <w:rPr>
          <w:szCs w:val="24"/>
        </w:rPr>
        <w:t>1</w:t>
      </w:r>
      <w:r w:rsidRPr="008F5839">
        <w:rPr>
          <w:szCs w:val="24"/>
        </w:rPr>
        <w:t xml:space="preserve"> Информационной карты. Извещение об отказе от проведения </w:t>
      </w:r>
      <w:r w:rsidR="00FB75C6">
        <w:rPr>
          <w:szCs w:val="24"/>
        </w:rPr>
        <w:t>аукциона</w:t>
      </w:r>
      <w:r w:rsidRPr="008F5839">
        <w:rPr>
          <w:szCs w:val="24"/>
        </w:rPr>
        <w:t xml:space="preserve"> размещается на официальных сайтах, указанных в пункте </w:t>
      </w:r>
      <w:r w:rsidR="002431E0">
        <w:rPr>
          <w:szCs w:val="24"/>
        </w:rPr>
        <w:t xml:space="preserve">7 </w:t>
      </w:r>
      <w:r w:rsidRPr="008F5839">
        <w:rPr>
          <w:szCs w:val="24"/>
        </w:rPr>
        <w:t xml:space="preserve"> Информационной карты, в течение одного дня с даты принятия решения об отказе от проведения </w:t>
      </w:r>
      <w:r w:rsidR="000A61A4">
        <w:rPr>
          <w:szCs w:val="24"/>
        </w:rPr>
        <w:t>аукциона</w:t>
      </w:r>
      <w:r w:rsidR="00401F8C">
        <w:rPr>
          <w:szCs w:val="24"/>
        </w:rPr>
        <w:t>.</w:t>
      </w:r>
      <w:r w:rsidR="00401F8C" w:rsidRPr="008F5839">
        <w:rPr>
          <w:szCs w:val="24"/>
        </w:rPr>
        <w:t xml:space="preserve"> </w:t>
      </w:r>
      <w:r w:rsidRPr="008F5839">
        <w:rPr>
          <w:szCs w:val="24"/>
        </w:rPr>
        <w:t xml:space="preserve">В течение двух рабочих дней с даты принятия указанного решения организатор </w:t>
      </w:r>
      <w:r w:rsidR="000A61A4">
        <w:rPr>
          <w:szCs w:val="24"/>
        </w:rPr>
        <w:t>аукциона</w:t>
      </w:r>
      <w:r w:rsidRPr="008F5839">
        <w:rPr>
          <w:szCs w:val="24"/>
        </w:rPr>
        <w:t xml:space="preserve"> направляет соответствующие уведомления всем заявителям. При этом организатор </w:t>
      </w:r>
      <w:r w:rsidR="00F11AB2">
        <w:rPr>
          <w:szCs w:val="24"/>
        </w:rPr>
        <w:t>аукциона</w:t>
      </w:r>
      <w:r w:rsidRPr="008F5839">
        <w:rPr>
          <w:szCs w:val="24"/>
        </w:rPr>
        <w:t xml:space="preserve"> возвращает заявителям задаток в течение пяти рабочих дней с даты принятия решения об отказе от проведения </w:t>
      </w:r>
      <w:r w:rsidR="00F11AB2">
        <w:rPr>
          <w:szCs w:val="24"/>
        </w:rPr>
        <w:t xml:space="preserve">аукциона. </w:t>
      </w:r>
    </w:p>
    <w:p w:rsidR="00A501F1" w:rsidRPr="008F5839" w:rsidRDefault="00430952" w:rsidP="00AC3B4F">
      <w:pPr>
        <w:pStyle w:val="a3"/>
        <w:numPr>
          <w:ilvl w:val="1"/>
          <w:numId w:val="1"/>
        </w:numPr>
        <w:tabs>
          <w:tab w:val="left" w:pos="1134"/>
        </w:tabs>
        <w:ind w:left="0" w:right="-1" w:firstLine="709"/>
        <w:rPr>
          <w:szCs w:val="24"/>
        </w:rPr>
      </w:pPr>
      <w:r w:rsidRPr="008F5839">
        <w:rPr>
          <w:szCs w:val="24"/>
        </w:rPr>
        <w:t xml:space="preserve">Место, дата и время начала рассмотрения заявок на участие в </w:t>
      </w:r>
      <w:r w:rsidR="00F11AB2">
        <w:rPr>
          <w:szCs w:val="24"/>
        </w:rPr>
        <w:t xml:space="preserve">аукционе </w:t>
      </w:r>
      <w:r w:rsidRPr="008F5839">
        <w:rPr>
          <w:szCs w:val="24"/>
        </w:rPr>
        <w:t xml:space="preserve"> указаны в пункте </w:t>
      </w:r>
      <w:r w:rsidR="002431E0">
        <w:rPr>
          <w:szCs w:val="24"/>
        </w:rPr>
        <w:t xml:space="preserve">15 </w:t>
      </w:r>
      <w:r w:rsidRPr="008F5839">
        <w:rPr>
          <w:szCs w:val="24"/>
        </w:rPr>
        <w:t xml:space="preserve"> Информационной карты. </w:t>
      </w:r>
    </w:p>
    <w:p w:rsidR="00430952" w:rsidRDefault="00430952" w:rsidP="00AC3B4F">
      <w:pPr>
        <w:pStyle w:val="a3"/>
        <w:numPr>
          <w:ilvl w:val="1"/>
          <w:numId w:val="1"/>
        </w:numPr>
        <w:tabs>
          <w:tab w:val="left" w:pos="1134"/>
        </w:tabs>
        <w:ind w:left="0" w:right="-1" w:firstLine="709"/>
        <w:rPr>
          <w:szCs w:val="24"/>
        </w:rPr>
      </w:pPr>
      <w:r w:rsidRPr="008F5839">
        <w:rPr>
          <w:szCs w:val="24"/>
        </w:rPr>
        <w:t xml:space="preserve">Место, дата и время проведения </w:t>
      </w:r>
      <w:r w:rsidR="00E85716">
        <w:rPr>
          <w:szCs w:val="24"/>
        </w:rPr>
        <w:t xml:space="preserve">аукциона </w:t>
      </w:r>
      <w:r w:rsidRPr="008F5839">
        <w:rPr>
          <w:szCs w:val="24"/>
        </w:rPr>
        <w:t xml:space="preserve"> указаны в пункте </w:t>
      </w:r>
      <w:r w:rsidR="002431E0">
        <w:rPr>
          <w:szCs w:val="24"/>
        </w:rPr>
        <w:t>16</w:t>
      </w:r>
      <w:r w:rsidRPr="008F5839">
        <w:rPr>
          <w:szCs w:val="24"/>
        </w:rPr>
        <w:t xml:space="preserve"> Информационной карты. </w:t>
      </w:r>
    </w:p>
    <w:p w:rsidR="00603299" w:rsidRDefault="00603299" w:rsidP="00603299">
      <w:pPr>
        <w:pStyle w:val="a3"/>
        <w:tabs>
          <w:tab w:val="left" w:pos="1134"/>
        </w:tabs>
        <w:ind w:left="709" w:right="-1" w:firstLine="0"/>
        <w:rPr>
          <w:szCs w:val="24"/>
        </w:rPr>
      </w:pPr>
    </w:p>
    <w:p w:rsidR="00467B0F" w:rsidRPr="008F5839" w:rsidRDefault="00467B0F" w:rsidP="00AC3B4F">
      <w:pPr>
        <w:tabs>
          <w:tab w:val="left" w:pos="993"/>
        </w:tabs>
        <w:autoSpaceDE w:val="0"/>
        <w:autoSpaceDN w:val="0"/>
        <w:adjustRightInd w:val="0"/>
        <w:ind w:firstLine="0"/>
        <w:jc w:val="center"/>
        <w:rPr>
          <w:b/>
          <w:szCs w:val="24"/>
        </w:rPr>
      </w:pPr>
      <w:r w:rsidRPr="008F5839">
        <w:rPr>
          <w:b/>
          <w:szCs w:val="24"/>
        </w:rPr>
        <w:t xml:space="preserve">Раздел 2. Требования к участникам </w:t>
      </w:r>
      <w:r w:rsidR="00E85716">
        <w:rPr>
          <w:b/>
          <w:szCs w:val="24"/>
        </w:rPr>
        <w:t>аукциона</w:t>
      </w:r>
      <w:r w:rsidRPr="00332D81">
        <w:rPr>
          <w:b/>
          <w:szCs w:val="24"/>
        </w:rPr>
        <w:t>.</w:t>
      </w:r>
    </w:p>
    <w:p w:rsidR="00467B0F" w:rsidRPr="008F5839" w:rsidRDefault="00467B0F" w:rsidP="00AC3B4F">
      <w:pPr>
        <w:tabs>
          <w:tab w:val="left" w:pos="993"/>
        </w:tabs>
        <w:autoSpaceDE w:val="0"/>
        <w:autoSpaceDN w:val="0"/>
        <w:adjustRightInd w:val="0"/>
        <w:ind w:firstLine="0"/>
        <w:jc w:val="center"/>
        <w:rPr>
          <w:b/>
          <w:szCs w:val="24"/>
        </w:rPr>
      </w:pPr>
    </w:p>
    <w:p w:rsidR="00467B0F" w:rsidRPr="008F5839" w:rsidRDefault="007E73FC" w:rsidP="0033604E">
      <w:pPr>
        <w:pStyle w:val="a3"/>
        <w:numPr>
          <w:ilvl w:val="1"/>
          <w:numId w:val="5"/>
        </w:numPr>
        <w:autoSpaceDE w:val="0"/>
        <w:autoSpaceDN w:val="0"/>
        <w:adjustRightInd w:val="0"/>
        <w:ind w:left="0" w:firstLine="709"/>
        <w:rPr>
          <w:szCs w:val="24"/>
        </w:rPr>
      </w:pPr>
      <w:r>
        <w:rPr>
          <w:szCs w:val="24"/>
        </w:rPr>
        <w:t xml:space="preserve">Участником </w:t>
      </w:r>
      <w:r w:rsidR="00467B0F" w:rsidRPr="008F5839">
        <w:rPr>
          <w:szCs w:val="24"/>
        </w:rPr>
        <w:t xml:space="preserve">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с учетом следующих требований:</w:t>
      </w:r>
    </w:p>
    <w:p w:rsidR="003D0B0B" w:rsidRDefault="00467B0F" w:rsidP="00AC3B4F">
      <w:pPr>
        <w:autoSpaceDE w:val="0"/>
        <w:autoSpaceDN w:val="0"/>
        <w:adjustRightInd w:val="0"/>
        <w:rPr>
          <w:szCs w:val="24"/>
        </w:rPr>
      </w:pPr>
      <w:r w:rsidRPr="008F5839">
        <w:rPr>
          <w:szCs w:val="24"/>
        </w:rPr>
        <w:lastRenderedPageBreak/>
        <w:t xml:space="preserve">1) </w:t>
      </w:r>
      <w:r w:rsidR="003D0B0B">
        <w:rPr>
          <w:szCs w:val="24"/>
        </w:rPr>
        <w:t xml:space="preserve">участник </w:t>
      </w:r>
      <w:r w:rsidR="00A07F23">
        <w:rPr>
          <w:szCs w:val="24"/>
        </w:rPr>
        <w:t>аукциона</w:t>
      </w:r>
      <w:r w:rsidR="003D0B0B">
        <w:rPr>
          <w:szCs w:val="24"/>
        </w:rPr>
        <w:t xml:space="preserve"> должен </w:t>
      </w:r>
      <w:r w:rsidR="003D0B0B">
        <w:t xml:space="preserve">соответствовать  требованиям, установленным в соответствии с законодательством Российской Федерации </w:t>
      </w:r>
      <w:r w:rsidR="00A07F23">
        <w:t xml:space="preserve"> к таким участникам. </w:t>
      </w:r>
    </w:p>
    <w:p w:rsidR="00467B0F" w:rsidRPr="008F5839" w:rsidRDefault="003D0B0B" w:rsidP="00AC3B4F">
      <w:pPr>
        <w:autoSpaceDE w:val="0"/>
        <w:autoSpaceDN w:val="0"/>
        <w:adjustRightInd w:val="0"/>
        <w:rPr>
          <w:szCs w:val="24"/>
        </w:rPr>
      </w:pPr>
      <w:r>
        <w:rPr>
          <w:szCs w:val="24"/>
        </w:rPr>
        <w:t>2)</w:t>
      </w:r>
      <w:r w:rsidR="00467B0F" w:rsidRPr="008F5839">
        <w:rPr>
          <w:szCs w:val="24"/>
        </w:rPr>
        <w:t xml:space="preserve">отсутствие в отношении участника </w:t>
      </w:r>
      <w:r w:rsidR="00495D19">
        <w:rPr>
          <w:szCs w:val="24"/>
        </w:rPr>
        <w:t xml:space="preserve">аукциона </w:t>
      </w:r>
      <w:r w:rsidR="00467B0F" w:rsidRPr="008F5839">
        <w:rPr>
          <w:szCs w:val="24"/>
        </w:rPr>
        <w:t xml:space="preserve">- юридического лица процедуры ликвидации и/или отсутствие решения арбитражного суда о признании участника </w:t>
      </w:r>
      <w:r w:rsidR="00495D19">
        <w:rPr>
          <w:szCs w:val="24"/>
        </w:rPr>
        <w:t>аукциона</w:t>
      </w:r>
      <w:r w:rsidR="00467B0F" w:rsidRPr="008F5839">
        <w:rPr>
          <w:szCs w:val="24"/>
        </w:rPr>
        <w:t xml:space="preserve"> - юридического лица, индивидуального предпринимателя банкротом и об открытии конкурсного производства;</w:t>
      </w:r>
    </w:p>
    <w:p w:rsidR="00467B0F" w:rsidRPr="008F5839" w:rsidRDefault="00A07F23" w:rsidP="00A07F23">
      <w:pPr>
        <w:autoSpaceDE w:val="0"/>
        <w:autoSpaceDN w:val="0"/>
        <w:adjustRightInd w:val="0"/>
        <w:ind w:firstLine="0"/>
        <w:rPr>
          <w:szCs w:val="24"/>
        </w:rPr>
      </w:pPr>
      <w:r>
        <w:rPr>
          <w:szCs w:val="24"/>
        </w:rPr>
        <w:t xml:space="preserve">            </w:t>
      </w:r>
      <w:r w:rsidR="009C3EA5">
        <w:rPr>
          <w:szCs w:val="24"/>
        </w:rPr>
        <w:t>3</w:t>
      </w:r>
      <w:r w:rsidR="00467B0F" w:rsidRPr="008F5839">
        <w:rPr>
          <w:szCs w:val="24"/>
        </w:rPr>
        <w:t xml:space="preserve">) отсутствие применения в отношении участника </w:t>
      </w:r>
      <w:r w:rsidR="00495D19">
        <w:rPr>
          <w:szCs w:val="24"/>
        </w:rPr>
        <w:t>аукциона</w:t>
      </w:r>
      <w:r w:rsidR="00467B0F" w:rsidRPr="008F5839">
        <w:rPr>
          <w:szCs w:val="24"/>
        </w:rPr>
        <w:t xml:space="preserve"> административного наказания в виде приостановления деятельности в порядке, предусмотренном </w:t>
      </w:r>
      <w:hyperlink r:id="rId9" w:history="1">
        <w:r w:rsidR="00467B0F" w:rsidRPr="00A07F23">
          <w:rPr>
            <w:szCs w:val="24"/>
          </w:rPr>
          <w:t>Кодексом</w:t>
        </w:r>
      </w:hyperlink>
      <w:r w:rsidR="00467B0F" w:rsidRPr="008F5839">
        <w:rPr>
          <w:szCs w:val="24"/>
        </w:rPr>
        <w:t xml:space="preserve"> Российской Федерации об административных правонарушениях</w:t>
      </w:r>
      <w:r>
        <w:rPr>
          <w:szCs w:val="24"/>
        </w:rPr>
        <w:t xml:space="preserve"> на день подачи заявки на участие в аукционе.</w:t>
      </w:r>
    </w:p>
    <w:p w:rsidR="00467B0F" w:rsidRPr="008F5839" w:rsidRDefault="00467B0F" w:rsidP="00AC3B4F">
      <w:pPr>
        <w:autoSpaceDE w:val="0"/>
        <w:autoSpaceDN w:val="0"/>
        <w:adjustRightInd w:val="0"/>
        <w:rPr>
          <w:szCs w:val="24"/>
        </w:rPr>
      </w:pPr>
    </w:p>
    <w:p w:rsidR="00467B0F" w:rsidRPr="008F5839" w:rsidRDefault="00467B0F" w:rsidP="00AC3B4F">
      <w:pPr>
        <w:autoSpaceDE w:val="0"/>
        <w:autoSpaceDN w:val="0"/>
        <w:adjustRightInd w:val="0"/>
        <w:rPr>
          <w:szCs w:val="24"/>
        </w:rPr>
      </w:pPr>
      <w:r w:rsidRPr="008F5839">
        <w:rPr>
          <w:szCs w:val="24"/>
        </w:rPr>
        <w:t xml:space="preserve">2.2. Заявитель не допускается </w:t>
      </w:r>
      <w:r w:rsidR="00132850">
        <w:rPr>
          <w:szCs w:val="24"/>
        </w:rPr>
        <w:t xml:space="preserve">аукционной  </w:t>
      </w:r>
      <w:r w:rsidRPr="008F5839">
        <w:rPr>
          <w:szCs w:val="24"/>
        </w:rPr>
        <w:t xml:space="preserve">комиссией к участию в </w:t>
      </w:r>
      <w:r w:rsidR="00132850">
        <w:rPr>
          <w:szCs w:val="24"/>
        </w:rPr>
        <w:t>аукционе</w:t>
      </w:r>
      <w:r w:rsidRPr="008F5839">
        <w:rPr>
          <w:szCs w:val="24"/>
        </w:rPr>
        <w:t xml:space="preserve"> в случаях:</w:t>
      </w:r>
    </w:p>
    <w:p w:rsidR="00467B0F" w:rsidRPr="008F5839" w:rsidRDefault="00467B0F" w:rsidP="00AC3B4F">
      <w:pPr>
        <w:autoSpaceDE w:val="0"/>
        <w:autoSpaceDN w:val="0"/>
        <w:adjustRightInd w:val="0"/>
        <w:rPr>
          <w:szCs w:val="24"/>
        </w:rPr>
      </w:pPr>
      <w:r w:rsidRPr="008F5839">
        <w:rPr>
          <w:szCs w:val="24"/>
        </w:rPr>
        <w:t>1) непредставления документов, определенных пунктом 3.</w:t>
      </w:r>
      <w:r w:rsidR="00FC3F47" w:rsidRPr="008F5839">
        <w:rPr>
          <w:szCs w:val="24"/>
        </w:rPr>
        <w:t>3</w:t>
      </w:r>
      <w:r w:rsidRPr="008F5839">
        <w:rPr>
          <w:szCs w:val="24"/>
        </w:rPr>
        <w:t>. настоящей документации, либо наличия в таких документах недостоверных сведений;</w:t>
      </w:r>
    </w:p>
    <w:p w:rsidR="00467B0F" w:rsidRPr="008F5839" w:rsidRDefault="00467B0F" w:rsidP="00AC3B4F">
      <w:pPr>
        <w:autoSpaceDE w:val="0"/>
        <w:autoSpaceDN w:val="0"/>
        <w:adjustRightInd w:val="0"/>
        <w:rPr>
          <w:szCs w:val="24"/>
        </w:rPr>
      </w:pPr>
      <w:r w:rsidRPr="008F5839">
        <w:rPr>
          <w:szCs w:val="24"/>
        </w:rPr>
        <w:t xml:space="preserve">2) несоответствия требованиям, указанным в пункте </w:t>
      </w:r>
      <w:r w:rsidR="0066429B" w:rsidRPr="008F5839">
        <w:rPr>
          <w:szCs w:val="24"/>
        </w:rPr>
        <w:t>2.1</w:t>
      </w:r>
      <w:r w:rsidRPr="008F5839">
        <w:rPr>
          <w:szCs w:val="24"/>
        </w:rPr>
        <w:t xml:space="preserve"> настоящей документации;</w:t>
      </w:r>
    </w:p>
    <w:p w:rsidR="00467B0F" w:rsidRPr="008F5839" w:rsidRDefault="00467B0F" w:rsidP="00AC3B4F">
      <w:pPr>
        <w:autoSpaceDE w:val="0"/>
        <w:autoSpaceDN w:val="0"/>
        <w:adjustRightInd w:val="0"/>
        <w:rPr>
          <w:szCs w:val="24"/>
        </w:rPr>
      </w:pPr>
      <w:r w:rsidRPr="008F5839">
        <w:rPr>
          <w:szCs w:val="24"/>
        </w:rPr>
        <w:t>3) невнесения задатка;</w:t>
      </w:r>
    </w:p>
    <w:p w:rsidR="00467B0F" w:rsidRPr="008F5839" w:rsidRDefault="00467B0F" w:rsidP="00AC3B4F">
      <w:pPr>
        <w:autoSpaceDE w:val="0"/>
        <w:autoSpaceDN w:val="0"/>
        <w:adjustRightInd w:val="0"/>
        <w:rPr>
          <w:szCs w:val="24"/>
        </w:rPr>
      </w:pPr>
      <w:r w:rsidRPr="008F5839">
        <w:rPr>
          <w:szCs w:val="24"/>
        </w:rPr>
        <w:t xml:space="preserve">4) несоответствия заявки на участие </w:t>
      </w:r>
      <w:r w:rsidR="00132850">
        <w:rPr>
          <w:szCs w:val="24"/>
        </w:rPr>
        <w:t xml:space="preserve"> в аукцион</w:t>
      </w:r>
      <w:r w:rsidR="00223970">
        <w:rPr>
          <w:szCs w:val="24"/>
        </w:rPr>
        <w:t xml:space="preserve">е </w:t>
      </w:r>
      <w:r w:rsidR="00332D81">
        <w:rPr>
          <w:szCs w:val="24"/>
        </w:rPr>
        <w:t xml:space="preserve"> требованиям </w:t>
      </w:r>
      <w:r w:rsidR="00132850">
        <w:rPr>
          <w:szCs w:val="24"/>
        </w:rPr>
        <w:t xml:space="preserve">аукционной </w:t>
      </w:r>
      <w:r w:rsidR="00332D81">
        <w:rPr>
          <w:szCs w:val="24"/>
        </w:rPr>
        <w:t xml:space="preserve"> документацией, </w:t>
      </w:r>
      <w:r w:rsidR="002B282F">
        <w:rPr>
          <w:szCs w:val="24"/>
        </w:rPr>
        <w:t xml:space="preserve"> </w:t>
      </w:r>
    </w:p>
    <w:p w:rsidR="00467B0F" w:rsidRPr="008F5839" w:rsidRDefault="00467B0F" w:rsidP="00AC3B4F">
      <w:pPr>
        <w:autoSpaceDE w:val="0"/>
        <w:autoSpaceDN w:val="0"/>
        <w:adjustRightInd w:val="0"/>
        <w:rPr>
          <w:szCs w:val="24"/>
        </w:rPr>
      </w:pPr>
      <w:r w:rsidRPr="008F5839">
        <w:rPr>
          <w:szCs w:val="24"/>
        </w:rPr>
        <w:t>5)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467B0F" w:rsidRPr="008F5839" w:rsidRDefault="00467B0F" w:rsidP="00AC3B4F">
      <w:pPr>
        <w:autoSpaceDE w:val="0"/>
        <w:autoSpaceDN w:val="0"/>
        <w:adjustRightInd w:val="0"/>
        <w:rPr>
          <w:szCs w:val="24"/>
        </w:rPr>
      </w:pPr>
      <w:r w:rsidRPr="008F5839">
        <w:rPr>
          <w:szCs w:val="24"/>
        </w:rPr>
        <w:t xml:space="preserve">6)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w:t>
      </w:r>
      <w:r w:rsidR="00E52CC3">
        <w:rPr>
          <w:szCs w:val="24"/>
        </w:rPr>
        <w:t>аукционе</w:t>
      </w:r>
      <w:r w:rsidR="00332D81">
        <w:rPr>
          <w:szCs w:val="24"/>
        </w:rPr>
        <w:t>.</w:t>
      </w:r>
    </w:p>
    <w:p w:rsidR="00467B0F" w:rsidRPr="008F5839" w:rsidRDefault="00467B0F" w:rsidP="00AC3B4F">
      <w:pPr>
        <w:autoSpaceDE w:val="0"/>
        <w:autoSpaceDN w:val="0"/>
        <w:adjustRightInd w:val="0"/>
        <w:rPr>
          <w:szCs w:val="24"/>
        </w:rPr>
      </w:pPr>
      <w:r w:rsidRPr="008F5839">
        <w:rPr>
          <w:szCs w:val="24"/>
        </w:rPr>
        <w:t xml:space="preserve">2.3. Отказ в допуске к участию в </w:t>
      </w:r>
      <w:r w:rsidR="00132850">
        <w:rPr>
          <w:szCs w:val="24"/>
        </w:rPr>
        <w:t>аукционе</w:t>
      </w:r>
      <w:r w:rsidR="00332D81">
        <w:rPr>
          <w:szCs w:val="24"/>
        </w:rPr>
        <w:t xml:space="preserve"> </w:t>
      </w:r>
      <w:r w:rsidRPr="008F5839">
        <w:rPr>
          <w:szCs w:val="24"/>
        </w:rPr>
        <w:t xml:space="preserve"> по иным основаниям, кроме случаев, указанных в пу</w:t>
      </w:r>
      <w:r w:rsidR="00332D81">
        <w:rPr>
          <w:szCs w:val="24"/>
        </w:rPr>
        <w:t xml:space="preserve">нкте 2.2. настоящей </w:t>
      </w:r>
      <w:r w:rsidR="00132850">
        <w:rPr>
          <w:szCs w:val="24"/>
        </w:rPr>
        <w:t xml:space="preserve">аукционной </w:t>
      </w:r>
      <w:r w:rsidR="00332D81">
        <w:rPr>
          <w:szCs w:val="24"/>
        </w:rPr>
        <w:t xml:space="preserve"> документацией</w:t>
      </w:r>
      <w:r w:rsidRPr="008F5839">
        <w:rPr>
          <w:szCs w:val="24"/>
        </w:rPr>
        <w:t>, не допускается.</w:t>
      </w:r>
    </w:p>
    <w:p w:rsidR="00467B0F" w:rsidRPr="008F5839" w:rsidRDefault="00467B0F" w:rsidP="00AC3B4F">
      <w:pPr>
        <w:autoSpaceDE w:val="0"/>
        <w:autoSpaceDN w:val="0"/>
        <w:adjustRightInd w:val="0"/>
        <w:rPr>
          <w:szCs w:val="24"/>
        </w:rPr>
      </w:pPr>
      <w:r w:rsidRPr="008F5839">
        <w:rPr>
          <w:szCs w:val="24"/>
        </w:rPr>
        <w:t xml:space="preserve">2.4. В случае установления факта недостоверности сведений, содержащихся в документах, представленных заявителем или участником </w:t>
      </w:r>
      <w:r w:rsidR="000B7F3A">
        <w:rPr>
          <w:szCs w:val="24"/>
        </w:rPr>
        <w:t>аукциона</w:t>
      </w:r>
      <w:r w:rsidRPr="008F5839">
        <w:rPr>
          <w:szCs w:val="24"/>
        </w:rPr>
        <w:t xml:space="preserve"> в соответствии </w:t>
      </w:r>
      <w:r w:rsidR="004A68D2" w:rsidRPr="008F5839">
        <w:rPr>
          <w:szCs w:val="24"/>
        </w:rPr>
        <w:t>разделом 3</w:t>
      </w:r>
      <w:r w:rsidRPr="008F5839">
        <w:rPr>
          <w:szCs w:val="24"/>
        </w:rPr>
        <w:t xml:space="preserve"> настоящей док</w:t>
      </w:r>
      <w:r w:rsidR="00332D81">
        <w:rPr>
          <w:szCs w:val="24"/>
        </w:rPr>
        <w:t xml:space="preserve">ументации, организатор торгов, </w:t>
      </w:r>
      <w:r w:rsidR="000B7F3A">
        <w:rPr>
          <w:szCs w:val="24"/>
        </w:rPr>
        <w:t>аукционная</w:t>
      </w:r>
      <w:r w:rsidR="00332D81">
        <w:rPr>
          <w:szCs w:val="24"/>
        </w:rPr>
        <w:t xml:space="preserve"> </w:t>
      </w:r>
      <w:r w:rsidRPr="008F5839">
        <w:rPr>
          <w:szCs w:val="24"/>
        </w:rPr>
        <w:t xml:space="preserve"> комиссия обязаны отстранить такого заявителя или участника </w:t>
      </w:r>
      <w:r w:rsidR="000B7F3A">
        <w:rPr>
          <w:szCs w:val="24"/>
        </w:rPr>
        <w:t>аукциона</w:t>
      </w:r>
      <w:r w:rsidRPr="008F5839">
        <w:rPr>
          <w:szCs w:val="24"/>
        </w:rPr>
        <w:t xml:space="preserve"> от участия в </w:t>
      </w:r>
      <w:r w:rsidR="000B7F3A">
        <w:rPr>
          <w:szCs w:val="24"/>
        </w:rPr>
        <w:t xml:space="preserve">аукционе </w:t>
      </w:r>
      <w:r w:rsidRPr="008F5839">
        <w:rPr>
          <w:szCs w:val="24"/>
        </w:rPr>
        <w:t xml:space="preserve"> на любом этапе их проведения.</w:t>
      </w:r>
    </w:p>
    <w:p w:rsidR="00467B0F" w:rsidRPr="008F5839" w:rsidRDefault="00467B0F" w:rsidP="00AC3B4F">
      <w:pPr>
        <w:tabs>
          <w:tab w:val="left" w:pos="993"/>
        </w:tabs>
        <w:autoSpaceDE w:val="0"/>
        <w:autoSpaceDN w:val="0"/>
        <w:adjustRightInd w:val="0"/>
        <w:ind w:firstLine="0"/>
        <w:jc w:val="center"/>
        <w:rPr>
          <w:b/>
          <w:szCs w:val="24"/>
        </w:rPr>
      </w:pPr>
    </w:p>
    <w:p w:rsidR="00411FE5" w:rsidRDefault="00A501F1" w:rsidP="00AC3B4F">
      <w:pPr>
        <w:tabs>
          <w:tab w:val="left" w:pos="993"/>
        </w:tabs>
        <w:autoSpaceDE w:val="0"/>
        <w:autoSpaceDN w:val="0"/>
        <w:adjustRightInd w:val="0"/>
        <w:ind w:firstLine="0"/>
        <w:jc w:val="center"/>
        <w:rPr>
          <w:b/>
          <w:szCs w:val="24"/>
        </w:rPr>
      </w:pPr>
      <w:r w:rsidRPr="008F5839">
        <w:rPr>
          <w:b/>
          <w:szCs w:val="24"/>
        </w:rPr>
        <w:t xml:space="preserve">Раздел </w:t>
      </w:r>
      <w:r w:rsidR="00467B0F" w:rsidRPr="008F5839">
        <w:rPr>
          <w:b/>
          <w:szCs w:val="24"/>
        </w:rPr>
        <w:t>3</w:t>
      </w:r>
      <w:r w:rsidRPr="008F5839">
        <w:rPr>
          <w:b/>
          <w:szCs w:val="24"/>
        </w:rPr>
        <w:t xml:space="preserve">. </w:t>
      </w:r>
      <w:r w:rsidR="00411FE5">
        <w:rPr>
          <w:b/>
          <w:szCs w:val="24"/>
        </w:rPr>
        <w:t>Инструкция о порядке заполнения, а также п</w:t>
      </w:r>
      <w:r w:rsidR="00033BFB" w:rsidRPr="008F5839">
        <w:rPr>
          <w:b/>
          <w:szCs w:val="24"/>
        </w:rPr>
        <w:t>оряд</w:t>
      </w:r>
      <w:r w:rsidR="00411FE5">
        <w:rPr>
          <w:b/>
          <w:szCs w:val="24"/>
        </w:rPr>
        <w:t xml:space="preserve">ке </w:t>
      </w:r>
    </w:p>
    <w:p w:rsidR="002F03E2" w:rsidRPr="008F5839" w:rsidRDefault="00033BFB" w:rsidP="00AC3B4F">
      <w:pPr>
        <w:tabs>
          <w:tab w:val="left" w:pos="993"/>
        </w:tabs>
        <w:autoSpaceDE w:val="0"/>
        <w:autoSpaceDN w:val="0"/>
        <w:adjustRightInd w:val="0"/>
        <w:ind w:firstLine="0"/>
        <w:jc w:val="center"/>
        <w:rPr>
          <w:b/>
          <w:szCs w:val="24"/>
        </w:rPr>
      </w:pPr>
      <w:r w:rsidRPr="008F5839">
        <w:rPr>
          <w:b/>
          <w:szCs w:val="24"/>
        </w:rPr>
        <w:t xml:space="preserve"> подачи заявок</w:t>
      </w:r>
      <w:r w:rsidR="00A501F1" w:rsidRPr="008F5839">
        <w:rPr>
          <w:b/>
          <w:szCs w:val="24"/>
        </w:rPr>
        <w:t xml:space="preserve"> на участие в </w:t>
      </w:r>
      <w:r w:rsidR="000B7F3A">
        <w:rPr>
          <w:b/>
          <w:szCs w:val="24"/>
        </w:rPr>
        <w:t>аукционе</w:t>
      </w:r>
    </w:p>
    <w:p w:rsidR="00A501F1" w:rsidRPr="008F5839" w:rsidRDefault="00A501F1" w:rsidP="00AC3B4F">
      <w:pPr>
        <w:tabs>
          <w:tab w:val="left" w:pos="993"/>
        </w:tabs>
        <w:autoSpaceDE w:val="0"/>
        <w:autoSpaceDN w:val="0"/>
        <w:adjustRightInd w:val="0"/>
        <w:rPr>
          <w:szCs w:val="24"/>
        </w:rPr>
      </w:pPr>
    </w:p>
    <w:p w:rsidR="00033BFB" w:rsidRPr="00F06C24" w:rsidRDefault="00F06C24" w:rsidP="00F06C24">
      <w:pPr>
        <w:pStyle w:val="a3"/>
        <w:numPr>
          <w:ilvl w:val="1"/>
          <w:numId w:val="2"/>
        </w:numPr>
        <w:tabs>
          <w:tab w:val="left" w:pos="993"/>
        </w:tabs>
        <w:autoSpaceDE w:val="0"/>
        <w:autoSpaceDN w:val="0"/>
        <w:adjustRightInd w:val="0"/>
        <w:ind w:left="0" w:firstLine="709"/>
        <w:rPr>
          <w:szCs w:val="24"/>
        </w:rPr>
      </w:pPr>
      <w:r w:rsidRPr="00F06C24">
        <w:rPr>
          <w:szCs w:val="24"/>
        </w:rPr>
        <w:t xml:space="preserve">Место, дата и время начала </w:t>
      </w:r>
      <w:r>
        <w:rPr>
          <w:szCs w:val="24"/>
        </w:rPr>
        <w:t>срока подачи</w:t>
      </w:r>
      <w:r w:rsidRPr="00F06C24">
        <w:rPr>
          <w:szCs w:val="24"/>
        </w:rPr>
        <w:t xml:space="preserve"> заявок на участие в </w:t>
      </w:r>
      <w:r w:rsidR="002700B9">
        <w:rPr>
          <w:szCs w:val="24"/>
        </w:rPr>
        <w:t>аукционе</w:t>
      </w:r>
      <w:r w:rsidRPr="00F06C24">
        <w:rPr>
          <w:szCs w:val="24"/>
        </w:rPr>
        <w:t xml:space="preserve"> указаны в пункт</w:t>
      </w:r>
      <w:r>
        <w:rPr>
          <w:szCs w:val="24"/>
        </w:rPr>
        <w:t>ах</w:t>
      </w:r>
      <w:r w:rsidRPr="00F06C24">
        <w:rPr>
          <w:szCs w:val="24"/>
        </w:rPr>
        <w:t xml:space="preserve"> </w:t>
      </w:r>
      <w:r w:rsidR="008C6D75">
        <w:rPr>
          <w:szCs w:val="24"/>
        </w:rPr>
        <w:t xml:space="preserve"> </w:t>
      </w:r>
      <w:r>
        <w:rPr>
          <w:szCs w:val="24"/>
        </w:rPr>
        <w:t>1</w:t>
      </w:r>
      <w:r w:rsidR="002431E0">
        <w:rPr>
          <w:szCs w:val="24"/>
        </w:rPr>
        <w:t>3</w:t>
      </w:r>
      <w:r w:rsidR="008C6D75">
        <w:rPr>
          <w:szCs w:val="24"/>
        </w:rPr>
        <w:t>-1</w:t>
      </w:r>
      <w:r w:rsidR="002431E0">
        <w:rPr>
          <w:szCs w:val="24"/>
        </w:rPr>
        <w:t>4</w:t>
      </w:r>
      <w:r w:rsidR="008C6D75">
        <w:rPr>
          <w:szCs w:val="24"/>
        </w:rPr>
        <w:t xml:space="preserve"> </w:t>
      </w:r>
      <w:r w:rsidRPr="00F06C24">
        <w:rPr>
          <w:szCs w:val="24"/>
        </w:rPr>
        <w:t>Информационной карты</w:t>
      </w:r>
      <w:r w:rsidR="00B80EAA" w:rsidRPr="00F06C24">
        <w:rPr>
          <w:szCs w:val="24"/>
        </w:rPr>
        <w:t>.</w:t>
      </w:r>
    </w:p>
    <w:p w:rsidR="00033BFB" w:rsidRPr="008F5839" w:rsidRDefault="002F03E2" w:rsidP="00AC3B4F">
      <w:pPr>
        <w:pStyle w:val="a3"/>
        <w:numPr>
          <w:ilvl w:val="1"/>
          <w:numId w:val="2"/>
        </w:numPr>
        <w:tabs>
          <w:tab w:val="left" w:pos="993"/>
          <w:tab w:val="left" w:pos="1276"/>
        </w:tabs>
        <w:autoSpaceDE w:val="0"/>
        <w:autoSpaceDN w:val="0"/>
        <w:adjustRightInd w:val="0"/>
        <w:ind w:left="0" w:firstLine="709"/>
        <w:rPr>
          <w:szCs w:val="24"/>
        </w:rPr>
      </w:pPr>
      <w:r w:rsidRPr="008F5839">
        <w:rPr>
          <w:szCs w:val="24"/>
        </w:rPr>
        <w:t>Форма заявки  представлена в Приложении №</w:t>
      </w:r>
      <w:r w:rsidR="00033BFB" w:rsidRPr="008F5839">
        <w:rPr>
          <w:szCs w:val="24"/>
        </w:rPr>
        <w:t>2</w:t>
      </w:r>
      <w:r w:rsidRPr="008F5839">
        <w:rPr>
          <w:szCs w:val="24"/>
        </w:rPr>
        <w:t xml:space="preserve">. Подача заявки на участие в аукционе является акцептом оферты в соответствии со </w:t>
      </w:r>
      <w:hyperlink r:id="rId10" w:history="1">
        <w:r w:rsidRPr="008F5839">
          <w:rPr>
            <w:szCs w:val="24"/>
          </w:rPr>
          <w:t>статьей 438</w:t>
        </w:r>
      </w:hyperlink>
      <w:r w:rsidRPr="008F5839">
        <w:rPr>
          <w:szCs w:val="24"/>
        </w:rPr>
        <w:t xml:space="preserve"> Гражданского кодекса Российской Федерации.</w:t>
      </w:r>
      <w:r w:rsidR="00706B61" w:rsidRPr="008F5839">
        <w:rPr>
          <w:szCs w:val="24"/>
        </w:rPr>
        <w:t xml:space="preserve"> Заявка подается в форме письменного документа.</w:t>
      </w:r>
      <w:bookmarkStart w:id="0" w:name="Par2"/>
      <w:bookmarkEnd w:id="0"/>
    </w:p>
    <w:p w:rsidR="002F03E2" w:rsidRPr="008F5839" w:rsidRDefault="002F03E2" w:rsidP="00AC3B4F">
      <w:pPr>
        <w:pStyle w:val="a3"/>
        <w:numPr>
          <w:ilvl w:val="1"/>
          <w:numId w:val="2"/>
        </w:numPr>
        <w:tabs>
          <w:tab w:val="left" w:pos="993"/>
          <w:tab w:val="left" w:pos="1276"/>
        </w:tabs>
        <w:autoSpaceDE w:val="0"/>
        <w:autoSpaceDN w:val="0"/>
        <w:adjustRightInd w:val="0"/>
        <w:ind w:left="0" w:firstLine="709"/>
        <w:rPr>
          <w:szCs w:val="24"/>
        </w:rPr>
      </w:pPr>
      <w:r w:rsidRPr="008F5839">
        <w:rPr>
          <w:szCs w:val="24"/>
        </w:rPr>
        <w:t xml:space="preserve">Заявка на участие в </w:t>
      </w:r>
      <w:r w:rsidR="00E52CC3">
        <w:rPr>
          <w:szCs w:val="24"/>
        </w:rPr>
        <w:t>аукционе</w:t>
      </w:r>
      <w:r w:rsidRPr="008F5839">
        <w:rPr>
          <w:szCs w:val="24"/>
        </w:rPr>
        <w:t xml:space="preserve"> должна содержать:</w:t>
      </w:r>
    </w:p>
    <w:p w:rsidR="002F03E2" w:rsidRPr="008F5839" w:rsidRDefault="002F03E2" w:rsidP="00AC3B4F">
      <w:pPr>
        <w:tabs>
          <w:tab w:val="left" w:pos="993"/>
        </w:tabs>
        <w:autoSpaceDE w:val="0"/>
        <w:autoSpaceDN w:val="0"/>
        <w:adjustRightInd w:val="0"/>
        <w:rPr>
          <w:szCs w:val="24"/>
        </w:rPr>
      </w:pPr>
      <w:r w:rsidRPr="008F5839">
        <w:rPr>
          <w:szCs w:val="24"/>
        </w:rPr>
        <w:t>1) сведения и документы о заявителе, подавшем заявку:</w:t>
      </w:r>
    </w:p>
    <w:p w:rsidR="002F03E2" w:rsidRPr="008F5839" w:rsidRDefault="002F03E2" w:rsidP="00AC3B4F">
      <w:pPr>
        <w:tabs>
          <w:tab w:val="left" w:pos="993"/>
        </w:tabs>
        <w:autoSpaceDE w:val="0"/>
        <w:autoSpaceDN w:val="0"/>
        <w:adjustRightInd w:val="0"/>
        <w:rPr>
          <w:szCs w:val="24"/>
        </w:rPr>
      </w:pPr>
      <w:r w:rsidRPr="008F5839">
        <w:rPr>
          <w:szCs w:val="24"/>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rsidR="007E73FC" w:rsidRPr="007E73FC" w:rsidRDefault="004A5F36" w:rsidP="007E73FC">
      <w:pPr>
        <w:pStyle w:val="ConsPlusNormal"/>
        <w:ind w:firstLine="540"/>
        <w:jc w:val="both"/>
        <w:rPr>
          <w:rFonts w:ascii="Times New Roman" w:eastAsiaTheme="minorHAnsi" w:hAnsi="Times New Roman" w:cs="Times New Roman"/>
          <w:sz w:val="24"/>
          <w:szCs w:val="24"/>
          <w:lang w:eastAsia="en-US"/>
        </w:rPr>
      </w:pPr>
      <w:r w:rsidRPr="004A5F36">
        <w:rPr>
          <w:rFonts w:ascii="Times New Roman" w:hAnsi="Times New Roman" w:cs="Times New Roman"/>
          <w:sz w:val="24"/>
          <w:szCs w:val="24"/>
        </w:rPr>
        <w:t xml:space="preserve">   </w:t>
      </w:r>
      <w:r w:rsidR="002F03E2" w:rsidRPr="004A5F36">
        <w:rPr>
          <w:rFonts w:ascii="Times New Roman" w:hAnsi="Times New Roman" w:cs="Times New Roman"/>
          <w:sz w:val="24"/>
          <w:szCs w:val="24"/>
        </w:rPr>
        <w:t>б)</w:t>
      </w:r>
      <w:r w:rsidR="002F03E2" w:rsidRPr="004A5F36">
        <w:rPr>
          <w:sz w:val="24"/>
          <w:szCs w:val="24"/>
        </w:rPr>
        <w:t xml:space="preserve"> </w:t>
      </w:r>
      <w:r w:rsidR="007E73FC" w:rsidRPr="004A5F36">
        <w:rPr>
          <w:rFonts w:ascii="Times New Roman" w:eastAsiaTheme="minorHAnsi" w:hAnsi="Times New Roman" w:cs="Times New Roman"/>
          <w:sz w:val="24"/>
          <w:szCs w:val="24"/>
          <w:lang w:eastAsia="en-US"/>
        </w:rPr>
        <w:t>полученную</w:t>
      </w:r>
      <w:r w:rsidR="007E73FC" w:rsidRPr="007E73FC">
        <w:rPr>
          <w:rFonts w:ascii="Times New Roman" w:eastAsiaTheme="minorHAnsi" w:hAnsi="Times New Roman" w:cs="Times New Roman"/>
          <w:sz w:val="24"/>
          <w:szCs w:val="24"/>
          <w:lang w:eastAsia="en-US"/>
        </w:rPr>
        <w:t xml:space="preserve"> не ранее чем за шесть месяцев до даты размещения на официальном сайте торгов извещения о проведении </w:t>
      </w:r>
      <w:r w:rsidR="00FD56B2">
        <w:rPr>
          <w:rFonts w:ascii="Times New Roman" w:eastAsiaTheme="minorHAnsi" w:hAnsi="Times New Roman" w:cs="Times New Roman"/>
          <w:sz w:val="24"/>
          <w:szCs w:val="24"/>
          <w:lang w:eastAsia="en-US"/>
        </w:rPr>
        <w:t>аукциона</w:t>
      </w:r>
      <w:r w:rsidR="007E73FC" w:rsidRPr="007E73FC">
        <w:rPr>
          <w:rFonts w:ascii="Times New Roman" w:eastAsiaTheme="minorHAnsi" w:hAnsi="Times New Roman" w:cs="Times New Roman"/>
          <w:sz w:val="24"/>
          <w:szCs w:val="24"/>
          <w:lang w:eastAsia="en-US"/>
        </w:rPr>
        <w:t xml:space="preserve">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FD56B2">
        <w:rPr>
          <w:rFonts w:ascii="Times New Roman" w:eastAsiaTheme="minorHAnsi" w:hAnsi="Times New Roman" w:cs="Times New Roman"/>
          <w:sz w:val="24"/>
          <w:szCs w:val="24"/>
          <w:lang w:eastAsia="en-US"/>
        </w:rPr>
        <w:t>аукциона;</w:t>
      </w:r>
    </w:p>
    <w:p w:rsidR="00DA0A3F" w:rsidRPr="008F5839" w:rsidRDefault="00DA0A3F" w:rsidP="00AC3B4F">
      <w:pPr>
        <w:tabs>
          <w:tab w:val="left" w:pos="993"/>
        </w:tabs>
        <w:autoSpaceDE w:val="0"/>
        <w:autoSpaceDN w:val="0"/>
        <w:adjustRightInd w:val="0"/>
        <w:rPr>
          <w:szCs w:val="24"/>
        </w:rPr>
      </w:pPr>
    </w:p>
    <w:p w:rsidR="002F03E2" w:rsidRPr="008F5839" w:rsidRDefault="002F03E2" w:rsidP="00AC3B4F">
      <w:pPr>
        <w:tabs>
          <w:tab w:val="left" w:pos="993"/>
        </w:tabs>
        <w:autoSpaceDE w:val="0"/>
        <w:autoSpaceDN w:val="0"/>
        <w:adjustRightInd w:val="0"/>
        <w:rPr>
          <w:szCs w:val="24"/>
        </w:rPr>
      </w:pPr>
      <w:r w:rsidRPr="008F5839">
        <w:rPr>
          <w:szCs w:val="24"/>
        </w:rPr>
        <w:t xml:space="preserve">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w:t>
      </w:r>
      <w:r w:rsidR="006B3524">
        <w:rPr>
          <w:szCs w:val="24"/>
        </w:rPr>
        <w:t>аукциона;</w:t>
      </w:r>
    </w:p>
    <w:p w:rsidR="002F03E2" w:rsidRPr="008F5839" w:rsidRDefault="00FD56B2" w:rsidP="00AC3B4F">
      <w:pPr>
        <w:tabs>
          <w:tab w:val="left" w:pos="993"/>
        </w:tabs>
        <w:autoSpaceDE w:val="0"/>
        <w:autoSpaceDN w:val="0"/>
        <w:adjustRightInd w:val="0"/>
        <w:rPr>
          <w:szCs w:val="24"/>
        </w:rPr>
      </w:pPr>
      <w:r>
        <w:rPr>
          <w:szCs w:val="24"/>
        </w:rPr>
        <w:t>в</w:t>
      </w:r>
      <w:r w:rsidR="002F03E2" w:rsidRPr="008F5839">
        <w:rPr>
          <w:szCs w:val="24"/>
        </w:rPr>
        <w:t xml:space="preserve">)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w:t>
      </w:r>
      <w:r w:rsidR="006B3524">
        <w:rPr>
          <w:szCs w:val="24"/>
        </w:rPr>
        <w:t>аукционе</w:t>
      </w:r>
      <w:r w:rsidR="002F03E2" w:rsidRPr="008F5839">
        <w:rPr>
          <w:szCs w:val="24"/>
        </w:rPr>
        <w:t xml:space="preserve">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w:t>
      </w:r>
      <w:r w:rsidR="006B3524">
        <w:rPr>
          <w:szCs w:val="24"/>
        </w:rPr>
        <w:t>аукционе</w:t>
      </w:r>
      <w:r w:rsidR="002F03E2" w:rsidRPr="008F5839">
        <w:rPr>
          <w:szCs w:val="24"/>
        </w:rPr>
        <w:t xml:space="preserve"> должна содержать также документ, подтверждающий полномочия такого лица;</w:t>
      </w:r>
    </w:p>
    <w:p w:rsidR="002F03E2" w:rsidRPr="008F5839" w:rsidRDefault="00FD56B2" w:rsidP="00AC3B4F">
      <w:pPr>
        <w:tabs>
          <w:tab w:val="left" w:pos="993"/>
        </w:tabs>
        <w:autoSpaceDE w:val="0"/>
        <w:autoSpaceDN w:val="0"/>
        <w:adjustRightInd w:val="0"/>
        <w:rPr>
          <w:szCs w:val="24"/>
        </w:rPr>
      </w:pPr>
      <w:r>
        <w:rPr>
          <w:szCs w:val="24"/>
        </w:rPr>
        <w:t>г</w:t>
      </w:r>
      <w:r w:rsidR="002F03E2" w:rsidRPr="008F5839">
        <w:rPr>
          <w:szCs w:val="24"/>
        </w:rPr>
        <w:t>) копии учредительных документов заявителя (для юридических лиц);</w:t>
      </w:r>
    </w:p>
    <w:p w:rsidR="002F03E2" w:rsidRPr="008F5839" w:rsidRDefault="00FD56B2" w:rsidP="00AC3B4F">
      <w:pPr>
        <w:tabs>
          <w:tab w:val="left" w:pos="993"/>
        </w:tabs>
        <w:autoSpaceDE w:val="0"/>
        <w:autoSpaceDN w:val="0"/>
        <w:adjustRightInd w:val="0"/>
        <w:rPr>
          <w:szCs w:val="24"/>
        </w:rPr>
      </w:pPr>
      <w:r>
        <w:rPr>
          <w:szCs w:val="24"/>
        </w:rPr>
        <w:t>д</w:t>
      </w:r>
      <w:r w:rsidR="002F03E2" w:rsidRPr="008F5839">
        <w:rPr>
          <w:szCs w:val="24"/>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2F03E2" w:rsidRPr="008F5839" w:rsidRDefault="00FD56B2" w:rsidP="00AC3B4F">
      <w:pPr>
        <w:tabs>
          <w:tab w:val="left" w:pos="993"/>
        </w:tabs>
        <w:autoSpaceDE w:val="0"/>
        <w:autoSpaceDN w:val="0"/>
        <w:adjustRightInd w:val="0"/>
        <w:rPr>
          <w:szCs w:val="24"/>
        </w:rPr>
      </w:pPr>
      <w:r>
        <w:rPr>
          <w:szCs w:val="24"/>
        </w:rPr>
        <w:t>е</w:t>
      </w:r>
      <w:r w:rsidR="002F03E2" w:rsidRPr="008F5839">
        <w:rPr>
          <w:szCs w:val="24"/>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1" w:history="1">
        <w:r w:rsidR="002F03E2" w:rsidRPr="00FD5944">
          <w:rPr>
            <w:color w:val="000000" w:themeColor="text1"/>
            <w:szCs w:val="24"/>
          </w:rPr>
          <w:t>Кодексом</w:t>
        </w:r>
      </w:hyperlink>
      <w:r w:rsidR="002F03E2" w:rsidRPr="00FD5944">
        <w:rPr>
          <w:color w:val="000000" w:themeColor="text1"/>
          <w:szCs w:val="24"/>
        </w:rPr>
        <w:t xml:space="preserve"> Российской</w:t>
      </w:r>
      <w:r w:rsidR="002F03E2" w:rsidRPr="008F5839">
        <w:rPr>
          <w:szCs w:val="24"/>
        </w:rPr>
        <w:t xml:space="preserve"> Федерации об административных правонарушениях;</w:t>
      </w:r>
    </w:p>
    <w:p w:rsidR="006F13C2" w:rsidRDefault="006B3524" w:rsidP="00AC3B4F">
      <w:pPr>
        <w:tabs>
          <w:tab w:val="left" w:pos="993"/>
        </w:tabs>
        <w:autoSpaceDE w:val="0"/>
        <w:autoSpaceDN w:val="0"/>
        <w:adjustRightInd w:val="0"/>
        <w:rPr>
          <w:szCs w:val="24"/>
        </w:rPr>
      </w:pPr>
      <w:r>
        <w:rPr>
          <w:szCs w:val="24"/>
        </w:rPr>
        <w:t>3</w:t>
      </w:r>
      <w:r w:rsidR="00EA0047">
        <w:rPr>
          <w:szCs w:val="24"/>
        </w:rPr>
        <w:t>) документы, или копии документов, подтверждающие внесение задатка</w:t>
      </w:r>
      <w:r w:rsidR="002431E0">
        <w:rPr>
          <w:szCs w:val="24"/>
        </w:rPr>
        <w:t>.</w:t>
      </w:r>
      <w:r w:rsidR="00EA441E">
        <w:rPr>
          <w:szCs w:val="24"/>
        </w:rPr>
        <w:t xml:space="preserve"> </w:t>
      </w:r>
      <w:r w:rsidR="000B4ABB">
        <w:rPr>
          <w:szCs w:val="24"/>
        </w:rPr>
        <w:t xml:space="preserve"> </w:t>
      </w:r>
    </w:p>
    <w:p w:rsidR="00033BFB" w:rsidRPr="00F06C24" w:rsidRDefault="002F03E2" w:rsidP="00AC3B4F">
      <w:pPr>
        <w:pStyle w:val="a3"/>
        <w:numPr>
          <w:ilvl w:val="1"/>
          <w:numId w:val="2"/>
        </w:numPr>
        <w:tabs>
          <w:tab w:val="left" w:pos="993"/>
          <w:tab w:val="left" w:pos="1134"/>
        </w:tabs>
        <w:autoSpaceDE w:val="0"/>
        <w:autoSpaceDN w:val="0"/>
        <w:adjustRightInd w:val="0"/>
        <w:ind w:left="0" w:firstLine="709"/>
        <w:rPr>
          <w:szCs w:val="24"/>
        </w:rPr>
      </w:pPr>
      <w:r w:rsidRPr="00F06C24">
        <w:rPr>
          <w:szCs w:val="24"/>
        </w:rPr>
        <w:t xml:space="preserve">Прием заявок на участие в </w:t>
      </w:r>
      <w:r w:rsidR="00EC6403">
        <w:rPr>
          <w:szCs w:val="24"/>
        </w:rPr>
        <w:t xml:space="preserve"> </w:t>
      </w:r>
      <w:r w:rsidR="00721DD0">
        <w:rPr>
          <w:szCs w:val="24"/>
        </w:rPr>
        <w:t>аукци</w:t>
      </w:r>
      <w:r w:rsidR="00CE7B18">
        <w:rPr>
          <w:szCs w:val="24"/>
        </w:rPr>
        <w:t>оне прекращается в указанный</w:t>
      </w:r>
      <w:r w:rsidR="00CE7B18">
        <w:rPr>
          <w:szCs w:val="24"/>
        </w:rPr>
        <w:tab/>
        <w:t xml:space="preserve"> в</w:t>
      </w:r>
      <w:r w:rsidR="007D62AF">
        <w:rPr>
          <w:szCs w:val="24"/>
        </w:rPr>
        <w:t xml:space="preserve"> </w:t>
      </w:r>
      <w:r w:rsidR="00CE7B18">
        <w:rPr>
          <w:szCs w:val="24"/>
        </w:rPr>
        <w:t>И</w:t>
      </w:r>
      <w:r w:rsidR="00721DD0">
        <w:rPr>
          <w:szCs w:val="24"/>
        </w:rPr>
        <w:t xml:space="preserve">звещении о проведении  аукциона </w:t>
      </w:r>
      <w:r w:rsidR="000F697E">
        <w:rPr>
          <w:szCs w:val="24"/>
        </w:rPr>
        <w:t xml:space="preserve">и Информационной  карте </w:t>
      </w:r>
      <w:r w:rsidR="00721DD0">
        <w:rPr>
          <w:szCs w:val="24"/>
        </w:rPr>
        <w:t xml:space="preserve">день рассмотрения заявок на участие в аукционе непосредственно перед началом рассмотрения заявок. </w:t>
      </w:r>
    </w:p>
    <w:p w:rsidR="00033BFB" w:rsidRDefault="00721DD0" w:rsidP="00AC3B4F">
      <w:pPr>
        <w:pStyle w:val="a3"/>
        <w:numPr>
          <w:ilvl w:val="1"/>
          <w:numId w:val="2"/>
        </w:numPr>
        <w:tabs>
          <w:tab w:val="left" w:pos="993"/>
          <w:tab w:val="left" w:pos="1134"/>
        </w:tabs>
        <w:autoSpaceDE w:val="0"/>
        <w:autoSpaceDN w:val="0"/>
        <w:adjustRightInd w:val="0"/>
        <w:ind w:left="0" w:firstLine="709"/>
        <w:rPr>
          <w:szCs w:val="24"/>
        </w:rPr>
      </w:pPr>
      <w:r>
        <w:rPr>
          <w:szCs w:val="24"/>
        </w:rPr>
        <w:t xml:space="preserve">Каждая заявка на участие в аукционе, поступившая в срок, указанный в извещении о проведении аукциона, регистрируется организатором аукциона. По требованию заявителя организатор </w:t>
      </w:r>
      <w:r w:rsidR="0085653E">
        <w:rPr>
          <w:szCs w:val="24"/>
        </w:rPr>
        <w:t xml:space="preserve">аукциона выдает расписку в получении такой заявки с указанием даты и </w:t>
      </w:r>
      <w:r w:rsidR="00DF1EE0">
        <w:rPr>
          <w:szCs w:val="24"/>
        </w:rPr>
        <w:t>времени</w:t>
      </w:r>
      <w:r w:rsidR="0085653E">
        <w:rPr>
          <w:szCs w:val="24"/>
        </w:rPr>
        <w:t xml:space="preserve"> ее получения. </w:t>
      </w:r>
    </w:p>
    <w:p w:rsidR="0085653E" w:rsidRDefault="0085653E" w:rsidP="00AC3B4F">
      <w:pPr>
        <w:pStyle w:val="a3"/>
        <w:numPr>
          <w:ilvl w:val="1"/>
          <w:numId w:val="2"/>
        </w:numPr>
        <w:tabs>
          <w:tab w:val="left" w:pos="993"/>
          <w:tab w:val="left" w:pos="1134"/>
        </w:tabs>
        <w:autoSpaceDE w:val="0"/>
        <w:autoSpaceDN w:val="0"/>
        <w:adjustRightInd w:val="0"/>
        <w:ind w:left="0" w:firstLine="709"/>
        <w:rPr>
          <w:szCs w:val="24"/>
        </w:rPr>
      </w:pPr>
      <w:r>
        <w:rPr>
          <w:szCs w:val="24"/>
        </w:rPr>
        <w:t xml:space="preserve">Полученные после окончания установленного срока приема заявок на участие в </w:t>
      </w:r>
      <w:r w:rsidR="00DF1EE0">
        <w:rPr>
          <w:szCs w:val="24"/>
        </w:rPr>
        <w:t xml:space="preserve">аукционе заявки не рассматриваются и в тот  же день возвращаются соответствующим заявителям. В случае если было установлено требование о внесении задатка, организатор аукциона  обязан вернуть задаток указанным заявителям в течение пяти рабочих дней с даты </w:t>
      </w:r>
      <w:r w:rsidR="002C747B">
        <w:rPr>
          <w:szCs w:val="24"/>
        </w:rPr>
        <w:t xml:space="preserve">подписания протокола аукциона. </w:t>
      </w:r>
    </w:p>
    <w:p w:rsidR="002C747B" w:rsidRPr="008F5839" w:rsidRDefault="002C747B" w:rsidP="00AC3B4F">
      <w:pPr>
        <w:pStyle w:val="a3"/>
        <w:numPr>
          <w:ilvl w:val="1"/>
          <w:numId w:val="2"/>
        </w:numPr>
        <w:tabs>
          <w:tab w:val="left" w:pos="993"/>
          <w:tab w:val="left" w:pos="1134"/>
        </w:tabs>
        <w:autoSpaceDE w:val="0"/>
        <w:autoSpaceDN w:val="0"/>
        <w:adjustRightInd w:val="0"/>
        <w:ind w:left="0" w:firstLine="709"/>
        <w:rPr>
          <w:szCs w:val="24"/>
        </w:rPr>
      </w:pPr>
      <w:r>
        <w:rPr>
          <w:szCs w:val="24"/>
        </w:rPr>
        <w:t xml:space="preserve">Заявитель вправе отозвать заявку в любое время до установленных даты и времени начала рассмотрения заявок на участие в аукционе. В случае если </w:t>
      </w:r>
      <w:r w:rsidR="007D5D27">
        <w:rPr>
          <w:szCs w:val="24"/>
        </w:rPr>
        <w:t>было</w:t>
      </w:r>
      <w:r>
        <w:rPr>
          <w:szCs w:val="24"/>
        </w:rPr>
        <w:t xml:space="preserve"> </w:t>
      </w:r>
      <w:r w:rsidR="007D5D27">
        <w:rPr>
          <w:szCs w:val="24"/>
        </w:rPr>
        <w:t xml:space="preserve">установлено требование о внесении задатка, организатор аукциона  обязан вернуть задаток указанному заявителю в течение пяти рабочих дней с даты поступления организатору аукциона уведомления об отзыве заявки на участие в аукционе. </w:t>
      </w:r>
      <w:r>
        <w:rPr>
          <w:szCs w:val="24"/>
        </w:rPr>
        <w:t xml:space="preserve"> </w:t>
      </w:r>
    </w:p>
    <w:p w:rsidR="002F03E2" w:rsidRPr="008F5839" w:rsidRDefault="00E34937" w:rsidP="00AC3B4F">
      <w:pPr>
        <w:pStyle w:val="a3"/>
        <w:numPr>
          <w:ilvl w:val="1"/>
          <w:numId w:val="2"/>
        </w:numPr>
        <w:tabs>
          <w:tab w:val="left" w:pos="993"/>
          <w:tab w:val="left" w:pos="1134"/>
        </w:tabs>
        <w:autoSpaceDE w:val="0"/>
        <w:autoSpaceDN w:val="0"/>
        <w:adjustRightInd w:val="0"/>
        <w:ind w:left="0" w:firstLine="709"/>
        <w:rPr>
          <w:szCs w:val="24"/>
        </w:rPr>
      </w:pPr>
      <w:r>
        <w:rPr>
          <w:szCs w:val="24"/>
        </w:rPr>
        <w:t xml:space="preserve">В случае если по окончании срока подачи заявок на участие в </w:t>
      </w:r>
      <w:r w:rsidR="00E74979">
        <w:rPr>
          <w:szCs w:val="24"/>
        </w:rPr>
        <w:t xml:space="preserve">аукционе </w:t>
      </w:r>
      <w:r>
        <w:rPr>
          <w:szCs w:val="24"/>
        </w:rPr>
        <w:t xml:space="preserve">подана только одна заявка на участие в </w:t>
      </w:r>
      <w:r w:rsidR="00E74979">
        <w:rPr>
          <w:szCs w:val="24"/>
        </w:rPr>
        <w:t>аукционе</w:t>
      </w:r>
      <w:r>
        <w:rPr>
          <w:szCs w:val="24"/>
        </w:rPr>
        <w:t xml:space="preserve"> или не подано ни одной заявки на участие в </w:t>
      </w:r>
      <w:r w:rsidR="00E74979">
        <w:rPr>
          <w:szCs w:val="24"/>
        </w:rPr>
        <w:t>аукционе</w:t>
      </w:r>
      <w:r>
        <w:rPr>
          <w:szCs w:val="24"/>
        </w:rPr>
        <w:t xml:space="preserve">, </w:t>
      </w:r>
      <w:r w:rsidR="00E74979">
        <w:rPr>
          <w:szCs w:val="24"/>
        </w:rPr>
        <w:t xml:space="preserve">аукцион </w:t>
      </w:r>
      <w:r>
        <w:rPr>
          <w:szCs w:val="24"/>
        </w:rPr>
        <w:t xml:space="preserve">признается несостоявшимся. </w:t>
      </w:r>
      <w:r w:rsidR="007D5D27">
        <w:rPr>
          <w:szCs w:val="24"/>
        </w:rPr>
        <w:t xml:space="preserve"> </w:t>
      </w:r>
      <w:r w:rsidR="000A1EF8">
        <w:rPr>
          <w:szCs w:val="24"/>
        </w:rPr>
        <w:t xml:space="preserve"> </w:t>
      </w:r>
    </w:p>
    <w:p w:rsidR="006B5F86" w:rsidRPr="008F5839" w:rsidRDefault="00954282" w:rsidP="00AC3B4F">
      <w:pPr>
        <w:pStyle w:val="a3"/>
        <w:numPr>
          <w:ilvl w:val="1"/>
          <w:numId w:val="2"/>
        </w:numPr>
        <w:tabs>
          <w:tab w:val="left" w:pos="993"/>
          <w:tab w:val="left" w:pos="1276"/>
        </w:tabs>
        <w:autoSpaceDE w:val="0"/>
        <w:autoSpaceDN w:val="0"/>
        <w:adjustRightInd w:val="0"/>
        <w:ind w:left="0" w:firstLine="709"/>
        <w:rPr>
          <w:szCs w:val="24"/>
        </w:rPr>
      </w:pPr>
      <w:r w:rsidRPr="008F5839">
        <w:rPr>
          <w:szCs w:val="24"/>
        </w:rPr>
        <w:t>Инструкция по заполнению заявки</w:t>
      </w:r>
      <w:r w:rsidR="00970952">
        <w:rPr>
          <w:szCs w:val="24"/>
        </w:rPr>
        <w:t xml:space="preserve"> на участие в </w:t>
      </w:r>
      <w:r w:rsidR="00ED6A95">
        <w:rPr>
          <w:szCs w:val="24"/>
        </w:rPr>
        <w:t>аукционе</w:t>
      </w:r>
      <w:r w:rsidR="006B5F86" w:rsidRPr="008F5839">
        <w:rPr>
          <w:szCs w:val="24"/>
        </w:rPr>
        <w:t>.</w:t>
      </w:r>
    </w:p>
    <w:p w:rsidR="00033BFB" w:rsidRPr="008F5839" w:rsidRDefault="006B5F86" w:rsidP="00AC3B4F">
      <w:pPr>
        <w:pStyle w:val="31"/>
        <w:numPr>
          <w:ilvl w:val="2"/>
          <w:numId w:val="2"/>
        </w:numPr>
        <w:tabs>
          <w:tab w:val="left" w:pos="1276"/>
        </w:tabs>
        <w:spacing w:after="0"/>
        <w:ind w:left="0" w:firstLine="709"/>
        <w:jc w:val="both"/>
        <w:rPr>
          <w:rFonts w:eastAsiaTheme="minorHAnsi"/>
          <w:sz w:val="24"/>
          <w:szCs w:val="24"/>
          <w:lang w:eastAsia="en-US"/>
        </w:rPr>
      </w:pPr>
      <w:r w:rsidRPr="008F5839">
        <w:rPr>
          <w:rFonts w:eastAsiaTheme="minorHAnsi"/>
          <w:sz w:val="24"/>
          <w:szCs w:val="24"/>
          <w:lang w:eastAsia="en-US"/>
        </w:rPr>
        <w:t xml:space="preserve">Заявка на участие в </w:t>
      </w:r>
      <w:r w:rsidR="00991965">
        <w:rPr>
          <w:rFonts w:eastAsiaTheme="minorHAnsi"/>
          <w:sz w:val="24"/>
          <w:szCs w:val="24"/>
          <w:lang w:eastAsia="en-US"/>
        </w:rPr>
        <w:t>аукционе</w:t>
      </w:r>
      <w:r w:rsidRPr="008F5839">
        <w:rPr>
          <w:rFonts w:eastAsiaTheme="minorHAnsi"/>
          <w:sz w:val="24"/>
          <w:szCs w:val="24"/>
          <w:lang w:eastAsia="en-US"/>
        </w:rPr>
        <w:t xml:space="preserve"> оформляется на русском языке, разборчивыми печатными буквами.</w:t>
      </w:r>
    </w:p>
    <w:p w:rsidR="00033BFB" w:rsidRPr="008F5839" w:rsidRDefault="009D243D" w:rsidP="00AC3B4F">
      <w:pPr>
        <w:pStyle w:val="31"/>
        <w:numPr>
          <w:ilvl w:val="2"/>
          <w:numId w:val="2"/>
        </w:numPr>
        <w:tabs>
          <w:tab w:val="left" w:pos="1276"/>
        </w:tabs>
        <w:spacing w:after="0"/>
        <w:ind w:left="0" w:firstLine="709"/>
        <w:jc w:val="both"/>
        <w:rPr>
          <w:rFonts w:eastAsiaTheme="minorHAnsi"/>
          <w:sz w:val="24"/>
          <w:szCs w:val="24"/>
          <w:lang w:eastAsia="en-US"/>
        </w:rPr>
      </w:pPr>
      <w:r>
        <w:rPr>
          <w:rFonts w:eastAsiaTheme="minorHAnsi"/>
          <w:sz w:val="24"/>
          <w:szCs w:val="24"/>
          <w:lang w:eastAsia="en-US"/>
        </w:rPr>
        <w:lastRenderedPageBreak/>
        <w:t>С</w:t>
      </w:r>
      <w:r w:rsidR="006B5F86" w:rsidRPr="008F5839">
        <w:rPr>
          <w:rFonts w:eastAsiaTheme="minorHAnsi"/>
          <w:sz w:val="24"/>
          <w:szCs w:val="24"/>
          <w:lang w:eastAsia="en-US"/>
        </w:rPr>
        <w:t>ведения и документы, содержащиеся в заявке, не должны допускать двусмысленного толкования.</w:t>
      </w:r>
    </w:p>
    <w:p w:rsidR="00033BFB" w:rsidRDefault="00A31549" w:rsidP="00AC3B4F">
      <w:pPr>
        <w:tabs>
          <w:tab w:val="left" w:pos="1276"/>
        </w:tabs>
        <w:rPr>
          <w:szCs w:val="24"/>
        </w:rPr>
      </w:pPr>
      <w:r>
        <w:rPr>
          <w:szCs w:val="24"/>
        </w:rPr>
        <w:t>3.9.3.</w:t>
      </w:r>
      <w:r w:rsidR="009D243D">
        <w:rPr>
          <w:szCs w:val="24"/>
        </w:rPr>
        <w:t xml:space="preserve">Подчистки и исправления в заявке на участие в аукционе не допускаются, за исключением исправлений, скрепленных печатью и заверенных подписью уполномоченного лица (для юридических лиц). </w:t>
      </w:r>
    </w:p>
    <w:p w:rsidR="00C5006F" w:rsidRDefault="00C5006F" w:rsidP="00AC3B4F">
      <w:pPr>
        <w:tabs>
          <w:tab w:val="left" w:pos="1276"/>
        </w:tabs>
        <w:rPr>
          <w:szCs w:val="24"/>
        </w:rPr>
      </w:pPr>
      <w:r>
        <w:rPr>
          <w:szCs w:val="24"/>
        </w:rPr>
        <w:t>3.9.</w:t>
      </w:r>
      <w:r w:rsidR="00A31549">
        <w:rPr>
          <w:szCs w:val="24"/>
        </w:rPr>
        <w:t>4.</w:t>
      </w:r>
      <w:r>
        <w:rPr>
          <w:szCs w:val="24"/>
        </w:rPr>
        <w:t xml:space="preserve"> Заявитель самостоятельно определяет способ доставки заявок на участие в аукционе и несет все риски несоблюдения сроков получения заявок организатором аукциона.</w:t>
      </w:r>
    </w:p>
    <w:p w:rsidR="00C5006F" w:rsidRDefault="00A31549" w:rsidP="00AC3B4F">
      <w:pPr>
        <w:tabs>
          <w:tab w:val="left" w:pos="1276"/>
        </w:tabs>
        <w:rPr>
          <w:szCs w:val="24"/>
        </w:rPr>
      </w:pPr>
      <w:r>
        <w:rPr>
          <w:szCs w:val="24"/>
        </w:rPr>
        <w:t>3.9.5</w:t>
      </w:r>
      <w:r w:rsidR="00C5006F">
        <w:rPr>
          <w:szCs w:val="24"/>
        </w:rPr>
        <w:t xml:space="preserve">.Заявки на участие в аукционе </w:t>
      </w:r>
      <w:r w:rsidR="002F305A">
        <w:rPr>
          <w:szCs w:val="24"/>
        </w:rPr>
        <w:t>подаются по адресу, указанному в извещении о проведении аукциона и Информационной карте</w:t>
      </w:r>
      <w:r w:rsidR="00E52CC3">
        <w:rPr>
          <w:szCs w:val="24"/>
        </w:rPr>
        <w:t xml:space="preserve"> Документации о проведении открытого аукциона</w:t>
      </w:r>
      <w:r w:rsidR="002F305A">
        <w:rPr>
          <w:szCs w:val="24"/>
        </w:rPr>
        <w:t xml:space="preserve">. </w:t>
      </w:r>
    </w:p>
    <w:p w:rsidR="00033092" w:rsidRPr="00182C64" w:rsidRDefault="00033092" w:rsidP="00033092">
      <w:pPr>
        <w:rPr>
          <w:b/>
          <w:bCs/>
        </w:rPr>
      </w:pPr>
      <w:r>
        <w:rPr>
          <w:szCs w:val="24"/>
        </w:rPr>
        <w:t>3.9.</w:t>
      </w:r>
      <w:r w:rsidR="00A31549">
        <w:rPr>
          <w:szCs w:val="24"/>
        </w:rPr>
        <w:t>6</w:t>
      </w:r>
      <w:r>
        <w:rPr>
          <w:szCs w:val="24"/>
        </w:rPr>
        <w:t>.</w:t>
      </w:r>
      <w:r w:rsidRPr="00033092">
        <w:t xml:space="preserve"> </w:t>
      </w:r>
      <w:r w:rsidRPr="00BD0C5B">
        <w:t>У</w:t>
      </w:r>
      <w:r w:rsidRPr="00BD0C5B">
        <w:rPr>
          <w:lang w:eastAsia="ru-RU"/>
        </w:rPr>
        <w:t>частник, подавший Заявку Организатору открытого аукциона,  выражает своё согласие на обработку</w:t>
      </w:r>
      <w:r w:rsidR="00D552B4">
        <w:rPr>
          <w:lang w:eastAsia="ru-RU"/>
        </w:rPr>
        <w:t xml:space="preserve"> </w:t>
      </w:r>
      <w:r w:rsidRPr="00BD0C5B">
        <w:rPr>
          <w:lang w:eastAsia="ru-RU"/>
        </w:rPr>
        <w:t xml:space="preserve">персональных данных, в соответствии с </w:t>
      </w:r>
      <w:r w:rsidRPr="00BD0C5B">
        <w:t xml:space="preserve">Федеральным законом  от 27.07.2006 г. № 152-ФЗ </w:t>
      </w:r>
      <w:r w:rsidRPr="00182C64">
        <w:t>«О персональных данных».</w:t>
      </w:r>
    </w:p>
    <w:p w:rsidR="00033BFB" w:rsidRPr="008F5839" w:rsidRDefault="00E74979" w:rsidP="00E74979">
      <w:pPr>
        <w:tabs>
          <w:tab w:val="left" w:pos="1276"/>
        </w:tabs>
        <w:rPr>
          <w:rStyle w:val="a5"/>
          <w:szCs w:val="24"/>
        </w:rPr>
      </w:pPr>
      <w:r>
        <w:rPr>
          <w:szCs w:val="24"/>
        </w:rPr>
        <w:t xml:space="preserve"> </w:t>
      </w:r>
    </w:p>
    <w:p w:rsidR="00467B0F" w:rsidRPr="008F5839" w:rsidRDefault="001D16A1" w:rsidP="00AC3B4F">
      <w:pPr>
        <w:tabs>
          <w:tab w:val="left" w:pos="993"/>
        </w:tabs>
        <w:autoSpaceDE w:val="0"/>
        <w:autoSpaceDN w:val="0"/>
        <w:adjustRightInd w:val="0"/>
        <w:ind w:firstLine="0"/>
        <w:jc w:val="center"/>
        <w:rPr>
          <w:b/>
          <w:szCs w:val="24"/>
        </w:rPr>
      </w:pPr>
      <w:r w:rsidRPr="008F5839">
        <w:rPr>
          <w:b/>
          <w:szCs w:val="24"/>
        </w:rPr>
        <w:t xml:space="preserve">Раздел 4. </w:t>
      </w:r>
      <w:r w:rsidR="00467B0F" w:rsidRPr="008F5839">
        <w:rPr>
          <w:b/>
          <w:szCs w:val="24"/>
        </w:rPr>
        <w:t>Разъяснение положений документации о</w:t>
      </w:r>
      <w:r w:rsidR="0088288C">
        <w:rPr>
          <w:b/>
          <w:szCs w:val="24"/>
        </w:rPr>
        <w:t>б</w:t>
      </w:r>
      <w:r w:rsidR="00A2007F">
        <w:rPr>
          <w:b/>
          <w:szCs w:val="24"/>
        </w:rPr>
        <w:t xml:space="preserve"> </w:t>
      </w:r>
      <w:r w:rsidR="00371B38">
        <w:rPr>
          <w:b/>
          <w:szCs w:val="24"/>
        </w:rPr>
        <w:t>аукционе</w:t>
      </w:r>
    </w:p>
    <w:p w:rsidR="001D16A1" w:rsidRPr="008F5839" w:rsidRDefault="001D16A1" w:rsidP="00AC3B4F">
      <w:pPr>
        <w:tabs>
          <w:tab w:val="left" w:pos="993"/>
        </w:tabs>
        <w:autoSpaceDE w:val="0"/>
        <w:autoSpaceDN w:val="0"/>
        <w:adjustRightInd w:val="0"/>
        <w:ind w:firstLine="0"/>
        <w:rPr>
          <w:b/>
          <w:szCs w:val="24"/>
        </w:rPr>
      </w:pPr>
    </w:p>
    <w:p w:rsidR="00467B0F" w:rsidRPr="008F5839" w:rsidRDefault="001D16A1" w:rsidP="00AC3B4F">
      <w:pPr>
        <w:autoSpaceDE w:val="0"/>
        <w:autoSpaceDN w:val="0"/>
        <w:adjustRightInd w:val="0"/>
        <w:ind w:firstLine="540"/>
        <w:rPr>
          <w:szCs w:val="24"/>
        </w:rPr>
      </w:pPr>
      <w:r w:rsidRPr="008F5839">
        <w:rPr>
          <w:szCs w:val="24"/>
        </w:rPr>
        <w:t xml:space="preserve">4.1. </w:t>
      </w:r>
      <w:r w:rsidR="00467B0F" w:rsidRPr="008F5839">
        <w:rPr>
          <w:szCs w:val="24"/>
        </w:rPr>
        <w:t xml:space="preserve">Любое заинтересованное лицо вправе направить в письменной форме, в том числе в форме электронного документа, организатору </w:t>
      </w:r>
      <w:r w:rsidR="00594E5E">
        <w:rPr>
          <w:szCs w:val="24"/>
        </w:rPr>
        <w:t>аукциона</w:t>
      </w:r>
      <w:r w:rsidR="00467B0F" w:rsidRPr="008F5839">
        <w:rPr>
          <w:szCs w:val="24"/>
        </w:rPr>
        <w:t xml:space="preserve"> запрос о разъяснении положений </w:t>
      </w:r>
      <w:r w:rsidR="00594E5E">
        <w:rPr>
          <w:szCs w:val="24"/>
        </w:rPr>
        <w:t xml:space="preserve">аукционной </w:t>
      </w:r>
      <w:r w:rsidR="008D476B">
        <w:rPr>
          <w:szCs w:val="24"/>
        </w:rPr>
        <w:t>документации</w:t>
      </w:r>
      <w:r w:rsidR="00467B0F" w:rsidRPr="008F5839">
        <w:rPr>
          <w:szCs w:val="24"/>
        </w:rPr>
        <w:t xml:space="preserve">. В течение двух рабочих дней с даты поступления указанного запроса организатор аукциона направляет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w:t>
      </w:r>
      <w:r w:rsidR="00594E5E">
        <w:rPr>
          <w:szCs w:val="24"/>
        </w:rPr>
        <w:t xml:space="preserve">аукционе. </w:t>
      </w:r>
    </w:p>
    <w:p w:rsidR="00467B0F" w:rsidRPr="008F5839" w:rsidRDefault="001D16A1" w:rsidP="00AC3B4F">
      <w:pPr>
        <w:autoSpaceDE w:val="0"/>
        <w:autoSpaceDN w:val="0"/>
        <w:adjustRightInd w:val="0"/>
        <w:ind w:firstLine="540"/>
        <w:rPr>
          <w:szCs w:val="24"/>
        </w:rPr>
      </w:pPr>
      <w:r w:rsidRPr="008F5839">
        <w:rPr>
          <w:szCs w:val="24"/>
        </w:rPr>
        <w:t xml:space="preserve">4.2. </w:t>
      </w:r>
      <w:r w:rsidR="00467B0F" w:rsidRPr="008F5839">
        <w:rPr>
          <w:szCs w:val="24"/>
        </w:rPr>
        <w:t xml:space="preserve">В течение одного дня с даты направления разъяснения положений </w:t>
      </w:r>
      <w:r w:rsidR="008D476B">
        <w:rPr>
          <w:szCs w:val="24"/>
        </w:rPr>
        <w:t xml:space="preserve">конкурсной документации </w:t>
      </w:r>
      <w:r w:rsidR="00467B0F" w:rsidRPr="008F5839">
        <w:rPr>
          <w:szCs w:val="24"/>
        </w:rPr>
        <w:t xml:space="preserve"> по запросу заинтересованного лица такое разъяснение должно быть размещено организатором </w:t>
      </w:r>
      <w:r w:rsidR="00594E5E">
        <w:rPr>
          <w:szCs w:val="24"/>
        </w:rPr>
        <w:t xml:space="preserve">аукциона </w:t>
      </w:r>
      <w:r w:rsidR="00467B0F" w:rsidRPr="008F5839">
        <w:rPr>
          <w:szCs w:val="24"/>
        </w:rPr>
        <w:t xml:space="preserve"> на официальном сайте торгов с указанием предмета запроса, но без указания заинтересованного лица, от которого поступил запрос. Разъяснение положений </w:t>
      </w:r>
      <w:r w:rsidR="00594E5E">
        <w:rPr>
          <w:szCs w:val="24"/>
        </w:rPr>
        <w:t xml:space="preserve">аукционной </w:t>
      </w:r>
      <w:r w:rsidR="00467B0F" w:rsidRPr="008F5839">
        <w:rPr>
          <w:szCs w:val="24"/>
        </w:rPr>
        <w:t xml:space="preserve"> документации не изменяет ее суть.</w:t>
      </w:r>
    </w:p>
    <w:p w:rsidR="00467B0F" w:rsidRDefault="001D16A1" w:rsidP="00AC3B4F">
      <w:pPr>
        <w:autoSpaceDE w:val="0"/>
        <w:autoSpaceDN w:val="0"/>
        <w:adjustRightInd w:val="0"/>
        <w:ind w:firstLine="540"/>
        <w:rPr>
          <w:szCs w:val="24"/>
        </w:rPr>
      </w:pPr>
      <w:r w:rsidRPr="008F5839">
        <w:rPr>
          <w:szCs w:val="24"/>
        </w:rPr>
        <w:t xml:space="preserve">4.3. </w:t>
      </w:r>
      <w:r w:rsidR="00467B0F" w:rsidRPr="008F5839">
        <w:rPr>
          <w:szCs w:val="24"/>
        </w:rPr>
        <w:t xml:space="preserve">Дата начала </w:t>
      </w:r>
      <w:r w:rsidR="00AC3B4F">
        <w:rPr>
          <w:szCs w:val="24"/>
        </w:rPr>
        <w:t xml:space="preserve">и дата окончания </w:t>
      </w:r>
      <w:r w:rsidR="00467B0F" w:rsidRPr="008F5839">
        <w:rPr>
          <w:szCs w:val="24"/>
        </w:rPr>
        <w:t xml:space="preserve">разъяснений </w:t>
      </w:r>
      <w:r w:rsidR="008D476B">
        <w:rPr>
          <w:szCs w:val="24"/>
        </w:rPr>
        <w:t xml:space="preserve"> </w:t>
      </w:r>
      <w:r w:rsidR="00594E5E">
        <w:rPr>
          <w:szCs w:val="24"/>
        </w:rPr>
        <w:t xml:space="preserve">аукционной </w:t>
      </w:r>
      <w:r w:rsidR="008D476B">
        <w:rPr>
          <w:szCs w:val="24"/>
        </w:rPr>
        <w:t xml:space="preserve"> документации </w:t>
      </w:r>
      <w:r w:rsidR="00AC3B4F">
        <w:rPr>
          <w:szCs w:val="24"/>
        </w:rPr>
        <w:t xml:space="preserve"> указаны в пункте </w:t>
      </w:r>
      <w:r w:rsidR="00756BF4">
        <w:rPr>
          <w:szCs w:val="24"/>
        </w:rPr>
        <w:t>1</w:t>
      </w:r>
      <w:r w:rsidR="00370C50">
        <w:rPr>
          <w:szCs w:val="24"/>
        </w:rPr>
        <w:t>7</w:t>
      </w:r>
      <w:r w:rsidR="00AC3B4F">
        <w:rPr>
          <w:szCs w:val="24"/>
        </w:rPr>
        <w:t xml:space="preserve"> Информационной карты.</w:t>
      </w:r>
    </w:p>
    <w:p w:rsidR="00467B0F" w:rsidRPr="008F5839" w:rsidRDefault="00594E5E" w:rsidP="00B046B7">
      <w:pPr>
        <w:autoSpaceDE w:val="0"/>
        <w:autoSpaceDN w:val="0"/>
        <w:adjustRightInd w:val="0"/>
        <w:ind w:firstLine="0"/>
        <w:rPr>
          <w:rStyle w:val="a5"/>
          <w:szCs w:val="24"/>
        </w:rPr>
      </w:pPr>
      <w:r>
        <w:rPr>
          <w:szCs w:val="24"/>
        </w:rPr>
        <w:t xml:space="preserve">         </w:t>
      </w:r>
    </w:p>
    <w:p w:rsidR="001D16A1" w:rsidRPr="008F5839" w:rsidRDefault="001D16A1" w:rsidP="00AC3B4F">
      <w:pPr>
        <w:tabs>
          <w:tab w:val="left" w:pos="993"/>
        </w:tabs>
        <w:autoSpaceDE w:val="0"/>
        <w:autoSpaceDN w:val="0"/>
        <w:adjustRightInd w:val="0"/>
        <w:ind w:firstLine="0"/>
        <w:jc w:val="center"/>
        <w:rPr>
          <w:b/>
          <w:szCs w:val="24"/>
        </w:rPr>
      </w:pPr>
      <w:r w:rsidRPr="008F5839">
        <w:rPr>
          <w:b/>
          <w:szCs w:val="24"/>
        </w:rPr>
        <w:t>Раздел 5.</w:t>
      </w:r>
      <w:r w:rsidRPr="008F5839">
        <w:rPr>
          <w:szCs w:val="24"/>
        </w:rPr>
        <w:t xml:space="preserve"> </w:t>
      </w:r>
      <w:r w:rsidRPr="008F5839">
        <w:rPr>
          <w:b/>
          <w:szCs w:val="24"/>
        </w:rPr>
        <w:t>Осмотр имущества, права на которое передаются по договору</w:t>
      </w:r>
    </w:p>
    <w:p w:rsidR="001D16A1" w:rsidRPr="008F5839" w:rsidRDefault="001D16A1" w:rsidP="00AC3B4F">
      <w:pPr>
        <w:tabs>
          <w:tab w:val="left" w:pos="993"/>
        </w:tabs>
        <w:autoSpaceDE w:val="0"/>
        <w:autoSpaceDN w:val="0"/>
        <w:adjustRightInd w:val="0"/>
        <w:ind w:left="709" w:firstLine="0"/>
        <w:rPr>
          <w:szCs w:val="24"/>
        </w:rPr>
      </w:pPr>
    </w:p>
    <w:p w:rsidR="001D16A1" w:rsidRPr="008F5839" w:rsidRDefault="001D16A1" w:rsidP="00665519">
      <w:pPr>
        <w:tabs>
          <w:tab w:val="left" w:pos="993"/>
        </w:tabs>
        <w:autoSpaceDE w:val="0"/>
        <w:autoSpaceDN w:val="0"/>
        <w:adjustRightInd w:val="0"/>
        <w:ind w:firstLine="567"/>
        <w:rPr>
          <w:szCs w:val="24"/>
        </w:rPr>
      </w:pPr>
      <w:r w:rsidRPr="008F5839">
        <w:rPr>
          <w:szCs w:val="24"/>
        </w:rPr>
        <w:t xml:space="preserve">5.1. Осмотр обеспечивается организатором </w:t>
      </w:r>
      <w:r w:rsidR="00B046B7">
        <w:rPr>
          <w:szCs w:val="24"/>
        </w:rPr>
        <w:t xml:space="preserve">аукциона </w:t>
      </w:r>
      <w:r w:rsidRPr="008F5839">
        <w:rPr>
          <w:szCs w:val="24"/>
        </w:rPr>
        <w:t>без взимания платы.</w:t>
      </w:r>
      <w:r w:rsidRPr="00EC0F7A">
        <w:rPr>
          <w:szCs w:val="24"/>
        </w:rPr>
        <w:t xml:space="preserve"> </w:t>
      </w:r>
      <w:r w:rsidR="00EC0F7A" w:rsidRPr="00EC0F7A">
        <w:t>Осмотр   имущества производится по предварительной договоренности сторон,  по письменному з</w:t>
      </w:r>
      <w:r w:rsidR="007D62AF">
        <w:t xml:space="preserve">аявлению заинтересованных лиц. </w:t>
      </w:r>
    </w:p>
    <w:p w:rsidR="001D16A1" w:rsidRPr="008F5839" w:rsidRDefault="001D16A1" w:rsidP="00665519">
      <w:pPr>
        <w:tabs>
          <w:tab w:val="left" w:pos="993"/>
        </w:tabs>
        <w:autoSpaceDE w:val="0"/>
        <w:autoSpaceDN w:val="0"/>
        <w:adjustRightInd w:val="0"/>
        <w:ind w:firstLine="567"/>
        <w:rPr>
          <w:szCs w:val="24"/>
        </w:rPr>
      </w:pPr>
      <w:r w:rsidRPr="008F5839">
        <w:rPr>
          <w:szCs w:val="24"/>
        </w:rPr>
        <w:t>5.2. График проведения осмотров</w:t>
      </w:r>
      <w:r w:rsidR="00AC3B4F">
        <w:rPr>
          <w:szCs w:val="24"/>
        </w:rPr>
        <w:t xml:space="preserve"> указан в пункте </w:t>
      </w:r>
      <w:r w:rsidR="00370C50">
        <w:rPr>
          <w:szCs w:val="24"/>
        </w:rPr>
        <w:t>19</w:t>
      </w:r>
      <w:r w:rsidR="00AC3B4F">
        <w:rPr>
          <w:szCs w:val="24"/>
        </w:rPr>
        <w:t xml:space="preserve"> Информационной карты. </w:t>
      </w:r>
    </w:p>
    <w:p w:rsidR="001D16A1" w:rsidRPr="008F5839" w:rsidRDefault="001D16A1" w:rsidP="00AC3B4F">
      <w:pPr>
        <w:tabs>
          <w:tab w:val="left" w:pos="993"/>
        </w:tabs>
        <w:autoSpaceDE w:val="0"/>
        <w:autoSpaceDN w:val="0"/>
        <w:adjustRightInd w:val="0"/>
        <w:ind w:left="709" w:firstLine="0"/>
        <w:rPr>
          <w:szCs w:val="24"/>
        </w:rPr>
      </w:pPr>
    </w:p>
    <w:p w:rsidR="001D16A1" w:rsidRPr="008F5839" w:rsidRDefault="001D16A1" w:rsidP="00AC3B4F">
      <w:pPr>
        <w:tabs>
          <w:tab w:val="left" w:pos="993"/>
        </w:tabs>
        <w:autoSpaceDE w:val="0"/>
        <w:autoSpaceDN w:val="0"/>
        <w:adjustRightInd w:val="0"/>
        <w:ind w:firstLine="0"/>
        <w:jc w:val="center"/>
        <w:rPr>
          <w:b/>
          <w:szCs w:val="24"/>
        </w:rPr>
      </w:pPr>
      <w:r w:rsidRPr="008F5839">
        <w:rPr>
          <w:b/>
          <w:szCs w:val="24"/>
        </w:rPr>
        <w:t xml:space="preserve">Раздел 6. Порядок внесения изменений в </w:t>
      </w:r>
      <w:r w:rsidR="00B046B7">
        <w:rPr>
          <w:b/>
          <w:szCs w:val="24"/>
        </w:rPr>
        <w:t xml:space="preserve">аукционную </w:t>
      </w:r>
      <w:r w:rsidR="00E00871">
        <w:rPr>
          <w:b/>
          <w:szCs w:val="24"/>
        </w:rPr>
        <w:t xml:space="preserve"> документацию. </w:t>
      </w:r>
    </w:p>
    <w:p w:rsidR="001D16A1" w:rsidRPr="008F5839" w:rsidRDefault="001D16A1" w:rsidP="00AC3B4F">
      <w:pPr>
        <w:autoSpaceDE w:val="0"/>
        <w:autoSpaceDN w:val="0"/>
        <w:adjustRightInd w:val="0"/>
        <w:ind w:firstLine="540"/>
        <w:rPr>
          <w:szCs w:val="24"/>
        </w:rPr>
      </w:pPr>
      <w:r w:rsidRPr="008F5839">
        <w:rPr>
          <w:szCs w:val="24"/>
        </w:rPr>
        <w:t xml:space="preserve">6.1. Организатор аукциона по собственной инициативе или в соответствии с запросом заинтересованного лица вправе принять решение о внесении изменений в </w:t>
      </w:r>
      <w:r w:rsidR="00B046B7">
        <w:rPr>
          <w:szCs w:val="24"/>
        </w:rPr>
        <w:t xml:space="preserve">аукционную </w:t>
      </w:r>
      <w:r w:rsidR="000A3650">
        <w:rPr>
          <w:szCs w:val="24"/>
        </w:rPr>
        <w:t xml:space="preserve">документацию </w:t>
      </w:r>
      <w:r w:rsidRPr="008F5839">
        <w:rPr>
          <w:szCs w:val="24"/>
        </w:rPr>
        <w:t xml:space="preserve"> не позднее чем за пять дней до даты окончания подачи заявок на участие в </w:t>
      </w:r>
      <w:r w:rsidR="00B046B7">
        <w:rPr>
          <w:szCs w:val="24"/>
        </w:rPr>
        <w:t>аукционе</w:t>
      </w:r>
      <w:r w:rsidR="000A3650">
        <w:rPr>
          <w:szCs w:val="24"/>
        </w:rPr>
        <w:t xml:space="preserve">. </w:t>
      </w:r>
      <w:r w:rsidRPr="008F5839">
        <w:rPr>
          <w:szCs w:val="24"/>
        </w:rPr>
        <w:t xml:space="preserve"> </w:t>
      </w:r>
    </w:p>
    <w:p w:rsidR="001D16A1" w:rsidRPr="008F5839" w:rsidRDefault="001D16A1" w:rsidP="00AC3B4F">
      <w:pPr>
        <w:autoSpaceDE w:val="0"/>
        <w:autoSpaceDN w:val="0"/>
        <w:adjustRightInd w:val="0"/>
        <w:ind w:firstLine="540"/>
        <w:rPr>
          <w:szCs w:val="24"/>
        </w:rPr>
      </w:pPr>
      <w:r w:rsidRPr="008F5839">
        <w:rPr>
          <w:szCs w:val="24"/>
        </w:rPr>
        <w:t xml:space="preserve">6.2. Изменение предмета </w:t>
      </w:r>
      <w:r w:rsidR="00B046B7">
        <w:rPr>
          <w:szCs w:val="24"/>
        </w:rPr>
        <w:t>аукциона</w:t>
      </w:r>
      <w:r w:rsidRPr="008F5839">
        <w:rPr>
          <w:szCs w:val="24"/>
        </w:rPr>
        <w:t xml:space="preserve"> не допускается. </w:t>
      </w:r>
    </w:p>
    <w:p w:rsidR="001D16A1" w:rsidRPr="008F5839" w:rsidRDefault="009D20E4" w:rsidP="00AC3B4F">
      <w:pPr>
        <w:autoSpaceDE w:val="0"/>
        <w:autoSpaceDN w:val="0"/>
        <w:adjustRightInd w:val="0"/>
        <w:ind w:firstLine="540"/>
        <w:rPr>
          <w:szCs w:val="24"/>
        </w:rPr>
      </w:pPr>
      <w:r>
        <w:rPr>
          <w:szCs w:val="24"/>
        </w:rPr>
        <w:t xml:space="preserve">6.3. </w:t>
      </w:r>
      <w:r w:rsidR="001D16A1" w:rsidRPr="008F5839">
        <w:rPr>
          <w:szCs w:val="24"/>
        </w:rPr>
        <w:t>В теч</w:t>
      </w:r>
      <w:r w:rsidR="00CE621D">
        <w:rPr>
          <w:szCs w:val="24"/>
        </w:rPr>
        <w:t>ение одного дня с даты принятия</w:t>
      </w:r>
      <w:r w:rsidR="001D16A1" w:rsidRPr="008F5839">
        <w:rPr>
          <w:szCs w:val="24"/>
        </w:rPr>
        <w:t xml:space="preserve"> решения</w:t>
      </w:r>
      <w:r>
        <w:rPr>
          <w:szCs w:val="24"/>
        </w:rPr>
        <w:t xml:space="preserve"> о внесении изменений в аукционную документацию </w:t>
      </w:r>
      <w:r w:rsidR="001D16A1" w:rsidRPr="008F5839">
        <w:rPr>
          <w:szCs w:val="24"/>
        </w:rPr>
        <w:t xml:space="preserve"> такие изменения размещаются организатором </w:t>
      </w:r>
      <w:r>
        <w:rPr>
          <w:szCs w:val="24"/>
        </w:rPr>
        <w:t>аукциона</w:t>
      </w:r>
      <w:r w:rsidR="000A3650">
        <w:rPr>
          <w:szCs w:val="24"/>
        </w:rPr>
        <w:t xml:space="preserve"> </w:t>
      </w:r>
      <w:r w:rsidR="001D16A1" w:rsidRPr="008F5839">
        <w:rPr>
          <w:szCs w:val="24"/>
        </w:rPr>
        <w:t xml:space="preserve"> на официальном сайте торгов извещения о проведении </w:t>
      </w:r>
      <w:r>
        <w:rPr>
          <w:szCs w:val="24"/>
        </w:rPr>
        <w:t>аукциона</w:t>
      </w:r>
      <w:r w:rsidR="000A3650">
        <w:rPr>
          <w:szCs w:val="24"/>
        </w:rPr>
        <w:t xml:space="preserve">. </w:t>
      </w:r>
      <w:r w:rsidR="001D16A1" w:rsidRPr="008F5839">
        <w:rPr>
          <w:szCs w:val="24"/>
        </w:rPr>
        <w:t xml:space="preserve"> В течение двух рабочих дней с даты принятия указанного решения такие изменения направляются заказными письмами или в форме электронных документов всем заявителям, которым была предоставлена </w:t>
      </w:r>
      <w:r>
        <w:rPr>
          <w:szCs w:val="24"/>
        </w:rPr>
        <w:t xml:space="preserve">аукционная </w:t>
      </w:r>
      <w:r w:rsidR="000A3650">
        <w:rPr>
          <w:szCs w:val="24"/>
        </w:rPr>
        <w:t xml:space="preserve"> документация. </w:t>
      </w:r>
      <w:r w:rsidR="001D16A1" w:rsidRPr="008F5839">
        <w:rPr>
          <w:szCs w:val="24"/>
        </w:rPr>
        <w:t xml:space="preserve"> </w:t>
      </w:r>
    </w:p>
    <w:p w:rsidR="001D16A1" w:rsidRPr="008F5839" w:rsidRDefault="001D16A1" w:rsidP="00AC3B4F">
      <w:pPr>
        <w:autoSpaceDE w:val="0"/>
        <w:autoSpaceDN w:val="0"/>
        <w:adjustRightInd w:val="0"/>
        <w:ind w:firstLine="540"/>
        <w:rPr>
          <w:szCs w:val="24"/>
        </w:rPr>
      </w:pPr>
      <w:r w:rsidRPr="008F5839">
        <w:rPr>
          <w:szCs w:val="24"/>
        </w:rPr>
        <w:t>6.4. При этом с</w:t>
      </w:r>
      <w:r w:rsidR="000A3650">
        <w:rPr>
          <w:szCs w:val="24"/>
        </w:rPr>
        <w:t xml:space="preserve">рок подачи заявок на участие в </w:t>
      </w:r>
      <w:r w:rsidR="009D20E4">
        <w:rPr>
          <w:szCs w:val="24"/>
        </w:rPr>
        <w:t xml:space="preserve">аукционе </w:t>
      </w:r>
      <w:r w:rsidR="000A3650">
        <w:rPr>
          <w:szCs w:val="24"/>
        </w:rPr>
        <w:t xml:space="preserve"> </w:t>
      </w:r>
      <w:r w:rsidRPr="008F5839">
        <w:rPr>
          <w:szCs w:val="24"/>
        </w:rPr>
        <w:t xml:space="preserve"> должен быть продлен таким образом, чтобы с даты размещения на официальном сайте торгов изменений, внесенных в </w:t>
      </w:r>
      <w:r w:rsidR="009D20E4">
        <w:rPr>
          <w:szCs w:val="24"/>
        </w:rPr>
        <w:t xml:space="preserve">аукционную </w:t>
      </w:r>
      <w:r w:rsidR="000A3650">
        <w:rPr>
          <w:szCs w:val="24"/>
        </w:rPr>
        <w:t xml:space="preserve"> документацию</w:t>
      </w:r>
      <w:r w:rsidRPr="008F5839">
        <w:rPr>
          <w:szCs w:val="24"/>
        </w:rPr>
        <w:t xml:space="preserve"> до даты окончания срока подачи заявок на участие в </w:t>
      </w:r>
      <w:r w:rsidR="009D20E4">
        <w:rPr>
          <w:szCs w:val="24"/>
        </w:rPr>
        <w:t xml:space="preserve">аукционе </w:t>
      </w:r>
      <w:r w:rsidRPr="008F5839">
        <w:rPr>
          <w:szCs w:val="24"/>
        </w:rPr>
        <w:t xml:space="preserve">он составлял не менее </w:t>
      </w:r>
      <w:r w:rsidR="000A3650">
        <w:rPr>
          <w:szCs w:val="24"/>
        </w:rPr>
        <w:t xml:space="preserve"> </w:t>
      </w:r>
      <w:r w:rsidR="009D20E4">
        <w:rPr>
          <w:szCs w:val="24"/>
        </w:rPr>
        <w:t xml:space="preserve">пятнадцать </w:t>
      </w:r>
      <w:r w:rsidR="000A3650">
        <w:rPr>
          <w:szCs w:val="24"/>
        </w:rPr>
        <w:t xml:space="preserve"> </w:t>
      </w:r>
      <w:r w:rsidRPr="008F5839">
        <w:rPr>
          <w:szCs w:val="24"/>
        </w:rPr>
        <w:t xml:space="preserve"> дней.</w:t>
      </w:r>
    </w:p>
    <w:p w:rsidR="001D16A1" w:rsidRPr="008F5839" w:rsidRDefault="001D16A1" w:rsidP="00AC3B4F">
      <w:pPr>
        <w:tabs>
          <w:tab w:val="left" w:pos="993"/>
        </w:tabs>
        <w:autoSpaceDE w:val="0"/>
        <w:autoSpaceDN w:val="0"/>
        <w:adjustRightInd w:val="0"/>
        <w:ind w:firstLine="0"/>
        <w:rPr>
          <w:szCs w:val="24"/>
        </w:rPr>
      </w:pPr>
    </w:p>
    <w:p w:rsidR="001D16A1" w:rsidRDefault="001D16A1" w:rsidP="00AC3B4F">
      <w:pPr>
        <w:autoSpaceDE w:val="0"/>
        <w:autoSpaceDN w:val="0"/>
        <w:adjustRightInd w:val="0"/>
        <w:ind w:firstLine="0"/>
        <w:jc w:val="center"/>
        <w:rPr>
          <w:b/>
          <w:szCs w:val="24"/>
        </w:rPr>
      </w:pPr>
      <w:r w:rsidRPr="008F5839">
        <w:rPr>
          <w:b/>
          <w:szCs w:val="24"/>
        </w:rPr>
        <w:t xml:space="preserve">Раздел 7. </w:t>
      </w:r>
      <w:r w:rsidR="000A3650">
        <w:rPr>
          <w:b/>
          <w:szCs w:val="24"/>
        </w:rPr>
        <w:t xml:space="preserve">Порядок </w:t>
      </w:r>
      <w:r w:rsidR="00536E79">
        <w:rPr>
          <w:b/>
          <w:szCs w:val="24"/>
        </w:rPr>
        <w:t xml:space="preserve">рассмотрения заявок на участие в аукционе. </w:t>
      </w:r>
      <w:r w:rsidR="000A3650">
        <w:rPr>
          <w:b/>
          <w:szCs w:val="24"/>
        </w:rPr>
        <w:t xml:space="preserve"> </w:t>
      </w:r>
    </w:p>
    <w:p w:rsidR="00536E79" w:rsidRDefault="00536E79" w:rsidP="00AC3B4F">
      <w:pPr>
        <w:autoSpaceDE w:val="0"/>
        <w:autoSpaceDN w:val="0"/>
        <w:adjustRightInd w:val="0"/>
        <w:ind w:firstLine="0"/>
        <w:jc w:val="center"/>
        <w:rPr>
          <w:b/>
          <w:szCs w:val="24"/>
        </w:rPr>
      </w:pPr>
    </w:p>
    <w:p w:rsidR="00536E79" w:rsidRPr="00536E79" w:rsidRDefault="00536E79" w:rsidP="00536E79">
      <w:pPr>
        <w:autoSpaceDE w:val="0"/>
        <w:autoSpaceDN w:val="0"/>
        <w:adjustRightInd w:val="0"/>
        <w:ind w:firstLine="0"/>
        <w:rPr>
          <w:bCs/>
          <w:szCs w:val="24"/>
        </w:rPr>
      </w:pPr>
      <w:r w:rsidRPr="00536E79">
        <w:rPr>
          <w:szCs w:val="24"/>
        </w:rPr>
        <w:t xml:space="preserve">          </w:t>
      </w:r>
      <w:r>
        <w:rPr>
          <w:szCs w:val="24"/>
        </w:rPr>
        <w:t xml:space="preserve">   7.1. </w:t>
      </w:r>
      <w:r w:rsidRPr="00536E79">
        <w:rPr>
          <w:bCs/>
          <w:szCs w:val="24"/>
        </w:rPr>
        <w:t xml:space="preserve">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r>
        <w:rPr>
          <w:bCs/>
          <w:szCs w:val="24"/>
        </w:rPr>
        <w:t xml:space="preserve"> </w:t>
      </w:r>
      <w:r w:rsidR="002B282F">
        <w:rPr>
          <w:bCs/>
          <w:szCs w:val="24"/>
        </w:rPr>
        <w:t>п. 2.1.</w:t>
      </w:r>
      <w:r w:rsidR="00EF50B7">
        <w:rPr>
          <w:bCs/>
          <w:szCs w:val="24"/>
        </w:rPr>
        <w:t xml:space="preserve"> </w:t>
      </w:r>
      <w:r w:rsidR="002B282F">
        <w:rPr>
          <w:bCs/>
          <w:szCs w:val="24"/>
        </w:rPr>
        <w:t xml:space="preserve"> документации об аукционе. </w:t>
      </w:r>
    </w:p>
    <w:p w:rsidR="002B282F" w:rsidRDefault="002B282F" w:rsidP="002B282F">
      <w:pPr>
        <w:autoSpaceDE w:val="0"/>
        <w:autoSpaceDN w:val="0"/>
        <w:adjustRightInd w:val="0"/>
        <w:ind w:firstLine="540"/>
        <w:rPr>
          <w:bCs/>
          <w:szCs w:val="24"/>
        </w:rPr>
      </w:pPr>
      <w:r>
        <w:rPr>
          <w:bCs/>
          <w:szCs w:val="24"/>
        </w:rPr>
        <w:t xml:space="preserve">   7.2. </w:t>
      </w:r>
      <w:r w:rsidR="00536E79" w:rsidRPr="00536E79">
        <w:rPr>
          <w:bCs/>
          <w:szCs w:val="24"/>
        </w:rPr>
        <w:t xml:space="preserve"> </w:t>
      </w:r>
      <w:r>
        <w:rPr>
          <w:bCs/>
          <w:szCs w:val="24"/>
        </w:rPr>
        <w:t xml:space="preserve">Дата, время и место  </w:t>
      </w:r>
      <w:r w:rsidRPr="0037295F">
        <w:rPr>
          <w:bCs/>
          <w:szCs w:val="24"/>
        </w:rPr>
        <w:t xml:space="preserve">рассмотрения заявок на участие в аукционе  указано в пункте  </w:t>
      </w:r>
      <w:r w:rsidR="0037295F" w:rsidRPr="0037295F">
        <w:rPr>
          <w:bCs/>
          <w:szCs w:val="24"/>
        </w:rPr>
        <w:t>15</w:t>
      </w:r>
      <w:r w:rsidRPr="0037295F">
        <w:rPr>
          <w:bCs/>
          <w:szCs w:val="24"/>
        </w:rPr>
        <w:t xml:space="preserve"> Информационной карты.</w:t>
      </w:r>
      <w:r>
        <w:rPr>
          <w:bCs/>
          <w:szCs w:val="24"/>
        </w:rPr>
        <w:t xml:space="preserve"> </w:t>
      </w:r>
    </w:p>
    <w:p w:rsidR="00536E79" w:rsidRDefault="002B282F" w:rsidP="002B282F">
      <w:pPr>
        <w:autoSpaceDE w:val="0"/>
        <w:autoSpaceDN w:val="0"/>
        <w:adjustRightInd w:val="0"/>
        <w:ind w:firstLine="540"/>
        <w:rPr>
          <w:bCs/>
          <w:szCs w:val="24"/>
        </w:rPr>
      </w:pPr>
      <w:r>
        <w:rPr>
          <w:bCs/>
          <w:szCs w:val="24"/>
        </w:rPr>
        <w:t xml:space="preserve">    7.3.</w:t>
      </w:r>
      <w:r w:rsidR="00536E79" w:rsidRPr="00536E79">
        <w:rPr>
          <w:bCs/>
          <w:szCs w:val="24"/>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
    <w:p w:rsidR="00536E79" w:rsidRDefault="007F67AB" w:rsidP="007F67AB">
      <w:pPr>
        <w:autoSpaceDE w:val="0"/>
        <w:autoSpaceDN w:val="0"/>
        <w:adjustRightInd w:val="0"/>
        <w:ind w:firstLine="540"/>
        <w:rPr>
          <w:bCs/>
          <w:szCs w:val="24"/>
        </w:rPr>
      </w:pPr>
      <w:r>
        <w:rPr>
          <w:bCs/>
          <w:szCs w:val="24"/>
        </w:rPr>
        <w:t xml:space="preserve">    7.4.</w:t>
      </w:r>
      <w:r w:rsidR="00536E79" w:rsidRPr="00536E79">
        <w:rPr>
          <w:bCs/>
          <w:szCs w:val="24"/>
        </w:rP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r w:rsidR="00EF50B7">
        <w:rPr>
          <w:bCs/>
          <w:szCs w:val="24"/>
        </w:rPr>
        <w:t>п. 2.2. документации об аукционе,</w:t>
      </w:r>
      <w:r>
        <w:rPr>
          <w:bCs/>
          <w:szCs w:val="24"/>
        </w:rPr>
        <w:t xml:space="preserve"> </w:t>
      </w:r>
      <w:r w:rsidR="00536E79" w:rsidRPr="00536E79">
        <w:rPr>
          <w:bCs/>
          <w:szCs w:val="24"/>
        </w:rPr>
        <w:t xml:space="preserve"> которое оформляется протоколом рассмотрения заявок на участие в аукционе. Протокол ведется аукционной комиссией и подписывается всеми присутствующими на заседании членами аукционной комиссии в день окончания рассмотрения заявок. Протокол должен содержать сведения о заявителях, решение о допуске заявителя к участию в аукционе и признании его участником аукциона или об отказе в допуске к участию в аукционе с обоснованием такого решения и с указанием </w:t>
      </w:r>
      <w:r w:rsidR="00EF50B7">
        <w:rPr>
          <w:bCs/>
          <w:szCs w:val="24"/>
        </w:rPr>
        <w:t xml:space="preserve"> положений</w:t>
      </w:r>
      <w:r w:rsidR="00536E79" w:rsidRPr="00536E79">
        <w:rPr>
          <w:bCs/>
          <w:szCs w:val="24"/>
        </w:rPr>
        <w:t xml:space="preserve">, которым не соответствует заявитель, положений документации об аукционе, которым не соответствует его заявка на участие в аукционе, положений такой заявки, не соответствующих требованиям документации об аукционе. Указанный протокол в день окончания рассмотрения заявок на участие в аукционе размещается организатором аукциона </w:t>
      </w:r>
      <w:r w:rsidR="00EF50B7">
        <w:rPr>
          <w:bCs/>
          <w:szCs w:val="24"/>
        </w:rPr>
        <w:t xml:space="preserve"> </w:t>
      </w:r>
      <w:r w:rsidR="00536E79" w:rsidRPr="00536E79">
        <w:rPr>
          <w:bCs/>
          <w:szCs w:val="24"/>
        </w:rPr>
        <w:t xml:space="preserve">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информация о признании аукциона несостоявшимся.</w:t>
      </w:r>
    </w:p>
    <w:p w:rsidR="00536E79" w:rsidRDefault="00752DDA" w:rsidP="00752DDA">
      <w:pPr>
        <w:autoSpaceDE w:val="0"/>
        <w:autoSpaceDN w:val="0"/>
        <w:adjustRightInd w:val="0"/>
        <w:ind w:firstLine="540"/>
        <w:rPr>
          <w:bCs/>
          <w:szCs w:val="24"/>
        </w:rPr>
      </w:pPr>
      <w:r>
        <w:rPr>
          <w:bCs/>
          <w:szCs w:val="24"/>
        </w:rPr>
        <w:t>7.5.</w:t>
      </w:r>
      <w:r w:rsidR="00536E79" w:rsidRPr="00536E79">
        <w:rPr>
          <w:bCs/>
          <w:szCs w:val="24"/>
        </w:rPr>
        <w:t xml:space="preserve"> В случае если в документации об аукционе было установлено требование о внесении задатка, организатор аукциона обязан вернуть задаток заявителю, не допущенному к участию в аукционе, в течение пяти рабочих дней с даты подписания протокола рассмотрения заявок.</w:t>
      </w:r>
    </w:p>
    <w:p w:rsidR="00536E79" w:rsidRPr="00832B58" w:rsidRDefault="00752DDA" w:rsidP="00641483">
      <w:pPr>
        <w:autoSpaceDE w:val="0"/>
        <w:autoSpaceDN w:val="0"/>
        <w:adjustRightInd w:val="0"/>
        <w:ind w:firstLine="540"/>
        <w:rPr>
          <w:szCs w:val="24"/>
        </w:rPr>
      </w:pPr>
      <w:r>
        <w:rPr>
          <w:bCs/>
          <w:szCs w:val="24"/>
        </w:rPr>
        <w:t>7.6.</w:t>
      </w:r>
      <w:r w:rsidR="00536E79" w:rsidRPr="00536E79">
        <w:rPr>
          <w:bCs/>
          <w:szCs w:val="24"/>
        </w:rPr>
        <w:t xml:space="preserve">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w:t>
      </w:r>
    </w:p>
    <w:p w:rsidR="00752DDA" w:rsidRDefault="006557A5" w:rsidP="00992C8A">
      <w:pPr>
        <w:pStyle w:val="a3"/>
        <w:autoSpaceDE w:val="0"/>
        <w:autoSpaceDN w:val="0"/>
        <w:adjustRightInd w:val="0"/>
        <w:ind w:left="360" w:firstLine="0"/>
        <w:jc w:val="center"/>
        <w:rPr>
          <w:b/>
          <w:szCs w:val="24"/>
        </w:rPr>
      </w:pPr>
      <w:r w:rsidRPr="00832B58">
        <w:rPr>
          <w:b/>
          <w:szCs w:val="24"/>
        </w:rPr>
        <w:t xml:space="preserve">Раздел 8. Порядок </w:t>
      </w:r>
      <w:r w:rsidR="00752DDA" w:rsidRPr="00832B58">
        <w:rPr>
          <w:b/>
          <w:szCs w:val="24"/>
        </w:rPr>
        <w:t xml:space="preserve"> проведения аукциона.</w:t>
      </w:r>
    </w:p>
    <w:p w:rsidR="00832B58" w:rsidRPr="00832B58" w:rsidRDefault="00832B58" w:rsidP="00992C8A">
      <w:pPr>
        <w:pStyle w:val="a3"/>
        <w:autoSpaceDE w:val="0"/>
        <w:autoSpaceDN w:val="0"/>
        <w:adjustRightInd w:val="0"/>
        <w:ind w:left="360" w:firstLine="0"/>
        <w:jc w:val="center"/>
        <w:rPr>
          <w:b/>
          <w:szCs w:val="24"/>
        </w:rPr>
      </w:pPr>
    </w:p>
    <w:p w:rsidR="00832B58" w:rsidRPr="00832B58" w:rsidRDefault="00992C8A" w:rsidP="00992C8A">
      <w:pPr>
        <w:autoSpaceDE w:val="0"/>
        <w:autoSpaceDN w:val="0"/>
        <w:adjustRightInd w:val="0"/>
        <w:ind w:firstLine="0"/>
        <w:rPr>
          <w:bCs/>
          <w:szCs w:val="24"/>
        </w:rPr>
      </w:pPr>
      <w:r>
        <w:rPr>
          <w:bCs/>
          <w:szCs w:val="24"/>
        </w:rPr>
        <w:t xml:space="preserve">          </w:t>
      </w:r>
      <w:r w:rsidR="00832B58">
        <w:rPr>
          <w:bCs/>
          <w:szCs w:val="24"/>
        </w:rPr>
        <w:t xml:space="preserve">8.1. </w:t>
      </w:r>
      <w:r w:rsidR="00832B58" w:rsidRPr="00832B58">
        <w:rPr>
          <w:bCs/>
          <w:szCs w:val="24"/>
        </w:rPr>
        <w:t>В аукционе могут участвовать только заявители, признанные участниками аукциона. Организатор аукциона обязан обеспечить участникам аукциона возможность принять участие в аукционе непосредственно или через своих представителей.</w:t>
      </w:r>
    </w:p>
    <w:p w:rsidR="00832B58" w:rsidRDefault="00832B58" w:rsidP="00992C8A">
      <w:pPr>
        <w:autoSpaceDE w:val="0"/>
        <w:autoSpaceDN w:val="0"/>
        <w:adjustRightInd w:val="0"/>
        <w:ind w:firstLine="540"/>
        <w:rPr>
          <w:bCs/>
          <w:szCs w:val="24"/>
        </w:rPr>
      </w:pPr>
      <w:r>
        <w:rPr>
          <w:bCs/>
          <w:szCs w:val="24"/>
        </w:rPr>
        <w:t>8.2.</w:t>
      </w:r>
      <w:r w:rsidRPr="00832B58">
        <w:rPr>
          <w:bCs/>
          <w:szCs w:val="24"/>
        </w:rPr>
        <w:t>Аукцион проводится организатором аукциона в присутствии членов аукционной комиссии и участников аукциона (их представителей).</w:t>
      </w:r>
    </w:p>
    <w:p w:rsidR="00832B58" w:rsidRPr="00832B58" w:rsidRDefault="00943ED4" w:rsidP="00992C8A">
      <w:pPr>
        <w:autoSpaceDE w:val="0"/>
        <w:autoSpaceDN w:val="0"/>
        <w:adjustRightInd w:val="0"/>
        <w:ind w:firstLine="540"/>
        <w:rPr>
          <w:bCs/>
          <w:szCs w:val="24"/>
        </w:rPr>
      </w:pPr>
      <w:r>
        <w:rPr>
          <w:bCs/>
          <w:szCs w:val="24"/>
        </w:rPr>
        <w:t>8.3.</w:t>
      </w:r>
      <w:r w:rsidR="00832B58" w:rsidRPr="00832B58">
        <w:rPr>
          <w:bCs/>
          <w:szCs w:val="24"/>
        </w:rPr>
        <w:t xml:space="preserve"> Аукцион проводится путем повышения начальной (минимальной) цены договора (цены лота), указанной в извещении о проведении аукциона, на "шаг аукциона".</w:t>
      </w:r>
    </w:p>
    <w:p w:rsidR="00832B58" w:rsidRPr="00832B58" w:rsidRDefault="00943ED4" w:rsidP="00992C8A">
      <w:pPr>
        <w:autoSpaceDE w:val="0"/>
        <w:autoSpaceDN w:val="0"/>
        <w:adjustRightInd w:val="0"/>
        <w:ind w:firstLine="540"/>
        <w:rPr>
          <w:bCs/>
          <w:szCs w:val="24"/>
        </w:rPr>
      </w:pPr>
      <w:bookmarkStart w:id="1" w:name="Par3"/>
      <w:bookmarkEnd w:id="1"/>
      <w:r>
        <w:rPr>
          <w:bCs/>
          <w:szCs w:val="24"/>
        </w:rPr>
        <w:t>8.4.</w:t>
      </w:r>
      <w:r w:rsidR="00832B58" w:rsidRPr="00832B58">
        <w:rPr>
          <w:bCs/>
          <w:szCs w:val="24"/>
        </w:rPr>
        <w:t xml:space="preserve"> "Шаг аукциона" устанавливается в размере пяти процентов начальной (минимальной) цены договора (цены лота), указанной в извещении о проведении аукциона. 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договора, аукционист обязан снизить "шаг аукциона" на 0,5 процента начальной (минимальной) цены договора (цены лота), но не ниже 0,5 процента начальной (минимальной) цены договора (цены лота).</w:t>
      </w:r>
    </w:p>
    <w:p w:rsidR="00832B58" w:rsidRPr="00832B58" w:rsidRDefault="00934204" w:rsidP="00992C8A">
      <w:pPr>
        <w:autoSpaceDE w:val="0"/>
        <w:autoSpaceDN w:val="0"/>
        <w:adjustRightInd w:val="0"/>
        <w:ind w:firstLine="540"/>
        <w:rPr>
          <w:bCs/>
          <w:szCs w:val="24"/>
        </w:rPr>
      </w:pPr>
      <w:r>
        <w:rPr>
          <w:bCs/>
          <w:szCs w:val="24"/>
        </w:rPr>
        <w:t>8.5.</w:t>
      </w:r>
      <w:r w:rsidR="00832B58" w:rsidRPr="00832B58">
        <w:rPr>
          <w:bCs/>
          <w:szCs w:val="24"/>
        </w:rPr>
        <w:t>Аукционист выбирается из числа членов аукционной комиссии путем открытого голосования членов аукционной комиссии большинством голосов.</w:t>
      </w:r>
    </w:p>
    <w:p w:rsidR="00832B58" w:rsidRPr="00832B58" w:rsidRDefault="00934204" w:rsidP="00992C8A">
      <w:pPr>
        <w:autoSpaceDE w:val="0"/>
        <w:autoSpaceDN w:val="0"/>
        <w:adjustRightInd w:val="0"/>
        <w:ind w:firstLine="540"/>
        <w:rPr>
          <w:bCs/>
          <w:szCs w:val="24"/>
        </w:rPr>
      </w:pPr>
      <w:r>
        <w:rPr>
          <w:bCs/>
          <w:szCs w:val="24"/>
        </w:rPr>
        <w:t>8.6.</w:t>
      </w:r>
      <w:r w:rsidR="00832B58" w:rsidRPr="00832B58">
        <w:rPr>
          <w:bCs/>
          <w:szCs w:val="24"/>
        </w:rPr>
        <w:t xml:space="preserve"> Аукцион проводится в следующем порядке:</w:t>
      </w:r>
    </w:p>
    <w:p w:rsidR="00832B58" w:rsidRPr="00832B58" w:rsidRDefault="00832B58" w:rsidP="00992C8A">
      <w:pPr>
        <w:autoSpaceDE w:val="0"/>
        <w:autoSpaceDN w:val="0"/>
        <w:adjustRightInd w:val="0"/>
        <w:ind w:firstLine="540"/>
        <w:rPr>
          <w:bCs/>
          <w:szCs w:val="24"/>
        </w:rPr>
      </w:pPr>
      <w:r w:rsidRPr="00832B58">
        <w:rPr>
          <w:bCs/>
          <w:szCs w:val="24"/>
        </w:rPr>
        <w:lastRenderedPageBreak/>
        <w:t xml:space="preserve">1) аукционная комиссия непосредственно перед началом проведения аукциона регистрирует явившихся на аукцион участников аукциона (их представителей). </w:t>
      </w:r>
      <w:r w:rsidR="00641483">
        <w:rPr>
          <w:bCs/>
          <w:szCs w:val="24"/>
        </w:rPr>
        <w:t xml:space="preserve"> </w:t>
      </w:r>
      <w:r w:rsidRPr="00832B58">
        <w:rPr>
          <w:bCs/>
          <w:szCs w:val="24"/>
        </w:rPr>
        <w:t>При регистрации участникам аукциона (их представителям) выдаются пронумерованные карточки (далее - карточки);</w:t>
      </w:r>
    </w:p>
    <w:p w:rsidR="00832B58" w:rsidRPr="00832B58" w:rsidRDefault="00832B58" w:rsidP="00992C8A">
      <w:pPr>
        <w:autoSpaceDE w:val="0"/>
        <w:autoSpaceDN w:val="0"/>
        <w:adjustRightInd w:val="0"/>
        <w:ind w:firstLine="540"/>
        <w:rPr>
          <w:bCs/>
          <w:szCs w:val="24"/>
        </w:rPr>
      </w:pPr>
      <w:r w:rsidRPr="00832B58">
        <w:rPr>
          <w:bCs/>
          <w:szCs w:val="24"/>
        </w:rPr>
        <w:t>2) аукцион начинается с объявления аукционистом начала проведения аукциона (лота), номера лота (в случае проведения аукциона по нескольким лотам), предмета договора, начальной (минимальной) цены договора (лота), "шага аукциона", после чего аукционист предлагает участникам аукциона заявлять свои предложения о цене договора;</w:t>
      </w:r>
    </w:p>
    <w:p w:rsidR="00832B58" w:rsidRPr="00832B58" w:rsidRDefault="00832B58" w:rsidP="00992C8A">
      <w:pPr>
        <w:autoSpaceDE w:val="0"/>
        <w:autoSpaceDN w:val="0"/>
        <w:adjustRightInd w:val="0"/>
        <w:ind w:firstLine="540"/>
        <w:rPr>
          <w:bCs/>
          <w:szCs w:val="24"/>
        </w:rPr>
      </w:pPr>
      <w:r w:rsidRPr="00832B58">
        <w:rPr>
          <w:bCs/>
          <w:szCs w:val="24"/>
        </w:rPr>
        <w:t xml:space="preserve">3) участник аукциона после объявления аукционистом начальной (минимальной) цены договора (цены лота) и цены договора, увеличенной в соответствии с "шагом аукциона" в порядке, установленном </w:t>
      </w:r>
      <w:r w:rsidR="00E5477D">
        <w:rPr>
          <w:bCs/>
          <w:szCs w:val="24"/>
        </w:rPr>
        <w:t xml:space="preserve">пунктом </w:t>
      </w:r>
      <w:hyperlink w:anchor="Par3" w:history="1">
        <w:r w:rsidR="00E97E47" w:rsidRPr="00E97E47">
          <w:rPr>
            <w:bCs/>
            <w:color w:val="000000" w:themeColor="text1"/>
            <w:szCs w:val="24"/>
          </w:rPr>
          <w:t>8.4.</w:t>
        </w:r>
      </w:hyperlink>
      <w:r w:rsidRPr="00832B58">
        <w:rPr>
          <w:bCs/>
          <w:szCs w:val="24"/>
        </w:rPr>
        <w:t xml:space="preserve"> </w:t>
      </w:r>
      <w:r w:rsidR="00AF4B4D">
        <w:rPr>
          <w:bCs/>
          <w:szCs w:val="24"/>
        </w:rPr>
        <w:t>документации об аукционе</w:t>
      </w:r>
      <w:r w:rsidRPr="00832B58">
        <w:rPr>
          <w:bCs/>
          <w:szCs w:val="24"/>
        </w:rPr>
        <w:t>, поднимает карточку в случае если он согласен заключить договор по объявленной цене;</w:t>
      </w:r>
    </w:p>
    <w:p w:rsidR="00832B58" w:rsidRPr="00832B58" w:rsidRDefault="00832B58" w:rsidP="00992C8A">
      <w:pPr>
        <w:autoSpaceDE w:val="0"/>
        <w:autoSpaceDN w:val="0"/>
        <w:adjustRightInd w:val="0"/>
        <w:ind w:firstLine="540"/>
        <w:rPr>
          <w:bCs/>
          <w:szCs w:val="24"/>
        </w:rPr>
      </w:pPr>
      <w:r w:rsidRPr="00832B58">
        <w:rPr>
          <w:bCs/>
          <w:szCs w:val="24"/>
        </w:rPr>
        <w:t xml:space="preserve">4) аукционист объявляет номер карточки участника аукциона, который первым поднял карточку после объявления аукционистом начальной (минимальной) цены договора (цены лота) и цены договора, увеличенной в соответствии с "шагом аукциона", а также новую цену договора, увеличенную в соответствии с "шагом аукциона" в порядке, установленном </w:t>
      </w:r>
      <w:hyperlink w:anchor="Par3" w:history="1"/>
      <w:r w:rsidR="00AF4B4D">
        <w:rPr>
          <w:bCs/>
          <w:szCs w:val="24"/>
        </w:rPr>
        <w:t>п</w:t>
      </w:r>
      <w:r w:rsidR="00E5477D">
        <w:rPr>
          <w:bCs/>
          <w:szCs w:val="24"/>
        </w:rPr>
        <w:t xml:space="preserve">унктом </w:t>
      </w:r>
      <w:r w:rsidR="00AF4B4D">
        <w:rPr>
          <w:bCs/>
          <w:szCs w:val="24"/>
        </w:rPr>
        <w:t xml:space="preserve"> 8.4. документации об</w:t>
      </w:r>
      <w:r w:rsidR="00E379DD">
        <w:rPr>
          <w:bCs/>
          <w:szCs w:val="24"/>
        </w:rPr>
        <w:t xml:space="preserve"> аукционе</w:t>
      </w:r>
      <w:r w:rsidRPr="00832B58">
        <w:rPr>
          <w:bCs/>
          <w:szCs w:val="24"/>
        </w:rPr>
        <w:t>, и "шаг аукциона", в соответствии с которым повышается цена;</w:t>
      </w:r>
    </w:p>
    <w:p w:rsidR="00832B58" w:rsidRPr="00832B58" w:rsidRDefault="00832B58" w:rsidP="00992C8A">
      <w:pPr>
        <w:autoSpaceDE w:val="0"/>
        <w:autoSpaceDN w:val="0"/>
        <w:adjustRightInd w:val="0"/>
        <w:ind w:firstLine="540"/>
        <w:rPr>
          <w:bCs/>
          <w:szCs w:val="24"/>
        </w:rPr>
      </w:pPr>
      <w:bookmarkStart w:id="2" w:name="Par10"/>
      <w:bookmarkEnd w:id="2"/>
      <w:r w:rsidRPr="00832B58">
        <w:rPr>
          <w:bCs/>
          <w:szCs w:val="24"/>
        </w:rPr>
        <w:t>5) 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
    <w:p w:rsidR="00832B58" w:rsidRPr="00832B58" w:rsidRDefault="00832B58" w:rsidP="00992C8A">
      <w:pPr>
        <w:autoSpaceDE w:val="0"/>
        <w:autoSpaceDN w:val="0"/>
        <w:adjustRightInd w:val="0"/>
        <w:ind w:firstLine="540"/>
        <w:rPr>
          <w:bCs/>
          <w:szCs w:val="24"/>
        </w:rPr>
      </w:pPr>
      <w:r w:rsidRPr="00832B58">
        <w:rPr>
          <w:bCs/>
          <w:szCs w:val="24"/>
        </w:rPr>
        <w:t xml:space="preserve">6) если действующий правообладатель воспользовался правом, предусмотренным </w:t>
      </w:r>
      <w:hyperlink w:anchor="Par10" w:history="1">
        <w:r w:rsidRPr="00116E13">
          <w:rPr>
            <w:bCs/>
            <w:color w:val="000000" w:themeColor="text1"/>
            <w:szCs w:val="24"/>
          </w:rPr>
          <w:t>подпунктом 5 пункта</w:t>
        </w:r>
        <w:r w:rsidRPr="00832B58">
          <w:rPr>
            <w:bCs/>
            <w:color w:val="0000FF"/>
            <w:szCs w:val="24"/>
          </w:rPr>
          <w:t xml:space="preserve"> </w:t>
        </w:r>
      </w:hyperlink>
      <w:r w:rsidR="00E5477D">
        <w:rPr>
          <w:bCs/>
          <w:szCs w:val="24"/>
        </w:rPr>
        <w:t xml:space="preserve"> 8.6. документации об аукционе</w:t>
      </w:r>
      <w:r w:rsidRPr="00832B58">
        <w:rPr>
          <w:bCs/>
          <w:szCs w:val="24"/>
        </w:rPr>
        <w:t>, аукционист вновь предлагает участникам аукциона заявлять свои предложения о цене договора, после чего, в случае если такие предложения были сделаны и после троекратного объявления аукционистом цены договора ни один участник аукциона не поднял карточку, действующий правообладатель вправе снова заявить о своем желании заключить договор по объявленной аукционистом цене договора;</w:t>
      </w:r>
    </w:p>
    <w:p w:rsidR="00832B58" w:rsidRPr="00832B58" w:rsidRDefault="00832B58" w:rsidP="00992C8A">
      <w:pPr>
        <w:autoSpaceDE w:val="0"/>
        <w:autoSpaceDN w:val="0"/>
        <w:adjustRightInd w:val="0"/>
        <w:ind w:firstLine="540"/>
        <w:rPr>
          <w:bCs/>
          <w:szCs w:val="24"/>
        </w:rPr>
      </w:pPr>
      <w:r w:rsidRPr="00832B58">
        <w:rPr>
          <w:bCs/>
          <w:szCs w:val="24"/>
        </w:rPr>
        <w:t>7) аукцион считается оконченным, если после троекратного объявления аукционистом последнего предложения о цене договора или после заявления действующего правообладателя о своем желании заключить договор по объявленной аукционистом цене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p>
    <w:p w:rsidR="00832B58" w:rsidRPr="00832B58" w:rsidRDefault="000635B0" w:rsidP="00992C8A">
      <w:pPr>
        <w:autoSpaceDE w:val="0"/>
        <w:autoSpaceDN w:val="0"/>
        <w:adjustRightInd w:val="0"/>
        <w:ind w:firstLine="540"/>
        <w:rPr>
          <w:bCs/>
          <w:szCs w:val="24"/>
        </w:rPr>
      </w:pPr>
      <w:r>
        <w:rPr>
          <w:bCs/>
          <w:szCs w:val="24"/>
        </w:rPr>
        <w:t>8.7.</w:t>
      </w:r>
      <w:r w:rsidR="00832B58" w:rsidRPr="00832B58">
        <w:rPr>
          <w:bCs/>
          <w:szCs w:val="24"/>
        </w:rP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 </w:t>
      </w:r>
      <w:r w:rsidR="00832B58">
        <w:rPr>
          <w:bCs/>
          <w:szCs w:val="24"/>
        </w:rPr>
        <w:t xml:space="preserve"> </w:t>
      </w:r>
    </w:p>
    <w:p w:rsidR="00832B58" w:rsidRPr="00832B58" w:rsidRDefault="000635B0" w:rsidP="00992C8A">
      <w:pPr>
        <w:autoSpaceDE w:val="0"/>
        <w:autoSpaceDN w:val="0"/>
        <w:adjustRightInd w:val="0"/>
        <w:ind w:firstLine="540"/>
        <w:rPr>
          <w:bCs/>
          <w:szCs w:val="24"/>
        </w:rPr>
      </w:pPr>
      <w:r>
        <w:rPr>
          <w:bCs/>
          <w:szCs w:val="24"/>
        </w:rPr>
        <w:t>8.8.</w:t>
      </w:r>
      <w:r w:rsidR="00832B58" w:rsidRPr="00832B58">
        <w:rPr>
          <w:bCs/>
          <w:szCs w:val="24"/>
        </w:rPr>
        <w:t xml:space="preserve"> При проведении аукциона организатор аукциона</w:t>
      </w:r>
      <w:r w:rsidR="00641483">
        <w:rPr>
          <w:bCs/>
          <w:szCs w:val="24"/>
        </w:rPr>
        <w:t xml:space="preserve"> ведет </w:t>
      </w:r>
      <w:r w:rsidR="00832B58" w:rsidRPr="00832B58">
        <w:rPr>
          <w:bCs/>
          <w:szCs w:val="24"/>
        </w:rPr>
        <w:t>протокол аукциона, в котором должны содержаться сведения о месте, дате и времени проведения аукциона, об участниках аукциона, о начальной (минимальной) цене договора (цене лота), последнем и предпоследнем предложениях о цене договора, наименовании и месте нахождения (для юридического лица), фамилии, об имени, отчестве, о месте жительства (для физического лица) победителя аукциона и участника, который сделал предпоследнее предложение о цене договора.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Организатор аукциона в течение трех рабочих дней с даты подписания протокола передает победителю аукциона один экземпляр протокола и проект договора, который составляется путем включения цены договора, предложенной победителем аукциона, в проект договора, прилагаемый к документации об аукционе.</w:t>
      </w:r>
    </w:p>
    <w:p w:rsidR="00832B58" w:rsidRPr="00832B58" w:rsidRDefault="00116E13" w:rsidP="00992C8A">
      <w:pPr>
        <w:autoSpaceDE w:val="0"/>
        <w:autoSpaceDN w:val="0"/>
        <w:adjustRightInd w:val="0"/>
        <w:ind w:firstLine="540"/>
        <w:rPr>
          <w:bCs/>
          <w:szCs w:val="24"/>
        </w:rPr>
      </w:pPr>
      <w:r>
        <w:rPr>
          <w:bCs/>
          <w:szCs w:val="24"/>
        </w:rPr>
        <w:t>8.9.</w:t>
      </w:r>
      <w:r w:rsidR="00832B58" w:rsidRPr="00832B58">
        <w:rPr>
          <w:bCs/>
          <w:szCs w:val="24"/>
        </w:rP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832B58" w:rsidRPr="00832B58" w:rsidRDefault="00116E13" w:rsidP="00992C8A">
      <w:pPr>
        <w:autoSpaceDE w:val="0"/>
        <w:autoSpaceDN w:val="0"/>
        <w:adjustRightInd w:val="0"/>
        <w:ind w:firstLine="540"/>
        <w:rPr>
          <w:bCs/>
          <w:szCs w:val="24"/>
        </w:rPr>
      </w:pPr>
      <w:r>
        <w:rPr>
          <w:bCs/>
          <w:szCs w:val="24"/>
        </w:rPr>
        <w:t>8.1</w:t>
      </w:r>
      <w:r w:rsidR="00641483">
        <w:rPr>
          <w:bCs/>
          <w:szCs w:val="24"/>
        </w:rPr>
        <w:t>0</w:t>
      </w:r>
      <w:r>
        <w:rPr>
          <w:bCs/>
          <w:szCs w:val="24"/>
        </w:rPr>
        <w:t>.</w:t>
      </w:r>
      <w:r w:rsidR="00832B58" w:rsidRPr="00832B58">
        <w:rPr>
          <w:bCs/>
          <w:szCs w:val="24"/>
        </w:rP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w:t>
      </w:r>
      <w:r w:rsidR="00832B58" w:rsidRPr="00832B58">
        <w:rPr>
          <w:bCs/>
          <w:szCs w:val="24"/>
        </w:rPr>
        <w:lastRenderedPageBreak/>
        <w:t>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832B58" w:rsidRPr="00832B58" w:rsidRDefault="00116E13" w:rsidP="00992C8A">
      <w:pPr>
        <w:autoSpaceDE w:val="0"/>
        <w:autoSpaceDN w:val="0"/>
        <w:adjustRightInd w:val="0"/>
        <w:ind w:firstLine="540"/>
        <w:rPr>
          <w:bCs/>
          <w:szCs w:val="24"/>
        </w:rPr>
      </w:pPr>
      <w:r>
        <w:rPr>
          <w:bCs/>
          <w:szCs w:val="24"/>
        </w:rPr>
        <w:t>8.</w:t>
      </w:r>
      <w:r w:rsidR="00641483">
        <w:rPr>
          <w:bCs/>
          <w:szCs w:val="24"/>
        </w:rPr>
        <w:t>11.</w:t>
      </w:r>
      <w:r w:rsidR="00832B58" w:rsidRPr="00832B58">
        <w:rPr>
          <w:bCs/>
          <w:szCs w:val="24"/>
        </w:rPr>
        <w:t xml:space="preserve"> В случае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с даты подписания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задаток, внесенный таким участником, не возвращается.</w:t>
      </w:r>
    </w:p>
    <w:p w:rsidR="00832B58" w:rsidRPr="00832B58" w:rsidRDefault="00116E13" w:rsidP="00992C8A">
      <w:pPr>
        <w:autoSpaceDE w:val="0"/>
        <w:autoSpaceDN w:val="0"/>
        <w:adjustRightInd w:val="0"/>
        <w:ind w:firstLine="540"/>
        <w:rPr>
          <w:bCs/>
          <w:szCs w:val="24"/>
        </w:rPr>
      </w:pPr>
      <w:r>
        <w:rPr>
          <w:bCs/>
          <w:szCs w:val="24"/>
        </w:rPr>
        <w:t>8.1</w:t>
      </w:r>
      <w:r w:rsidR="00641483">
        <w:rPr>
          <w:bCs/>
          <w:szCs w:val="24"/>
        </w:rPr>
        <w:t>2</w:t>
      </w:r>
      <w:r>
        <w:rPr>
          <w:bCs/>
          <w:szCs w:val="24"/>
        </w:rPr>
        <w:t>.</w:t>
      </w:r>
      <w:r w:rsidR="00832B58" w:rsidRPr="00832B58">
        <w:rPr>
          <w:bCs/>
          <w:szCs w:val="24"/>
        </w:rP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r>
        <w:rPr>
          <w:bCs/>
          <w:szCs w:val="24"/>
        </w:rPr>
        <w:t xml:space="preserve">пунктом </w:t>
      </w:r>
      <w:r w:rsidR="00832B58" w:rsidRPr="00832B58">
        <w:rPr>
          <w:bCs/>
          <w:szCs w:val="24"/>
        </w:rPr>
        <w:t xml:space="preserve"> </w:t>
      </w:r>
      <w:r w:rsidR="00DC441B">
        <w:rPr>
          <w:bCs/>
          <w:szCs w:val="24"/>
        </w:rPr>
        <w:t xml:space="preserve">8.4 документации об аукционе </w:t>
      </w:r>
      <w:r w:rsidR="00832B58" w:rsidRPr="00832B58">
        <w:rPr>
          <w:bCs/>
          <w:szCs w:val="24"/>
        </w:rPr>
        <w:t>до минимального размера и после троекратного объявления предложения о начальной (минимальной) цене договора (цене лота) не поступило ни одного предложения о цене договора, которое предусматривало бы более высокую цену договора, аукцион признается несостоявшимся</w:t>
      </w:r>
      <w:r w:rsidR="00DC441B">
        <w:rPr>
          <w:bCs/>
          <w:szCs w:val="24"/>
        </w:rPr>
        <w:t>.</w:t>
      </w:r>
    </w:p>
    <w:p w:rsidR="00832B58" w:rsidRPr="00832B58" w:rsidRDefault="00DC441B" w:rsidP="00992C8A">
      <w:pPr>
        <w:autoSpaceDE w:val="0"/>
        <w:autoSpaceDN w:val="0"/>
        <w:adjustRightInd w:val="0"/>
        <w:ind w:firstLine="540"/>
        <w:rPr>
          <w:bCs/>
          <w:szCs w:val="24"/>
        </w:rPr>
      </w:pPr>
      <w:r>
        <w:rPr>
          <w:bCs/>
          <w:szCs w:val="24"/>
        </w:rPr>
        <w:t>8.1</w:t>
      </w:r>
      <w:r w:rsidR="00641483">
        <w:rPr>
          <w:bCs/>
          <w:szCs w:val="24"/>
        </w:rPr>
        <w:t>3</w:t>
      </w:r>
      <w:r>
        <w:rPr>
          <w:bCs/>
          <w:szCs w:val="24"/>
        </w:rPr>
        <w:t>.</w:t>
      </w:r>
      <w:r w:rsidR="00832B58" w:rsidRPr="00832B58">
        <w:rPr>
          <w:bCs/>
          <w:szCs w:val="24"/>
        </w:rPr>
        <w:t xml:space="preserve"> Протоколы, составленные в ходе проведения аукциона, заявки на участие в аукционе, документация об аукционе, изменения, внесенные в документацию об аукционе, и разъяснения документации об аукционе, а также аудио- или видеозапись аукциона хранятся организатором аукциона не менее трех лет.</w:t>
      </w:r>
    </w:p>
    <w:p w:rsidR="001D16A1" w:rsidRPr="008F5839" w:rsidRDefault="001D16A1" w:rsidP="00AC3B4F">
      <w:pPr>
        <w:tabs>
          <w:tab w:val="left" w:pos="993"/>
        </w:tabs>
        <w:autoSpaceDE w:val="0"/>
        <w:autoSpaceDN w:val="0"/>
        <w:adjustRightInd w:val="0"/>
        <w:ind w:firstLine="0"/>
        <w:rPr>
          <w:szCs w:val="24"/>
        </w:rPr>
      </w:pPr>
    </w:p>
    <w:p w:rsidR="001D16A1" w:rsidRPr="008F5839" w:rsidRDefault="001D16A1" w:rsidP="00AC3B4F">
      <w:pPr>
        <w:autoSpaceDE w:val="0"/>
        <w:autoSpaceDN w:val="0"/>
        <w:adjustRightInd w:val="0"/>
        <w:jc w:val="center"/>
        <w:rPr>
          <w:b/>
          <w:szCs w:val="24"/>
        </w:rPr>
      </w:pPr>
      <w:r w:rsidRPr="008F5839">
        <w:rPr>
          <w:b/>
          <w:szCs w:val="24"/>
        </w:rPr>
        <w:t xml:space="preserve">Раздел </w:t>
      </w:r>
      <w:r w:rsidR="00856402">
        <w:rPr>
          <w:b/>
          <w:szCs w:val="24"/>
        </w:rPr>
        <w:t>9</w:t>
      </w:r>
      <w:r w:rsidRPr="008F5839">
        <w:rPr>
          <w:b/>
          <w:szCs w:val="24"/>
        </w:rPr>
        <w:t xml:space="preserve">. Заключение договора по результатам </w:t>
      </w:r>
      <w:r w:rsidR="003B1546">
        <w:rPr>
          <w:b/>
          <w:szCs w:val="24"/>
        </w:rPr>
        <w:t>аукциона</w:t>
      </w:r>
    </w:p>
    <w:p w:rsidR="00E902C8" w:rsidRPr="001F2127" w:rsidRDefault="001F2127" w:rsidP="001F2127">
      <w:pPr>
        <w:tabs>
          <w:tab w:val="left" w:pos="1134"/>
        </w:tabs>
        <w:autoSpaceDE w:val="0"/>
        <w:autoSpaceDN w:val="0"/>
        <w:adjustRightInd w:val="0"/>
        <w:ind w:firstLine="0"/>
        <w:rPr>
          <w:bCs/>
          <w:szCs w:val="24"/>
        </w:rPr>
      </w:pPr>
      <w:r>
        <w:rPr>
          <w:bCs/>
          <w:szCs w:val="24"/>
        </w:rPr>
        <w:t xml:space="preserve">          </w:t>
      </w:r>
      <w:r w:rsidR="00856402">
        <w:rPr>
          <w:bCs/>
          <w:szCs w:val="24"/>
        </w:rPr>
        <w:t>9</w:t>
      </w:r>
      <w:r>
        <w:rPr>
          <w:bCs/>
          <w:szCs w:val="24"/>
        </w:rPr>
        <w:t xml:space="preserve">.1. </w:t>
      </w:r>
      <w:r w:rsidR="001D16A1" w:rsidRPr="001F2127">
        <w:rPr>
          <w:bCs/>
          <w:szCs w:val="24"/>
        </w:rPr>
        <w:t xml:space="preserve">К настоящей </w:t>
      </w:r>
      <w:r w:rsidR="003B1546">
        <w:rPr>
          <w:bCs/>
          <w:szCs w:val="24"/>
        </w:rPr>
        <w:t>Д</w:t>
      </w:r>
      <w:r>
        <w:rPr>
          <w:bCs/>
          <w:szCs w:val="24"/>
        </w:rPr>
        <w:t xml:space="preserve">окументации </w:t>
      </w:r>
      <w:r w:rsidR="003B1546">
        <w:rPr>
          <w:bCs/>
          <w:szCs w:val="24"/>
        </w:rPr>
        <w:t>о проведении открытого аукциона</w:t>
      </w:r>
      <w:r w:rsidR="001D16A1" w:rsidRPr="001F2127">
        <w:rPr>
          <w:bCs/>
          <w:szCs w:val="24"/>
        </w:rPr>
        <w:t xml:space="preserve"> прилага</w:t>
      </w:r>
      <w:r w:rsidR="00506414" w:rsidRPr="001F2127">
        <w:rPr>
          <w:bCs/>
          <w:szCs w:val="24"/>
        </w:rPr>
        <w:t>е</w:t>
      </w:r>
      <w:r w:rsidR="001D16A1" w:rsidRPr="001F2127">
        <w:rPr>
          <w:bCs/>
          <w:szCs w:val="24"/>
        </w:rPr>
        <w:t>тся проект договора аренды (Приложение № 3).</w:t>
      </w:r>
      <w:r w:rsidR="001D2494" w:rsidRPr="001F2127">
        <w:rPr>
          <w:bCs/>
          <w:szCs w:val="24"/>
        </w:rPr>
        <w:t xml:space="preserve"> </w:t>
      </w:r>
      <w:r w:rsidR="001D16A1" w:rsidRPr="001F2127">
        <w:rPr>
          <w:bCs/>
          <w:szCs w:val="24"/>
        </w:rPr>
        <w:t>Заключение договора осуществляется в порядке, предусмотренном Гражданским кодексом Российской Федерации и иными федеральными законами.</w:t>
      </w:r>
    </w:p>
    <w:p w:rsidR="000E593B" w:rsidRDefault="00567C4F" w:rsidP="000E593B">
      <w:pPr>
        <w:autoSpaceDE w:val="0"/>
        <w:autoSpaceDN w:val="0"/>
        <w:adjustRightInd w:val="0"/>
        <w:ind w:firstLine="0"/>
        <w:rPr>
          <w:szCs w:val="24"/>
        </w:rPr>
      </w:pPr>
      <w:r>
        <w:rPr>
          <w:szCs w:val="24"/>
        </w:rPr>
        <w:t xml:space="preserve"> </w:t>
      </w:r>
      <w:bookmarkStart w:id="3" w:name="Par1"/>
      <w:bookmarkEnd w:id="3"/>
      <w:r>
        <w:rPr>
          <w:szCs w:val="24"/>
        </w:rPr>
        <w:t xml:space="preserve">        </w:t>
      </w:r>
      <w:r w:rsidR="00856402">
        <w:rPr>
          <w:szCs w:val="24"/>
        </w:rPr>
        <w:t>9</w:t>
      </w:r>
      <w:r>
        <w:rPr>
          <w:szCs w:val="24"/>
        </w:rPr>
        <w:t>.2.</w:t>
      </w:r>
      <w:r w:rsidR="00C02386">
        <w:rPr>
          <w:szCs w:val="24"/>
        </w:rPr>
        <w:t xml:space="preserve"> В срок, предусмотренный для заключения договора, организатор </w:t>
      </w:r>
      <w:r>
        <w:rPr>
          <w:szCs w:val="24"/>
        </w:rPr>
        <w:t xml:space="preserve">аукциона </w:t>
      </w:r>
      <w:r w:rsidR="00C02386">
        <w:rPr>
          <w:szCs w:val="24"/>
        </w:rPr>
        <w:t xml:space="preserve">обязан отказаться от заключения договора с победителем </w:t>
      </w:r>
      <w:r>
        <w:rPr>
          <w:szCs w:val="24"/>
        </w:rPr>
        <w:t xml:space="preserve">аукциона </w:t>
      </w:r>
      <w:r w:rsidR="00C02386">
        <w:rPr>
          <w:szCs w:val="24"/>
        </w:rPr>
        <w:t xml:space="preserve"> либо с участником </w:t>
      </w:r>
      <w:r>
        <w:rPr>
          <w:szCs w:val="24"/>
        </w:rPr>
        <w:t>аукциона</w:t>
      </w:r>
      <w:r w:rsidR="00C02386">
        <w:rPr>
          <w:szCs w:val="24"/>
        </w:rPr>
        <w:t>, с которым заключается такой договор в соответствии с</w:t>
      </w:r>
      <w:r w:rsidR="00C02386" w:rsidRPr="00567C4F">
        <w:rPr>
          <w:color w:val="000000" w:themeColor="text1"/>
          <w:szCs w:val="24"/>
        </w:rPr>
        <w:t xml:space="preserve"> </w:t>
      </w:r>
      <w:hyperlink w:anchor="Par10" w:history="1">
        <w:r w:rsidR="003B1546">
          <w:rPr>
            <w:color w:val="000000" w:themeColor="text1"/>
            <w:szCs w:val="24"/>
          </w:rPr>
          <w:t>9</w:t>
        </w:r>
        <w:r w:rsidR="007A33E6">
          <w:rPr>
            <w:color w:val="000000" w:themeColor="text1"/>
            <w:szCs w:val="24"/>
          </w:rPr>
          <w:t>.6.</w:t>
        </w:r>
      </w:hyperlink>
      <w:r w:rsidR="007A33E6">
        <w:t xml:space="preserve"> </w:t>
      </w:r>
      <w:r w:rsidR="00C02386">
        <w:rPr>
          <w:szCs w:val="24"/>
        </w:rPr>
        <w:t xml:space="preserve"> </w:t>
      </w:r>
      <w:r w:rsidR="000E593B">
        <w:rPr>
          <w:szCs w:val="24"/>
        </w:rPr>
        <w:t>документации об аукционе</w:t>
      </w:r>
      <w:r w:rsidR="00C02386">
        <w:rPr>
          <w:szCs w:val="24"/>
        </w:rPr>
        <w:t>, в случае установления факта:</w:t>
      </w:r>
    </w:p>
    <w:p w:rsidR="00C02386" w:rsidRDefault="000E593B" w:rsidP="000E593B">
      <w:pPr>
        <w:autoSpaceDE w:val="0"/>
        <w:autoSpaceDN w:val="0"/>
        <w:adjustRightInd w:val="0"/>
        <w:ind w:firstLine="0"/>
        <w:rPr>
          <w:szCs w:val="24"/>
        </w:rPr>
      </w:pPr>
      <w:r>
        <w:rPr>
          <w:szCs w:val="24"/>
        </w:rPr>
        <w:t xml:space="preserve">           </w:t>
      </w:r>
      <w:r w:rsidR="00C02386">
        <w:rPr>
          <w:szCs w:val="24"/>
        </w:rPr>
        <w:t xml:space="preserve">1) проведения ликвидации такого участника </w:t>
      </w:r>
      <w:r>
        <w:rPr>
          <w:szCs w:val="24"/>
        </w:rPr>
        <w:t>аукциона</w:t>
      </w:r>
      <w:r w:rsidR="00C02386">
        <w:rPr>
          <w:szCs w:val="24"/>
        </w:rPr>
        <w:t xml:space="preserve"> - юридического лица или принятия арбитражным судом решения о признании такого участника </w:t>
      </w:r>
      <w:r>
        <w:rPr>
          <w:szCs w:val="24"/>
        </w:rPr>
        <w:t>аукциона</w:t>
      </w:r>
      <w:r w:rsidR="00C02386">
        <w:rPr>
          <w:szCs w:val="24"/>
        </w:rPr>
        <w:t xml:space="preserve"> - юридического лица, индивидуального предпринимателя банкротом и об открытии конкурсного производства;</w:t>
      </w:r>
    </w:p>
    <w:p w:rsidR="00C02386" w:rsidRDefault="00C02386" w:rsidP="002D3E9C">
      <w:pPr>
        <w:autoSpaceDE w:val="0"/>
        <w:autoSpaceDN w:val="0"/>
        <w:adjustRightInd w:val="0"/>
        <w:ind w:firstLine="539"/>
        <w:rPr>
          <w:szCs w:val="24"/>
        </w:rPr>
      </w:pPr>
      <w:r>
        <w:rPr>
          <w:szCs w:val="24"/>
        </w:rPr>
        <w:t xml:space="preserve">2) приостановления деятельности такого лица в порядке, предусмотренном </w:t>
      </w:r>
      <w:hyperlink r:id="rId12" w:history="1">
        <w:r w:rsidRPr="0024282F">
          <w:rPr>
            <w:color w:val="000000" w:themeColor="text1"/>
            <w:szCs w:val="24"/>
          </w:rPr>
          <w:t>Кодексом</w:t>
        </w:r>
      </w:hyperlink>
      <w:r w:rsidRPr="0024282F">
        <w:rPr>
          <w:color w:val="000000" w:themeColor="text1"/>
          <w:szCs w:val="24"/>
        </w:rPr>
        <w:t xml:space="preserve"> </w:t>
      </w:r>
      <w:r>
        <w:rPr>
          <w:szCs w:val="24"/>
        </w:rPr>
        <w:t>Российской Федерации об административных правонарушениях;</w:t>
      </w:r>
    </w:p>
    <w:p w:rsidR="00C02386" w:rsidRDefault="00C02386" w:rsidP="002D3E9C">
      <w:pPr>
        <w:autoSpaceDE w:val="0"/>
        <w:autoSpaceDN w:val="0"/>
        <w:adjustRightInd w:val="0"/>
        <w:ind w:firstLine="539"/>
        <w:rPr>
          <w:szCs w:val="24"/>
        </w:rPr>
      </w:pPr>
      <w:r>
        <w:rPr>
          <w:szCs w:val="24"/>
        </w:rPr>
        <w:t xml:space="preserve">3) предоставления таким лицом заведомо ложных сведений, содержащихся в документах, предусмотренных </w:t>
      </w:r>
      <w:r w:rsidR="009B7632">
        <w:t xml:space="preserve">пунктом 3.3 документации об аукционе. </w:t>
      </w:r>
    </w:p>
    <w:p w:rsidR="002D3E9C" w:rsidRDefault="00856402" w:rsidP="002D3E9C">
      <w:pPr>
        <w:autoSpaceDE w:val="0"/>
        <w:autoSpaceDN w:val="0"/>
        <w:adjustRightInd w:val="0"/>
        <w:ind w:firstLine="539"/>
        <w:rPr>
          <w:szCs w:val="24"/>
        </w:rPr>
      </w:pPr>
      <w:bookmarkStart w:id="4" w:name="Par5"/>
      <w:bookmarkEnd w:id="4"/>
      <w:r>
        <w:rPr>
          <w:szCs w:val="24"/>
        </w:rPr>
        <w:t>9</w:t>
      </w:r>
      <w:r w:rsidR="0024282F">
        <w:rPr>
          <w:szCs w:val="24"/>
        </w:rPr>
        <w:t>.3.</w:t>
      </w:r>
      <w:r w:rsidR="00C02386">
        <w:rPr>
          <w:szCs w:val="24"/>
        </w:rPr>
        <w:t xml:space="preserve"> В случае отказа от заключения договора с победителем </w:t>
      </w:r>
      <w:r w:rsidR="0024282F">
        <w:rPr>
          <w:szCs w:val="24"/>
        </w:rPr>
        <w:t xml:space="preserve">аукциона </w:t>
      </w:r>
      <w:r w:rsidR="00C02386">
        <w:rPr>
          <w:szCs w:val="24"/>
        </w:rPr>
        <w:t xml:space="preserve"> либо при уклонении победителя </w:t>
      </w:r>
      <w:r w:rsidR="002D3E9C">
        <w:rPr>
          <w:szCs w:val="24"/>
        </w:rPr>
        <w:t>аукциона</w:t>
      </w:r>
      <w:r w:rsidR="00C02386">
        <w:rPr>
          <w:szCs w:val="24"/>
        </w:rPr>
        <w:t xml:space="preserve"> от заключения договора с участником </w:t>
      </w:r>
      <w:r w:rsidR="002D3E9C">
        <w:rPr>
          <w:szCs w:val="24"/>
        </w:rPr>
        <w:t>аукциона</w:t>
      </w:r>
      <w:r w:rsidR="00C02386">
        <w:rPr>
          <w:szCs w:val="24"/>
        </w:rPr>
        <w:t xml:space="preserve">, с которым заключается такой договор, </w:t>
      </w:r>
      <w:r w:rsidR="002D3E9C">
        <w:rPr>
          <w:szCs w:val="24"/>
        </w:rPr>
        <w:t xml:space="preserve">аукционной </w:t>
      </w:r>
      <w:r w:rsidR="00C02386">
        <w:rPr>
          <w:szCs w:val="24"/>
        </w:rPr>
        <w:t xml:space="preserve"> комиссией в срок не позднее дня, следующего после дня установления фактов, предусмотренных </w:t>
      </w:r>
      <w:r w:rsidR="009B7632">
        <w:t xml:space="preserve">пунктом </w:t>
      </w:r>
      <w:r w:rsidR="003B1546">
        <w:t>9</w:t>
      </w:r>
      <w:r w:rsidR="009B7632">
        <w:t xml:space="preserve">.2 документации об аукционе </w:t>
      </w:r>
      <w:r w:rsidR="00C02386">
        <w:rPr>
          <w:szCs w:val="24"/>
        </w:rPr>
        <w:t xml:space="preserve">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организатор </w:t>
      </w:r>
      <w:r w:rsidR="002D3E9C">
        <w:rPr>
          <w:szCs w:val="24"/>
        </w:rPr>
        <w:t>аукциона</w:t>
      </w:r>
      <w:r w:rsidR="00C02386">
        <w:rPr>
          <w:szCs w:val="24"/>
        </w:rPr>
        <w:t xml:space="preserve">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C02386" w:rsidRDefault="00C02386" w:rsidP="002D3E9C">
      <w:pPr>
        <w:autoSpaceDE w:val="0"/>
        <w:autoSpaceDN w:val="0"/>
        <w:adjustRightInd w:val="0"/>
        <w:ind w:firstLine="539"/>
        <w:rPr>
          <w:szCs w:val="24"/>
        </w:rPr>
      </w:pPr>
      <w:r>
        <w:rPr>
          <w:szCs w:val="24"/>
        </w:rPr>
        <w:t>Протокол подписывается</w:t>
      </w:r>
      <w:r w:rsidR="002D3E9C">
        <w:rPr>
          <w:szCs w:val="24"/>
        </w:rPr>
        <w:t xml:space="preserve"> всеми присутствующими членами аукционной </w:t>
      </w:r>
      <w:r>
        <w:rPr>
          <w:szCs w:val="24"/>
        </w:rPr>
        <w:t xml:space="preserve"> комиссии в день его составления. Протокол составляется в двух экземплярах, один из которых хранится у организатора </w:t>
      </w:r>
      <w:r w:rsidR="002D3E9C">
        <w:rPr>
          <w:szCs w:val="24"/>
        </w:rPr>
        <w:t>аукциона.</w:t>
      </w:r>
    </w:p>
    <w:p w:rsidR="002D3E9C" w:rsidRDefault="00C02386" w:rsidP="002D3E9C">
      <w:pPr>
        <w:autoSpaceDE w:val="0"/>
        <w:autoSpaceDN w:val="0"/>
        <w:adjustRightInd w:val="0"/>
        <w:ind w:firstLine="539"/>
        <w:rPr>
          <w:szCs w:val="24"/>
        </w:rPr>
      </w:pPr>
      <w:r>
        <w:rPr>
          <w:szCs w:val="24"/>
        </w:rPr>
        <w:lastRenderedPageBreak/>
        <w:t xml:space="preserve">Указанный протокол размещается организатором </w:t>
      </w:r>
      <w:r w:rsidR="002731B3">
        <w:rPr>
          <w:szCs w:val="24"/>
        </w:rPr>
        <w:t xml:space="preserve">аукциона </w:t>
      </w:r>
      <w:r>
        <w:rPr>
          <w:szCs w:val="24"/>
        </w:rPr>
        <w:t xml:space="preserve"> на официальном сайте торгов в течение дня, следующего после дня подписания указанного протокола. Организатор </w:t>
      </w:r>
      <w:r w:rsidR="002D3E9C">
        <w:rPr>
          <w:szCs w:val="24"/>
        </w:rPr>
        <w:t>аукциона</w:t>
      </w:r>
      <w:r>
        <w:rPr>
          <w:szCs w:val="24"/>
        </w:rPr>
        <w:t xml:space="preserve"> в течение двух рабочих дней с даты подписания протокола передает один экземпляр протокола лицу, с которым отказывается заключить договор.</w:t>
      </w:r>
    </w:p>
    <w:p w:rsidR="002D3E9C" w:rsidRDefault="00856402" w:rsidP="002D3E9C">
      <w:pPr>
        <w:autoSpaceDE w:val="0"/>
        <w:autoSpaceDN w:val="0"/>
        <w:adjustRightInd w:val="0"/>
        <w:ind w:firstLine="539"/>
        <w:rPr>
          <w:szCs w:val="24"/>
        </w:rPr>
      </w:pPr>
      <w:r>
        <w:rPr>
          <w:szCs w:val="24"/>
        </w:rPr>
        <w:t>9</w:t>
      </w:r>
      <w:r w:rsidR="002D3E9C">
        <w:rPr>
          <w:szCs w:val="24"/>
        </w:rPr>
        <w:t>.4</w:t>
      </w:r>
      <w:r w:rsidR="00C02386">
        <w:rPr>
          <w:szCs w:val="24"/>
        </w:rPr>
        <w:t xml:space="preserve">. В случае перемены собственника или обладателя имущественного права действие соответствующего договора не прекращается и проведение </w:t>
      </w:r>
      <w:r w:rsidR="002D3E9C">
        <w:rPr>
          <w:szCs w:val="24"/>
        </w:rPr>
        <w:t>аукциона</w:t>
      </w:r>
      <w:r w:rsidR="00C02386">
        <w:rPr>
          <w:szCs w:val="24"/>
        </w:rPr>
        <w:t xml:space="preserve"> не требуется.</w:t>
      </w:r>
    </w:p>
    <w:p w:rsidR="00C2392F" w:rsidRDefault="00856402" w:rsidP="00C2392F">
      <w:pPr>
        <w:autoSpaceDE w:val="0"/>
        <w:autoSpaceDN w:val="0"/>
        <w:adjustRightInd w:val="0"/>
        <w:ind w:firstLine="539"/>
        <w:rPr>
          <w:szCs w:val="24"/>
        </w:rPr>
      </w:pPr>
      <w:r>
        <w:rPr>
          <w:szCs w:val="24"/>
        </w:rPr>
        <w:t>9</w:t>
      </w:r>
      <w:r w:rsidR="002D3E9C">
        <w:rPr>
          <w:szCs w:val="24"/>
        </w:rPr>
        <w:t>.5</w:t>
      </w:r>
      <w:r w:rsidR="00C02386">
        <w:rPr>
          <w:szCs w:val="24"/>
        </w:rPr>
        <w:t xml:space="preserve">. В случае если победитель </w:t>
      </w:r>
      <w:r w:rsidR="002D3E9C">
        <w:rPr>
          <w:szCs w:val="24"/>
        </w:rPr>
        <w:t>аукциона</w:t>
      </w:r>
      <w:r w:rsidR="00C02386">
        <w:rPr>
          <w:szCs w:val="24"/>
        </w:rPr>
        <w:t xml:space="preserve"> или участни</w:t>
      </w:r>
      <w:r w:rsidR="002D3E9C">
        <w:rPr>
          <w:szCs w:val="24"/>
        </w:rPr>
        <w:t>к аукциона</w:t>
      </w:r>
      <w:r w:rsidR="00C02386">
        <w:rPr>
          <w:szCs w:val="24"/>
        </w:rPr>
        <w:t xml:space="preserve">, заявке на участие в конкурсе которого присвоен второй номер, в срок, предусмотренный </w:t>
      </w:r>
      <w:r w:rsidR="002D3E9C">
        <w:rPr>
          <w:szCs w:val="24"/>
        </w:rPr>
        <w:t xml:space="preserve">аукционной </w:t>
      </w:r>
      <w:r w:rsidR="00C02386">
        <w:rPr>
          <w:szCs w:val="24"/>
        </w:rPr>
        <w:t xml:space="preserve"> документацией, не представил организатору </w:t>
      </w:r>
      <w:r w:rsidR="002D3E9C">
        <w:rPr>
          <w:szCs w:val="24"/>
        </w:rPr>
        <w:t xml:space="preserve">аукциона </w:t>
      </w:r>
      <w:r w:rsidR="00C02386">
        <w:rPr>
          <w:szCs w:val="24"/>
        </w:rPr>
        <w:t xml:space="preserve"> подписанный договор, </w:t>
      </w:r>
      <w:r w:rsidR="00903E22">
        <w:rPr>
          <w:szCs w:val="24"/>
        </w:rPr>
        <w:t xml:space="preserve"> </w:t>
      </w:r>
      <w:r w:rsidR="00C02386" w:rsidRPr="00903E22">
        <w:rPr>
          <w:szCs w:val="24"/>
        </w:rPr>
        <w:t xml:space="preserve"> </w:t>
      </w:r>
      <w:r w:rsidR="00C02386">
        <w:rPr>
          <w:szCs w:val="24"/>
        </w:rPr>
        <w:t xml:space="preserve">победитель </w:t>
      </w:r>
      <w:r w:rsidR="007A33E6">
        <w:rPr>
          <w:szCs w:val="24"/>
        </w:rPr>
        <w:t xml:space="preserve">аукциона </w:t>
      </w:r>
      <w:r w:rsidR="00C02386">
        <w:rPr>
          <w:szCs w:val="24"/>
        </w:rPr>
        <w:t xml:space="preserve">или участник </w:t>
      </w:r>
      <w:r w:rsidR="002D3E9C">
        <w:rPr>
          <w:szCs w:val="24"/>
        </w:rPr>
        <w:t>аукциона</w:t>
      </w:r>
      <w:r w:rsidR="00C02386">
        <w:rPr>
          <w:szCs w:val="24"/>
        </w:rPr>
        <w:t xml:space="preserve">, заявке на участие в </w:t>
      </w:r>
      <w:r w:rsidR="002D3E9C">
        <w:rPr>
          <w:szCs w:val="24"/>
        </w:rPr>
        <w:t xml:space="preserve">аукционе </w:t>
      </w:r>
      <w:r w:rsidR="00C02386">
        <w:rPr>
          <w:szCs w:val="24"/>
        </w:rPr>
        <w:t xml:space="preserve"> которого присвоен второй номер, признается уклонившимся от заключения договора.</w:t>
      </w:r>
    </w:p>
    <w:p w:rsidR="00C02386" w:rsidRDefault="00856402" w:rsidP="00C2392F">
      <w:pPr>
        <w:autoSpaceDE w:val="0"/>
        <w:autoSpaceDN w:val="0"/>
        <w:adjustRightInd w:val="0"/>
        <w:ind w:firstLine="539"/>
        <w:rPr>
          <w:szCs w:val="24"/>
        </w:rPr>
      </w:pPr>
      <w:r>
        <w:rPr>
          <w:szCs w:val="24"/>
        </w:rPr>
        <w:t>9</w:t>
      </w:r>
      <w:r w:rsidR="00C2392F">
        <w:rPr>
          <w:szCs w:val="24"/>
        </w:rPr>
        <w:t>.6.</w:t>
      </w:r>
      <w:r w:rsidR="00C02386">
        <w:rPr>
          <w:szCs w:val="24"/>
        </w:rPr>
        <w:t xml:space="preserve"> В случае если победитель </w:t>
      </w:r>
      <w:r w:rsidR="009E7010">
        <w:rPr>
          <w:szCs w:val="24"/>
        </w:rPr>
        <w:t>аукциона</w:t>
      </w:r>
      <w:r w:rsidR="00C02386">
        <w:rPr>
          <w:szCs w:val="24"/>
        </w:rPr>
        <w:t xml:space="preserve"> признан уклонившимся от заключения договора, организатор </w:t>
      </w:r>
      <w:r w:rsidR="00F451F0">
        <w:rPr>
          <w:szCs w:val="24"/>
        </w:rPr>
        <w:t xml:space="preserve">аукциона </w:t>
      </w:r>
      <w:r w:rsidR="00C02386">
        <w:rPr>
          <w:szCs w:val="24"/>
        </w:rPr>
        <w:t xml:space="preserve"> вправе обратиться в суд с иском о понуждении победителя </w:t>
      </w:r>
      <w:r w:rsidR="00D17557">
        <w:rPr>
          <w:szCs w:val="24"/>
        </w:rPr>
        <w:t xml:space="preserve">аукциона </w:t>
      </w:r>
      <w:r w:rsidR="00C02386">
        <w:rPr>
          <w:szCs w:val="24"/>
        </w:rPr>
        <w:t xml:space="preserve">заключить договор, а также о возмещении убытков, причиненных уклонением от заключения договора, либо заключить договор с участником </w:t>
      </w:r>
      <w:r w:rsidR="009177E6">
        <w:rPr>
          <w:szCs w:val="24"/>
        </w:rPr>
        <w:t>аукциона</w:t>
      </w:r>
      <w:r w:rsidR="00C02386">
        <w:rPr>
          <w:szCs w:val="24"/>
        </w:rPr>
        <w:t xml:space="preserve">, заявке на участие в </w:t>
      </w:r>
      <w:r w:rsidR="009177E6">
        <w:rPr>
          <w:szCs w:val="24"/>
        </w:rPr>
        <w:t>аукционе</w:t>
      </w:r>
      <w:r w:rsidR="00C02386">
        <w:rPr>
          <w:szCs w:val="24"/>
        </w:rPr>
        <w:t xml:space="preserve"> которого присвоен второй номер. Организатор </w:t>
      </w:r>
      <w:r w:rsidR="009177E6">
        <w:rPr>
          <w:szCs w:val="24"/>
        </w:rPr>
        <w:t>аукциона</w:t>
      </w:r>
      <w:r w:rsidR="00C02386">
        <w:rPr>
          <w:szCs w:val="24"/>
        </w:rPr>
        <w:t xml:space="preserve"> обязан заключить договор с участником </w:t>
      </w:r>
      <w:r w:rsidR="009177E6">
        <w:rPr>
          <w:szCs w:val="24"/>
        </w:rPr>
        <w:t>аукциона</w:t>
      </w:r>
      <w:r w:rsidR="00C02386">
        <w:rPr>
          <w:szCs w:val="24"/>
        </w:rPr>
        <w:t xml:space="preserve">, заявке на участие в </w:t>
      </w:r>
      <w:r w:rsidR="00BA277C">
        <w:rPr>
          <w:szCs w:val="24"/>
        </w:rPr>
        <w:t>аукционе</w:t>
      </w:r>
      <w:r w:rsidR="00C02386">
        <w:rPr>
          <w:szCs w:val="24"/>
        </w:rPr>
        <w:t xml:space="preserve"> которого присвоен второй номер, при отказе от заключения договора с победителем </w:t>
      </w:r>
      <w:r w:rsidR="00512162">
        <w:rPr>
          <w:szCs w:val="24"/>
        </w:rPr>
        <w:t>аукциона</w:t>
      </w:r>
      <w:r w:rsidR="00C02386">
        <w:rPr>
          <w:szCs w:val="24"/>
        </w:rPr>
        <w:t xml:space="preserve"> в случаях, предусмотренных </w:t>
      </w:r>
      <w:r w:rsidR="007A33E6">
        <w:t xml:space="preserve">пунктом </w:t>
      </w:r>
      <w:r w:rsidR="003B1546">
        <w:t>9</w:t>
      </w:r>
      <w:r w:rsidR="007A33E6">
        <w:t>.3. документации об аукционе</w:t>
      </w:r>
      <w:r w:rsidR="00C02386">
        <w:rPr>
          <w:szCs w:val="24"/>
        </w:rPr>
        <w:t xml:space="preserve"> Организатор </w:t>
      </w:r>
      <w:r w:rsidR="00512162">
        <w:rPr>
          <w:szCs w:val="24"/>
        </w:rPr>
        <w:t>аукциона</w:t>
      </w:r>
      <w:r w:rsidR="00C02386">
        <w:rPr>
          <w:szCs w:val="24"/>
        </w:rPr>
        <w:t xml:space="preserve"> в течение трех рабочих дней с даты подписания протокола об отказе от заключения договора передает участнику </w:t>
      </w:r>
      <w:r w:rsidR="00512162">
        <w:rPr>
          <w:szCs w:val="24"/>
        </w:rPr>
        <w:t>аукциона</w:t>
      </w:r>
      <w:r w:rsidR="00C02386">
        <w:rPr>
          <w:szCs w:val="24"/>
        </w:rPr>
        <w:t xml:space="preserve">, заявке на участие в </w:t>
      </w:r>
      <w:r w:rsidR="00512162">
        <w:rPr>
          <w:szCs w:val="24"/>
        </w:rPr>
        <w:t>аукционе</w:t>
      </w:r>
      <w:r w:rsidR="00C02386">
        <w:rPr>
          <w:szCs w:val="24"/>
        </w:rPr>
        <w:t xml:space="preserve">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w:t>
      </w:r>
      <w:r w:rsidR="00512162">
        <w:rPr>
          <w:szCs w:val="24"/>
        </w:rPr>
        <w:t>аукциона</w:t>
      </w:r>
      <w:r w:rsidR="00C02386">
        <w:rPr>
          <w:szCs w:val="24"/>
        </w:rPr>
        <w:t xml:space="preserve">, заявке на участие в </w:t>
      </w:r>
      <w:r w:rsidR="00512162">
        <w:rPr>
          <w:szCs w:val="24"/>
        </w:rPr>
        <w:t>аукциона</w:t>
      </w:r>
      <w:r w:rsidR="00C02386">
        <w:rPr>
          <w:szCs w:val="24"/>
        </w:rPr>
        <w:t xml:space="preserve"> которого присвоен второй номер, в заявке на участие в </w:t>
      </w:r>
      <w:r w:rsidR="00512162">
        <w:rPr>
          <w:szCs w:val="24"/>
        </w:rPr>
        <w:t>аукционе</w:t>
      </w:r>
      <w:r w:rsidR="00C02386">
        <w:rPr>
          <w:szCs w:val="24"/>
        </w:rPr>
        <w:t xml:space="preserve">, в проект договора, прилагаемый к </w:t>
      </w:r>
      <w:r w:rsidR="00512162">
        <w:rPr>
          <w:szCs w:val="24"/>
        </w:rPr>
        <w:t>аукционной</w:t>
      </w:r>
      <w:r w:rsidR="00C02386">
        <w:rPr>
          <w:szCs w:val="24"/>
        </w:rPr>
        <w:t xml:space="preserve"> документации. Указанный проект договора подписывается участником </w:t>
      </w:r>
      <w:r w:rsidR="00512162">
        <w:rPr>
          <w:szCs w:val="24"/>
        </w:rPr>
        <w:t>аукциона</w:t>
      </w:r>
      <w:r w:rsidR="00C02386">
        <w:rPr>
          <w:szCs w:val="24"/>
        </w:rPr>
        <w:t xml:space="preserve">, заявке на участие в </w:t>
      </w:r>
      <w:r w:rsidR="00512162">
        <w:rPr>
          <w:szCs w:val="24"/>
        </w:rPr>
        <w:t>аукционе</w:t>
      </w:r>
      <w:r w:rsidR="00C02386">
        <w:rPr>
          <w:szCs w:val="24"/>
        </w:rPr>
        <w:t xml:space="preserve"> которого присвоен второй номер, в десятидневный срок и представляется организатору </w:t>
      </w:r>
      <w:r w:rsidR="00512162">
        <w:rPr>
          <w:szCs w:val="24"/>
        </w:rPr>
        <w:t>аукциона</w:t>
      </w:r>
      <w:r w:rsidR="00C02386">
        <w:rPr>
          <w:szCs w:val="24"/>
        </w:rPr>
        <w:t>.</w:t>
      </w:r>
    </w:p>
    <w:p w:rsidR="00C02386" w:rsidRDefault="00856402" w:rsidP="002251FA">
      <w:pPr>
        <w:autoSpaceDE w:val="0"/>
        <w:autoSpaceDN w:val="0"/>
        <w:adjustRightInd w:val="0"/>
        <w:ind w:firstLine="539"/>
        <w:rPr>
          <w:szCs w:val="24"/>
        </w:rPr>
      </w:pPr>
      <w:r>
        <w:rPr>
          <w:szCs w:val="24"/>
        </w:rPr>
        <w:t>9</w:t>
      </w:r>
      <w:r w:rsidR="002251FA">
        <w:rPr>
          <w:szCs w:val="24"/>
        </w:rPr>
        <w:t>.7.</w:t>
      </w:r>
      <w:r w:rsidR="00C02386">
        <w:rPr>
          <w:szCs w:val="24"/>
        </w:rPr>
        <w:t xml:space="preserve"> При этом заключение договора для участника </w:t>
      </w:r>
      <w:r w:rsidR="00512162">
        <w:rPr>
          <w:szCs w:val="24"/>
        </w:rPr>
        <w:t xml:space="preserve">аукциона, </w:t>
      </w:r>
      <w:r w:rsidR="00C02386">
        <w:rPr>
          <w:szCs w:val="24"/>
        </w:rPr>
        <w:t xml:space="preserve"> заявке на участие в </w:t>
      </w:r>
      <w:r w:rsidR="00512162">
        <w:rPr>
          <w:szCs w:val="24"/>
        </w:rPr>
        <w:t xml:space="preserve">аукционе </w:t>
      </w:r>
      <w:r w:rsidR="00C02386">
        <w:rPr>
          <w:szCs w:val="24"/>
        </w:rPr>
        <w:t xml:space="preserve">которого присвоен второй номер, является обязательным. В случае уклонения победителя </w:t>
      </w:r>
      <w:r w:rsidR="00512162">
        <w:rPr>
          <w:szCs w:val="24"/>
        </w:rPr>
        <w:t xml:space="preserve">аукциона </w:t>
      </w:r>
      <w:r w:rsidR="00C02386">
        <w:rPr>
          <w:szCs w:val="24"/>
        </w:rPr>
        <w:t xml:space="preserve"> или участника </w:t>
      </w:r>
      <w:r w:rsidR="00512162">
        <w:rPr>
          <w:szCs w:val="24"/>
        </w:rPr>
        <w:t>аукциона</w:t>
      </w:r>
      <w:r w:rsidR="00C02386">
        <w:rPr>
          <w:szCs w:val="24"/>
        </w:rPr>
        <w:t xml:space="preserve">, заявке на участие в </w:t>
      </w:r>
      <w:r w:rsidR="00512162">
        <w:rPr>
          <w:szCs w:val="24"/>
        </w:rPr>
        <w:t xml:space="preserve">аукционе </w:t>
      </w:r>
      <w:r w:rsidR="00C02386">
        <w:rPr>
          <w:szCs w:val="24"/>
        </w:rPr>
        <w:t xml:space="preserve">которого присвоен второй номер, от заключения договора задаток внесенный ими не возвращается. В случае уклонения участника </w:t>
      </w:r>
      <w:r w:rsidR="00512162">
        <w:rPr>
          <w:szCs w:val="24"/>
        </w:rPr>
        <w:t>аукциона</w:t>
      </w:r>
      <w:r w:rsidR="00C02386">
        <w:rPr>
          <w:szCs w:val="24"/>
        </w:rPr>
        <w:t xml:space="preserve">, заявке на участие в </w:t>
      </w:r>
      <w:r w:rsidR="00512162">
        <w:rPr>
          <w:szCs w:val="24"/>
        </w:rPr>
        <w:t xml:space="preserve">аукционе </w:t>
      </w:r>
      <w:r w:rsidR="00C02386">
        <w:rPr>
          <w:szCs w:val="24"/>
        </w:rPr>
        <w:t xml:space="preserve"> которого присвоен второй номер, от заключения договора организатор </w:t>
      </w:r>
      <w:r w:rsidR="00512162">
        <w:rPr>
          <w:szCs w:val="24"/>
        </w:rPr>
        <w:t xml:space="preserve">аукциона </w:t>
      </w:r>
      <w:r w:rsidR="00C02386">
        <w:rPr>
          <w:szCs w:val="24"/>
        </w:rPr>
        <w:t xml:space="preserve">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w:t>
      </w:r>
      <w:r w:rsidR="00512162">
        <w:rPr>
          <w:szCs w:val="24"/>
        </w:rPr>
        <w:t xml:space="preserve">аукциона </w:t>
      </w:r>
      <w:r w:rsidR="00C02386">
        <w:rPr>
          <w:szCs w:val="24"/>
        </w:rPr>
        <w:t xml:space="preserve"> или с участником </w:t>
      </w:r>
      <w:r w:rsidR="00512162">
        <w:rPr>
          <w:szCs w:val="24"/>
        </w:rPr>
        <w:t>аукциона</w:t>
      </w:r>
      <w:r w:rsidR="00C02386">
        <w:rPr>
          <w:szCs w:val="24"/>
        </w:rPr>
        <w:t xml:space="preserve">, заявке на участие в </w:t>
      </w:r>
      <w:r w:rsidR="00512162">
        <w:rPr>
          <w:szCs w:val="24"/>
        </w:rPr>
        <w:t xml:space="preserve">аукционе </w:t>
      </w:r>
      <w:r w:rsidR="00C02386">
        <w:rPr>
          <w:szCs w:val="24"/>
        </w:rPr>
        <w:t xml:space="preserve"> которого присвоен второй номер,</w:t>
      </w:r>
      <w:r w:rsidR="00512162">
        <w:rPr>
          <w:szCs w:val="24"/>
        </w:rPr>
        <w:t xml:space="preserve"> аукцион </w:t>
      </w:r>
      <w:r w:rsidR="00C02386">
        <w:rPr>
          <w:szCs w:val="24"/>
        </w:rPr>
        <w:t xml:space="preserve"> признается несостоявшимся.</w:t>
      </w:r>
    </w:p>
    <w:p w:rsidR="00C02386" w:rsidRDefault="00856402" w:rsidP="00C2392F">
      <w:pPr>
        <w:autoSpaceDE w:val="0"/>
        <w:autoSpaceDN w:val="0"/>
        <w:adjustRightInd w:val="0"/>
        <w:ind w:firstLine="540"/>
        <w:rPr>
          <w:szCs w:val="24"/>
        </w:rPr>
      </w:pPr>
      <w:r>
        <w:rPr>
          <w:szCs w:val="24"/>
        </w:rPr>
        <w:t>9</w:t>
      </w:r>
      <w:r w:rsidR="002251FA">
        <w:rPr>
          <w:szCs w:val="24"/>
        </w:rPr>
        <w:t>.8.</w:t>
      </w:r>
      <w:r w:rsidR="00C02386">
        <w:rPr>
          <w:szCs w:val="24"/>
        </w:rPr>
        <w:t xml:space="preserve">Договор заключается на условиях, указанных в поданной участником </w:t>
      </w:r>
      <w:r w:rsidR="002251FA">
        <w:rPr>
          <w:szCs w:val="24"/>
        </w:rPr>
        <w:t>аукциона</w:t>
      </w:r>
      <w:r w:rsidR="00C02386">
        <w:rPr>
          <w:szCs w:val="24"/>
        </w:rPr>
        <w:t xml:space="preserve">, с которым заключается договор, заявке на участие в </w:t>
      </w:r>
      <w:r w:rsidR="002251FA">
        <w:rPr>
          <w:szCs w:val="24"/>
        </w:rPr>
        <w:t xml:space="preserve">аукционе </w:t>
      </w:r>
      <w:r w:rsidR="00C02386">
        <w:rPr>
          <w:szCs w:val="24"/>
        </w:rPr>
        <w:t xml:space="preserve">и в </w:t>
      </w:r>
      <w:r w:rsidR="002251FA">
        <w:rPr>
          <w:szCs w:val="24"/>
        </w:rPr>
        <w:t xml:space="preserve">аукционной </w:t>
      </w:r>
      <w:r w:rsidR="00C02386">
        <w:rPr>
          <w:szCs w:val="24"/>
        </w:rPr>
        <w:t xml:space="preserve"> документации. При заключении и (или) исполнении договора цена такого договора не может быть ниже начальной (минимальной) цены договора (цены лота), указанной в извещении о проведении конкурса, но может быть увеличена по соглашению сторон в порядке, установленном договором.</w:t>
      </w:r>
    </w:p>
    <w:p w:rsidR="0039000A" w:rsidRDefault="0039000A" w:rsidP="00C2392F">
      <w:pPr>
        <w:autoSpaceDE w:val="0"/>
        <w:autoSpaceDN w:val="0"/>
        <w:adjustRightInd w:val="0"/>
        <w:ind w:firstLine="540"/>
        <w:rPr>
          <w:szCs w:val="24"/>
        </w:rPr>
      </w:pPr>
      <w:r>
        <w:rPr>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r w:rsidR="00A851E2">
        <w:rPr>
          <w:szCs w:val="24"/>
        </w:rPr>
        <w:t xml:space="preserve">, за исключением увеличения размера арендной платы. </w:t>
      </w:r>
      <w:r>
        <w:rPr>
          <w:szCs w:val="24"/>
        </w:rPr>
        <w:t xml:space="preserve">  </w:t>
      </w:r>
    </w:p>
    <w:p w:rsidR="00C02386" w:rsidRDefault="00C2392F" w:rsidP="00C2392F">
      <w:pPr>
        <w:autoSpaceDE w:val="0"/>
        <w:autoSpaceDN w:val="0"/>
        <w:adjustRightInd w:val="0"/>
        <w:ind w:firstLine="0"/>
        <w:rPr>
          <w:szCs w:val="24"/>
        </w:rPr>
      </w:pPr>
      <w:r>
        <w:rPr>
          <w:szCs w:val="24"/>
        </w:rPr>
        <w:t xml:space="preserve"> </w:t>
      </w:r>
      <w:r w:rsidR="00EB084A">
        <w:rPr>
          <w:szCs w:val="24"/>
        </w:rPr>
        <w:t xml:space="preserve">        9.9.</w:t>
      </w:r>
      <w:r w:rsidR="00C02386">
        <w:rPr>
          <w:szCs w:val="24"/>
        </w:rPr>
        <w:t xml:space="preserve"> В случае если было установлено требование о внесении задатка, задаток возвращается победителю </w:t>
      </w:r>
      <w:r w:rsidR="002731B3">
        <w:rPr>
          <w:szCs w:val="24"/>
        </w:rPr>
        <w:t>аукциона</w:t>
      </w:r>
      <w:r w:rsidR="00C02386">
        <w:rPr>
          <w:szCs w:val="24"/>
        </w:rPr>
        <w:t xml:space="preserve"> в течение пяти рабочих дней с даты заключения с ним договора. Задаток возвращается участнику </w:t>
      </w:r>
      <w:r>
        <w:rPr>
          <w:szCs w:val="24"/>
        </w:rPr>
        <w:t>аукциона</w:t>
      </w:r>
      <w:r w:rsidR="00C02386">
        <w:rPr>
          <w:szCs w:val="24"/>
        </w:rPr>
        <w:t xml:space="preserve">, заявке на участие в </w:t>
      </w:r>
      <w:r>
        <w:rPr>
          <w:szCs w:val="24"/>
        </w:rPr>
        <w:t>аукционе</w:t>
      </w:r>
      <w:r w:rsidR="00C02386">
        <w:rPr>
          <w:szCs w:val="24"/>
        </w:rPr>
        <w:t xml:space="preserve"> которого присвоен второй номер, в течение пяти рабочих дней с даты подписания договора с победителем </w:t>
      </w:r>
      <w:r>
        <w:rPr>
          <w:szCs w:val="24"/>
        </w:rPr>
        <w:t>аукциона</w:t>
      </w:r>
      <w:r w:rsidR="00C02386">
        <w:rPr>
          <w:szCs w:val="24"/>
        </w:rPr>
        <w:t xml:space="preserve"> или с таким участником </w:t>
      </w:r>
      <w:r>
        <w:rPr>
          <w:szCs w:val="24"/>
        </w:rPr>
        <w:t>аукциона</w:t>
      </w:r>
      <w:r w:rsidR="00C02386">
        <w:rPr>
          <w:szCs w:val="24"/>
        </w:rPr>
        <w:t>.</w:t>
      </w:r>
    </w:p>
    <w:p w:rsidR="0039000A" w:rsidRDefault="0039000A" w:rsidP="00C2392F">
      <w:pPr>
        <w:autoSpaceDE w:val="0"/>
        <w:autoSpaceDN w:val="0"/>
        <w:adjustRightInd w:val="0"/>
        <w:ind w:firstLine="0"/>
        <w:rPr>
          <w:szCs w:val="24"/>
        </w:rPr>
      </w:pPr>
      <w:r>
        <w:rPr>
          <w:szCs w:val="24"/>
        </w:rPr>
        <w:t xml:space="preserve"> </w:t>
      </w:r>
    </w:p>
    <w:p w:rsidR="00711EEB" w:rsidRDefault="00711EEB" w:rsidP="00C2392F">
      <w:pPr>
        <w:autoSpaceDE w:val="0"/>
        <w:autoSpaceDN w:val="0"/>
        <w:adjustRightInd w:val="0"/>
        <w:ind w:firstLine="0"/>
        <w:rPr>
          <w:szCs w:val="24"/>
        </w:rPr>
      </w:pPr>
    </w:p>
    <w:p w:rsidR="00711EEB" w:rsidRDefault="00711EEB" w:rsidP="00711EEB">
      <w:pPr>
        <w:autoSpaceDE w:val="0"/>
        <w:autoSpaceDN w:val="0"/>
        <w:adjustRightInd w:val="0"/>
        <w:ind w:firstLine="0"/>
        <w:jc w:val="center"/>
        <w:rPr>
          <w:b/>
          <w:szCs w:val="24"/>
        </w:rPr>
      </w:pPr>
      <w:r w:rsidRPr="00711EEB">
        <w:rPr>
          <w:b/>
          <w:szCs w:val="24"/>
        </w:rPr>
        <w:t>Раздел 1</w:t>
      </w:r>
      <w:r w:rsidR="00856402">
        <w:rPr>
          <w:b/>
          <w:szCs w:val="24"/>
        </w:rPr>
        <w:t>0</w:t>
      </w:r>
      <w:r w:rsidRPr="00711EEB">
        <w:rPr>
          <w:b/>
          <w:szCs w:val="24"/>
        </w:rPr>
        <w:t xml:space="preserve">. Последствие признания аукциона несостоявшимся. </w:t>
      </w:r>
    </w:p>
    <w:p w:rsidR="00E4766C" w:rsidRDefault="00E4766C" w:rsidP="00E4766C">
      <w:pPr>
        <w:autoSpaceDE w:val="0"/>
        <w:autoSpaceDN w:val="0"/>
        <w:adjustRightInd w:val="0"/>
        <w:ind w:firstLine="0"/>
        <w:rPr>
          <w:bCs/>
          <w:szCs w:val="24"/>
        </w:rPr>
      </w:pPr>
      <w:r>
        <w:rPr>
          <w:bCs/>
          <w:szCs w:val="24"/>
        </w:rPr>
        <w:t xml:space="preserve">          1</w:t>
      </w:r>
      <w:r w:rsidR="00856402">
        <w:rPr>
          <w:bCs/>
          <w:szCs w:val="24"/>
        </w:rPr>
        <w:t>0</w:t>
      </w:r>
      <w:r>
        <w:rPr>
          <w:bCs/>
          <w:szCs w:val="24"/>
        </w:rPr>
        <w:t xml:space="preserve">.1. </w:t>
      </w:r>
      <w:r w:rsidRPr="00E4766C">
        <w:rPr>
          <w:bCs/>
          <w:szCs w:val="24"/>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 с лицом, подавшим единственную заявку на участие в аукционе, в случае, если указанная заявка </w:t>
      </w:r>
      <w:r w:rsidRPr="00E4766C">
        <w:rPr>
          <w:bCs/>
          <w:szCs w:val="24"/>
        </w:rPr>
        <w:lastRenderedPageBreak/>
        <w:t>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(минимальной) цены договора (лота), указанной в извещении о проведении аукциона.</w:t>
      </w:r>
    </w:p>
    <w:p w:rsidR="00E4766C" w:rsidRPr="00E4766C" w:rsidRDefault="00E4766C" w:rsidP="00E4766C">
      <w:pPr>
        <w:autoSpaceDE w:val="0"/>
        <w:autoSpaceDN w:val="0"/>
        <w:adjustRightInd w:val="0"/>
        <w:ind w:firstLine="0"/>
        <w:rPr>
          <w:bCs/>
          <w:szCs w:val="24"/>
        </w:rPr>
      </w:pPr>
      <w:r>
        <w:rPr>
          <w:bCs/>
          <w:szCs w:val="24"/>
        </w:rPr>
        <w:t xml:space="preserve">         1</w:t>
      </w:r>
      <w:r w:rsidR="00856402">
        <w:rPr>
          <w:bCs/>
          <w:szCs w:val="24"/>
        </w:rPr>
        <w:t>0</w:t>
      </w:r>
      <w:r>
        <w:rPr>
          <w:bCs/>
          <w:szCs w:val="24"/>
        </w:rPr>
        <w:t>.2.</w:t>
      </w:r>
      <w:r w:rsidRPr="00E4766C">
        <w:rPr>
          <w:bCs/>
          <w:szCs w:val="24"/>
        </w:rPr>
        <w:t xml:space="preserve"> В случае если аукцион признан несостоявшимся по основаниям, не указанным в </w:t>
      </w:r>
      <w:r>
        <w:rPr>
          <w:bCs/>
          <w:szCs w:val="24"/>
        </w:rPr>
        <w:t xml:space="preserve">11.1. документации об аукционе </w:t>
      </w:r>
      <w:r w:rsidRPr="00E4766C">
        <w:rPr>
          <w:bCs/>
          <w:szCs w:val="24"/>
        </w:rPr>
        <w:t xml:space="preserve"> организатор аукциона вправе объявить о проведении нового аукциона </w:t>
      </w:r>
      <w:r w:rsidR="003B1546">
        <w:rPr>
          <w:bCs/>
          <w:szCs w:val="24"/>
        </w:rPr>
        <w:t xml:space="preserve"> </w:t>
      </w:r>
      <w:r w:rsidRPr="00E4766C">
        <w:rPr>
          <w:bCs/>
          <w:szCs w:val="24"/>
        </w:rPr>
        <w:t xml:space="preserve"> в установленном порядке. При этом в случае объявления о проведении нового аукциона организатор</w:t>
      </w:r>
      <w:r w:rsidR="003B1546">
        <w:rPr>
          <w:bCs/>
          <w:szCs w:val="24"/>
        </w:rPr>
        <w:t xml:space="preserve"> аукциона </w:t>
      </w:r>
      <w:r w:rsidRPr="00E4766C">
        <w:rPr>
          <w:bCs/>
          <w:szCs w:val="24"/>
        </w:rPr>
        <w:t xml:space="preserve"> вправе изменить условия аукциона.</w:t>
      </w:r>
    </w:p>
    <w:p w:rsidR="00711EEB" w:rsidRPr="00711EEB" w:rsidRDefault="00711EEB" w:rsidP="00711EEB">
      <w:pPr>
        <w:autoSpaceDE w:val="0"/>
        <w:autoSpaceDN w:val="0"/>
        <w:adjustRightInd w:val="0"/>
        <w:ind w:firstLine="0"/>
        <w:jc w:val="center"/>
        <w:rPr>
          <w:b/>
          <w:szCs w:val="24"/>
        </w:rPr>
      </w:pPr>
    </w:p>
    <w:p w:rsidR="008B37EB" w:rsidRPr="008F5839" w:rsidRDefault="008B37EB" w:rsidP="00C02386">
      <w:pPr>
        <w:tabs>
          <w:tab w:val="left" w:pos="1134"/>
        </w:tabs>
        <w:autoSpaceDE w:val="0"/>
        <w:autoSpaceDN w:val="0"/>
        <w:adjustRightInd w:val="0"/>
        <w:ind w:firstLine="0"/>
        <w:rPr>
          <w:bCs/>
          <w:szCs w:val="24"/>
        </w:rPr>
      </w:pPr>
    </w:p>
    <w:p w:rsidR="001D16A1" w:rsidRPr="008F5839" w:rsidRDefault="001D16A1" w:rsidP="00AC3B4F">
      <w:pPr>
        <w:tabs>
          <w:tab w:val="left" w:pos="1134"/>
        </w:tabs>
        <w:rPr>
          <w:rStyle w:val="a5"/>
          <w:szCs w:val="24"/>
        </w:rPr>
      </w:pPr>
    </w:p>
    <w:p w:rsidR="00430952" w:rsidRPr="008F5839" w:rsidRDefault="00430952" w:rsidP="00AC3B4F">
      <w:pPr>
        <w:autoSpaceDE w:val="0"/>
        <w:autoSpaceDN w:val="0"/>
        <w:adjustRightInd w:val="0"/>
        <w:ind w:firstLine="720"/>
        <w:rPr>
          <w:sz w:val="22"/>
          <w:szCs w:val="22"/>
        </w:rPr>
      </w:pPr>
    </w:p>
    <w:p w:rsidR="0034123E" w:rsidRPr="008F5839" w:rsidRDefault="0034123E" w:rsidP="00711EEB">
      <w:pPr>
        <w:pStyle w:val="3"/>
        <w:spacing w:before="0" w:after="0"/>
        <w:jc w:val="center"/>
        <w:rPr>
          <w:rFonts w:ascii="Times New Roman" w:hAnsi="Times New Roman" w:cs="Times New Roman"/>
          <w:b w:val="0"/>
          <w:sz w:val="20"/>
          <w:szCs w:val="20"/>
        </w:rPr>
        <w:sectPr w:rsidR="0034123E" w:rsidRPr="008F5839" w:rsidSect="003B53C5">
          <w:footerReference w:type="default" r:id="rId13"/>
          <w:pgSz w:w="11906" w:h="16838"/>
          <w:pgMar w:top="709" w:right="567" w:bottom="567" w:left="1134" w:header="142" w:footer="158" w:gutter="0"/>
          <w:pgNumType w:start="0"/>
          <w:cols w:space="708"/>
          <w:titlePg/>
          <w:docGrid w:linePitch="360"/>
        </w:sectPr>
      </w:pPr>
    </w:p>
    <w:p w:rsidR="00430952" w:rsidRPr="008F5839" w:rsidRDefault="00430952" w:rsidP="00AC3B4F">
      <w:pPr>
        <w:pStyle w:val="3"/>
        <w:spacing w:before="0" w:after="0"/>
        <w:jc w:val="right"/>
        <w:rPr>
          <w:rFonts w:ascii="Times New Roman" w:hAnsi="Times New Roman" w:cs="Times New Roman"/>
          <w:b w:val="0"/>
          <w:sz w:val="20"/>
          <w:szCs w:val="20"/>
        </w:rPr>
      </w:pPr>
      <w:r w:rsidRPr="008F5839">
        <w:rPr>
          <w:rFonts w:ascii="Times New Roman" w:hAnsi="Times New Roman" w:cs="Times New Roman"/>
          <w:b w:val="0"/>
          <w:sz w:val="20"/>
          <w:szCs w:val="20"/>
        </w:rPr>
        <w:lastRenderedPageBreak/>
        <w:t xml:space="preserve">Приложение № 1 </w:t>
      </w:r>
    </w:p>
    <w:p w:rsidR="00430952" w:rsidRPr="008F5839" w:rsidRDefault="00430952" w:rsidP="00AC3B4F">
      <w:pPr>
        <w:widowControl w:val="0"/>
        <w:jc w:val="right"/>
        <w:rPr>
          <w:sz w:val="20"/>
          <w:szCs w:val="20"/>
        </w:rPr>
      </w:pPr>
      <w:r w:rsidRPr="008F5839">
        <w:rPr>
          <w:sz w:val="20"/>
          <w:szCs w:val="20"/>
        </w:rPr>
        <w:t xml:space="preserve">к </w:t>
      </w:r>
      <w:r w:rsidR="007E6E55">
        <w:rPr>
          <w:sz w:val="20"/>
          <w:szCs w:val="20"/>
        </w:rPr>
        <w:t>документации</w:t>
      </w:r>
      <w:r w:rsidR="00856402">
        <w:rPr>
          <w:sz w:val="20"/>
          <w:szCs w:val="20"/>
        </w:rPr>
        <w:t xml:space="preserve"> о проведении открытого аукциона </w:t>
      </w:r>
      <w:r w:rsidR="007E6E55">
        <w:rPr>
          <w:sz w:val="20"/>
          <w:szCs w:val="20"/>
        </w:rPr>
        <w:t xml:space="preserve">  </w:t>
      </w:r>
    </w:p>
    <w:p w:rsidR="00BD491D" w:rsidRPr="008F5839" w:rsidRDefault="00BD491D" w:rsidP="00AC3B4F">
      <w:pPr>
        <w:pStyle w:val="a6"/>
        <w:spacing w:after="0"/>
        <w:jc w:val="center"/>
        <w:rPr>
          <w:b/>
          <w:sz w:val="20"/>
          <w:szCs w:val="20"/>
        </w:rPr>
      </w:pPr>
      <w:r w:rsidRPr="008F5839">
        <w:rPr>
          <w:b/>
          <w:sz w:val="20"/>
          <w:szCs w:val="20"/>
        </w:rPr>
        <w:t xml:space="preserve">ИНФОРМАЦИОННАЯ КАРТА </w:t>
      </w:r>
    </w:p>
    <w:p w:rsidR="00BD491D" w:rsidRPr="008F5839" w:rsidRDefault="007E6E55" w:rsidP="00AC3B4F">
      <w:pPr>
        <w:pStyle w:val="a6"/>
        <w:spacing w:after="0"/>
        <w:jc w:val="center"/>
        <w:rPr>
          <w:b/>
          <w:sz w:val="20"/>
          <w:szCs w:val="20"/>
        </w:rPr>
      </w:pPr>
      <w:r>
        <w:rPr>
          <w:b/>
          <w:sz w:val="20"/>
          <w:szCs w:val="20"/>
        </w:rPr>
        <w:t xml:space="preserve">открытого </w:t>
      </w:r>
      <w:r w:rsidR="002731B3">
        <w:rPr>
          <w:b/>
          <w:sz w:val="20"/>
          <w:szCs w:val="20"/>
        </w:rPr>
        <w:t>аукциона</w:t>
      </w:r>
      <w:r>
        <w:rPr>
          <w:b/>
          <w:sz w:val="20"/>
          <w:szCs w:val="20"/>
        </w:rPr>
        <w:t xml:space="preserve"> </w:t>
      </w:r>
      <w:r w:rsidR="00BD491D" w:rsidRPr="008F5839">
        <w:rPr>
          <w:b/>
          <w:sz w:val="20"/>
          <w:szCs w:val="20"/>
        </w:rPr>
        <w:t xml:space="preserve"> на право заключения договора аренды объекта государственного имущества: </w:t>
      </w:r>
    </w:p>
    <w:p w:rsidR="009F1230" w:rsidRPr="009A0547" w:rsidRDefault="009F1230" w:rsidP="009F1230">
      <w:pPr>
        <w:pStyle w:val="a6"/>
        <w:spacing w:after="0"/>
        <w:ind w:firstLine="0"/>
        <w:jc w:val="center"/>
        <w:rPr>
          <w:b/>
          <w:szCs w:val="24"/>
        </w:rPr>
      </w:pPr>
    </w:p>
    <w:p w:rsidR="009F1230" w:rsidRPr="009F1230" w:rsidRDefault="009F1230" w:rsidP="009F1230">
      <w:pPr>
        <w:ind w:firstLine="0"/>
        <w:rPr>
          <w:sz w:val="20"/>
          <w:szCs w:val="20"/>
        </w:rPr>
      </w:pPr>
      <w:r w:rsidRPr="009F1230">
        <w:rPr>
          <w:b/>
          <w:sz w:val="20"/>
          <w:szCs w:val="20"/>
        </w:rPr>
        <w:t>Здание трансформаторной подстанции ТП- 3485, общая площадь 63,4 кв.м., кадастровый  номер: 73:24:011203:477, с оборудованием: трансформатор</w:t>
      </w:r>
      <w:r w:rsidR="00542B47">
        <w:rPr>
          <w:b/>
          <w:sz w:val="20"/>
          <w:szCs w:val="20"/>
        </w:rPr>
        <w:t>ом</w:t>
      </w:r>
      <w:r w:rsidR="006235CC">
        <w:rPr>
          <w:b/>
          <w:sz w:val="20"/>
          <w:szCs w:val="20"/>
        </w:rPr>
        <w:t xml:space="preserve"> </w:t>
      </w:r>
      <w:r w:rsidRPr="009F1230">
        <w:rPr>
          <w:b/>
          <w:sz w:val="20"/>
          <w:szCs w:val="20"/>
        </w:rPr>
        <w:t xml:space="preserve"> ТМ-1000/6/04; трансформатор</w:t>
      </w:r>
      <w:r w:rsidR="00542B47">
        <w:rPr>
          <w:b/>
          <w:sz w:val="20"/>
          <w:szCs w:val="20"/>
        </w:rPr>
        <w:t>ом</w:t>
      </w:r>
      <w:r w:rsidR="006235CC">
        <w:rPr>
          <w:b/>
          <w:sz w:val="20"/>
          <w:szCs w:val="20"/>
        </w:rPr>
        <w:t xml:space="preserve"> </w:t>
      </w:r>
      <w:r w:rsidRPr="009F1230">
        <w:rPr>
          <w:b/>
          <w:sz w:val="20"/>
          <w:szCs w:val="20"/>
        </w:rPr>
        <w:t>ТМ-1000/6/04; высоковольтн</w:t>
      </w:r>
      <w:r w:rsidR="00542B47">
        <w:rPr>
          <w:b/>
          <w:sz w:val="20"/>
          <w:szCs w:val="20"/>
        </w:rPr>
        <w:t xml:space="preserve">ой </w:t>
      </w:r>
      <w:r w:rsidRPr="009F1230">
        <w:rPr>
          <w:b/>
          <w:sz w:val="20"/>
          <w:szCs w:val="20"/>
        </w:rPr>
        <w:t>лини</w:t>
      </w:r>
      <w:r w:rsidR="00542B47">
        <w:rPr>
          <w:b/>
          <w:sz w:val="20"/>
          <w:szCs w:val="20"/>
        </w:rPr>
        <w:t>ей</w:t>
      </w:r>
      <w:r w:rsidRPr="009F1230">
        <w:rPr>
          <w:b/>
          <w:sz w:val="20"/>
          <w:szCs w:val="20"/>
        </w:rPr>
        <w:t>, (воздушная линия 650 м   и 700 м., кабельн</w:t>
      </w:r>
      <w:r w:rsidR="003B1546">
        <w:rPr>
          <w:b/>
          <w:sz w:val="20"/>
          <w:szCs w:val="20"/>
        </w:rPr>
        <w:t>ая</w:t>
      </w:r>
      <w:r w:rsidRPr="009F1230">
        <w:rPr>
          <w:b/>
          <w:sz w:val="20"/>
          <w:szCs w:val="20"/>
        </w:rPr>
        <w:t xml:space="preserve"> лини</w:t>
      </w:r>
      <w:r w:rsidR="003B1546">
        <w:rPr>
          <w:b/>
          <w:sz w:val="20"/>
          <w:szCs w:val="20"/>
        </w:rPr>
        <w:t>я</w:t>
      </w:r>
      <w:r w:rsidRPr="009F1230">
        <w:rPr>
          <w:b/>
          <w:sz w:val="20"/>
          <w:szCs w:val="20"/>
        </w:rPr>
        <w:t xml:space="preserve">   25 м и 30 м), расположенное по адресу: г. Ульяновск, ул. Автомобилистов, д. 12, строение 4.  </w:t>
      </w:r>
      <w:r w:rsidRPr="009F1230">
        <w:rPr>
          <w:sz w:val="20"/>
          <w:szCs w:val="20"/>
        </w:rPr>
        <w:t xml:space="preserve"> </w:t>
      </w:r>
    </w:p>
    <w:p w:rsidR="00CA5D65" w:rsidRDefault="00CA5D65" w:rsidP="00AC3B4F">
      <w:pPr>
        <w:rPr>
          <w:sz w:val="20"/>
          <w:szCs w:val="20"/>
        </w:rPr>
      </w:pPr>
    </w:p>
    <w:p w:rsidR="00AE275D" w:rsidRDefault="006F4FD8" w:rsidP="009F1230">
      <w:pPr>
        <w:pStyle w:val="a6"/>
        <w:spacing w:after="0"/>
        <w:ind w:firstLine="0"/>
        <w:jc w:val="center"/>
        <w:rPr>
          <w:b/>
          <w:sz w:val="20"/>
          <w:szCs w:val="20"/>
        </w:rPr>
      </w:pPr>
      <w:r>
        <w:rPr>
          <w:rFonts w:eastAsia="Times New Roman"/>
          <w:b/>
          <w:sz w:val="20"/>
          <w:szCs w:val="20"/>
          <w:lang w:eastAsia="ru-RU"/>
        </w:rPr>
        <w:t>ЛОТ №1</w:t>
      </w:r>
      <w:r w:rsidR="00AE275D">
        <w:rPr>
          <w:b/>
          <w:sz w:val="20"/>
          <w:szCs w:val="20"/>
        </w:rPr>
        <w:t xml:space="preserve">  </w:t>
      </w:r>
    </w:p>
    <w:p w:rsidR="004859B4" w:rsidRPr="008F5839" w:rsidRDefault="004859B4" w:rsidP="004859B4">
      <w:pPr>
        <w:pStyle w:val="a3"/>
        <w:tabs>
          <w:tab w:val="left" w:pos="426"/>
        </w:tabs>
        <w:ind w:firstLine="0"/>
        <w:rPr>
          <w:rFonts w:eastAsia="Times New Roman"/>
          <w:sz w:val="20"/>
          <w:szCs w:val="20"/>
          <w:lang w:eastAsia="ru-RU"/>
        </w:rPr>
      </w:pPr>
    </w:p>
    <w:tbl>
      <w:tblPr>
        <w:tblW w:w="16056" w:type="dxa"/>
        <w:tblInd w:w="-72" w:type="dxa"/>
        <w:tblLayout w:type="fixed"/>
        <w:tblLook w:val="0000"/>
      </w:tblPr>
      <w:tblGrid>
        <w:gridCol w:w="606"/>
        <w:gridCol w:w="4677"/>
        <w:gridCol w:w="10773"/>
      </w:tblGrid>
      <w:tr w:rsidR="004859B4" w:rsidRPr="008F5839" w:rsidTr="004859B4">
        <w:trPr>
          <w:trHeight w:val="633"/>
        </w:trPr>
        <w:tc>
          <w:tcPr>
            <w:tcW w:w="606" w:type="dxa"/>
            <w:tcBorders>
              <w:top w:val="single" w:sz="4" w:space="0" w:color="auto"/>
              <w:left w:val="single" w:sz="4" w:space="0" w:color="auto"/>
              <w:bottom w:val="single" w:sz="4" w:space="0" w:color="auto"/>
              <w:right w:val="single" w:sz="4" w:space="0" w:color="auto"/>
            </w:tcBorders>
            <w:vAlign w:val="center"/>
          </w:tcPr>
          <w:p w:rsidR="004859B4" w:rsidRPr="008F5839" w:rsidRDefault="004859B4" w:rsidP="004859B4">
            <w:pPr>
              <w:widowControl w:val="0"/>
              <w:ind w:firstLine="0"/>
              <w:jc w:val="center"/>
              <w:rPr>
                <w:b/>
                <w:bCs/>
                <w:sz w:val="20"/>
                <w:szCs w:val="20"/>
              </w:rPr>
            </w:pPr>
            <w:r w:rsidRPr="008F5839">
              <w:rPr>
                <w:b/>
                <w:bCs/>
                <w:sz w:val="20"/>
                <w:szCs w:val="20"/>
              </w:rPr>
              <w:t>№ п/п</w:t>
            </w:r>
          </w:p>
        </w:tc>
        <w:tc>
          <w:tcPr>
            <w:tcW w:w="4677" w:type="dxa"/>
            <w:tcBorders>
              <w:top w:val="single" w:sz="4" w:space="0" w:color="auto"/>
              <w:left w:val="single" w:sz="4" w:space="0" w:color="auto"/>
              <w:bottom w:val="single" w:sz="4" w:space="0" w:color="auto"/>
              <w:right w:val="single" w:sz="4" w:space="0" w:color="auto"/>
            </w:tcBorders>
            <w:vAlign w:val="center"/>
          </w:tcPr>
          <w:p w:rsidR="004859B4" w:rsidRPr="008F5839" w:rsidRDefault="004859B4" w:rsidP="004859B4">
            <w:pPr>
              <w:pStyle w:val="1"/>
              <w:ind w:left="-108" w:firstLine="0"/>
              <w:rPr>
                <w:bCs/>
                <w:sz w:val="20"/>
              </w:rPr>
            </w:pPr>
            <w:r w:rsidRPr="008F5839">
              <w:rPr>
                <w:bCs/>
                <w:sz w:val="20"/>
              </w:rPr>
              <w:t>Наименование сведений</w:t>
            </w:r>
          </w:p>
        </w:tc>
        <w:tc>
          <w:tcPr>
            <w:tcW w:w="10773" w:type="dxa"/>
            <w:tcBorders>
              <w:top w:val="single" w:sz="4" w:space="0" w:color="auto"/>
              <w:left w:val="single" w:sz="4" w:space="0" w:color="auto"/>
              <w:bottom w:val="single" w:sz="4" w:space="0" w:color="auto"/>
              <w:right w:val="single" w:sz="4" w:space="0" w:color="auto"/>
            </w:tcBorders>
            <w:vAlign w:val="center"/>
          </w:tcPr>
          <w:p w:rsidR="004859B4" w:rsidRPr="008F5839" w:rsidRDefault="004859B4" w:rsidP="004859B4">
            <w:pPr>
              <w:pStyle w:val="1"/>
              <w:ind w:left="-49" w:firstLine="0"/>
              <w:rPr>
                <w:bCs/>
                <w:sz w:val="20"/>
              </w:rPr>
            </w:pPr>
            <w:r w:rsidRPr="008F5839">
              <w:rPr>
                <w:bCs/>
                <w:sz w:val="20"/>
              </w:rPr>
              <w:t>Содержание</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9F1230">
            <w:pPr>
              <w:pStyle w:val="1"/>
              <w:ind w:left="0" w:firstLine="0"/>
              <w:jc w:val="left"/>
              <w:rPr>
                <w:b w:val="0"/>
                <w:bCs/>
                <w:sz w:val="20"/>
              </w:rPr>
            </w:pPr>
            <w:r w:rsidRPr="008F5839">
              <w:rPr>
                <w:b w:val="0"/>
                <w:bCs/>
                <w:sz w:val="20"/>
              </w:rPr>
              <w:t xml:space="preserve">Организатор </w:t>
            </w:r>
            <w:r w:rsidR="009F1230">
              <w:rPr>
                <w:b w:val="0"/>
                <w:bCs/>
                <w:sz w:val="20"/>
              </w:rPr>
              <w:t>аукциона</w:t>
            </w:r>
          </w:p>
        </w:tc>
        <w:tc>
          <w:tcPr>
            <w:tcW w:w="10773" w:type="dxa"/>
            <w:tcBorders>
              <w:top w:val="single" w:sz="4" w:space="0" w:color="auto"/>
              <w:left w:val="single" w:sz="4" w:space="0" w:color="auto"/>
              <w:bottom w:val="single" w:sz="4" w:space="0" w:color="auto"/>
              <w:right w:val="single" w:sz="4" w:space="0" w:color="auto"/>
            </w:tcBorders>
          </w:tcPr>
          <w:p w:rsidR="009F1230" w:rsidRPr="009F1230" w:rsidRDefault="009F1230" w:rsidP="00F6457F">
            <w:pPr>
              <w:pStyle w:val="23"/>
            </w:pPr>
            <w:r w:rsidRPr="009F1230">
              <w:t>Областное государственное казенное предприятие «Корпорация развития коммунального комплекса Ульяновской области».</w:t>
            </w:r>
          </w:p>
          <w:p w:rsidR="009F1230" w:rsidRPr="009F1230" w:rsidRDefault="009F1230" w:rsidP="00F6457F">
            <w:pPr>
              <w:pStyle w:val="23"/>
            </w:pPr>
            <w:r w:rsidRPr="009F1230">
              <w:t>Место нахождения: г. Ульяновск, ул. Урицкого, д. 35б</w:t>
            </w:r>
          </w:p>
          <w:p w:rsidR="009F1230" w:rsidRPr="009F1230" w:rsidRDefault="009F1230" w:rsidP="00F6457F">
            <w:pPr>
              <w:pStyle w:val="23"/>
            </w:pPr>
            <w:r w:rsidRPr="009F1230">
              <w:t xml:space="preserve">Почтовый адрес: 432071, г. Ульяновск,  ул. Урицкого, д. 35 б </w:t>
            </w:r>
          </w:p>
          <w:p w:rsidR="009F1230" w:rsidRPr="009F1230" w:rsidRDefault="009F1230" w:rsidP="00F6457F">
            <w:pPr>
              <w:pStyle w:val="23"/>
            </w:pPr>
            <w:r w:rsidRPr="009F1230">
              <w:t>Контактный телефон</w:t>
            </w:r>
            <w:r w:rsidR="00F6457F">
              <w:t xml:space="preserve"> </w:t>
            </w:r>
            <w:r>
              <w:t xml:space="preserve"> </w:t>
            </w:r>
            <w:r w:rsidRPr="009F1230">
              <w:t xml:space="preserve"> организатора торгов: 8 (8422) 79-50-05</w:t>
            </w:r>
            <w:r w:rsidR="00F6457F">
              <w:t xml:space="preserve"> </w:t>
            </w:r>
          </w:p>
          <w:p w:rsidR="009F1230" w:rsidRPr="009F1230" w:rsidRDefault="009F1230" w:rsidP="00F6457F">
            <w:pPr>
              <w:pStyle w:val="23"/>
            </w:pPr>
            <w:r w:rsidRPr="009F1230">
              <w:t xml:space="preserve">Адрес электронной почты: </w:t>
            </w:r>
            <w:r w:rsidRPr="009F1230">
              <w:rPr>
                <w:lang w:val="en-US"/>
              </w:rPr>
              <w:t>office</w:t>
            </w:r>
            <w:r w:rsidRPr="009F1230">
              <w:t>@</w:t>
            </w:r>
            <w:r w:rsidRPr="009F1230">
              <w:rPr>
                <w:lang w:val="en-US"/>
              </w:rPr>
              <w:t>oblkomhoz</w:t>
            </w:r>
            <w:r w:rsidRPr="009F1230">
              <w:t>.</w:t>
            </w:r>
            <w:r w:rsidRPr="009F1230">
              <w:rPr>
                <w:lang w:val="en-US"/>
              </w:rPr>
              <w:t>ru</w:t>
            </w:r>
          </w:p>
          <w:p w:rsidR="00704CA9" w:rsidRPr="00D6411A" w:rsidRDefault="00704CA9" w:rsidP="0062292E">
            <w:pPr>
              <w:tabs>
                <w:tab w:val="left" w:pos="1134"/>
              </w:tabs>
              <w:ind w:right="-1" w:firstLine="16"/>
              <w:rPr>
                <w:sz w:val="20"/>
                <w:szCs w:val="20"/>
              </w:rPr>
            </w:pP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Default="004859B4" w:rsidP="009F1230">
            <w:pPr>
              <w:pStyle w:val="1"/>
              <w:ind w:left="0" w:firstLine="0"/>
              <w:jc w:val="left"/>
              <w:rPr>
                <w:b w:val="0"/>
                <w:bCs/>
                <w:sz w:val="20"/>
                <w:lang w:eastAsia="ru-RU"/>
              </w:rPr>
            </w:pPr>
            <w:r w:rsidRPr="008F5839">
              <w:rPr>
                <w:b w:val="0"/>
                <w:bCs/>
                <w:sz w:val="20"/>
                <w:lang w:eastAsia="ru-RU"/>
              </w:rPr>
              <w:t xml:space="preserve">Специализированная организация, привлекаемая организатором аукциона для осуществления  функций по организации и проведению </w:t>
            </w:r>
            <w:r w:rsidR="009F1230">
              <w:rPr>
                <w:b w:val="0"/>
                <w:bCs/>
                <w:sz w:val="20"/>
                <w:lang w:eastAsia="ru-RU"/>
              </w:rPr>
              <w:t xml:space="preserve">аукциона </w:t>
            </w:r>
            <w:r>
              <w:rPr>
                <w:b w:val="0"/>
                <w:bCs/>
                <w:sz w:val="20"/>
                <w:lang w:eastAsia="ru-RU"/>
              </w:rPr>
              <w:t xml:space="preserve"> </w:t>
            </w:r>
          </w:p>
          <w:p w:rsidR="008D09D2" w:rsidRPr="008D09D2" w:rsidRDefault="008D09D2" w:rsidP="008D09D2">
            <w:pPr>
              <w:rPr>
                <w:lang w:eastAsia="ru-RU"/>
              </w:rPr>
            </w:pPr>
          </w:p>
        </w:tc>
        <w:tc>
          <w:tcPr>
            <w:tcW w:w="10773"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tabs>
                <w:tab w:val="left" w:pos="9356"/>
              </w:tabs>
              <w:ind w:right="-1" w:firstLine="0"/>
              <w:rPr>
                <w:bCs/>
                <w:sz w:val="20"/>
                <w:szCs w:val="20"/>
              </w:rPr>
            </w:pPr>
            <w:r w:rsidRPr="008F5839">
              <w:rPr>
                <w:bCs/>
                <w:iCs/>
                <w:sz w:val="20"/>
                <w:szCs w:val="20"/>
              </w:rPr>
              <w:t>Отсутствует</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Default="004859B4" w:rsidP="004859B4">
            <w:pPr>
              <w:pStyle w:val="1"/>
              <w:ind w:left="0" w:firstLine="0"/>
              <w:jc w:val="left"/>
              <w:rPr>
                <w:b w:val="0"/>
                <w:bCs/>
                <w:sz w:val="20"/>
                <w:lang w:eastAsia="ru-RU"/>
              </w:rPr>
            </w:pPr>
            <w:r w:rsidRPr="008F5839">
              <w:rPr>
                <w:b w:val="0"/>
                <w:bCs/>
                <w:sz w:val="20"/>
                <w:lang w:eastAsia="ru-RU"/>
              </w:rPr>
              <w:t>Целевое назначение государственного имущества, права на которое передаются по договору</w:t>
            </w:r>
          </w:p>
          <w:p w:rsidR="008D09D2" w:rsidRPr="008D09D2" w:rsidRDefault="008D09D2" w:rsidP="008D09D2">
            <w:pPr>
              <w:rPr>
                <w:lang w:eastAsia="ru-RU"/>
              </w:rPr>
            </w:pPr>
          </w:p>
        </w:tc>
        <w:tc>
          <w:tcPr>
            <w:tcW w:w="10773"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tabs>
                <w:tab w:val="left" w:pos="9356"/>
              </w:tabs>
              <w:ind w:right="-1" w:firstLine="0"/>
              <w:rPr>
                <w:b/>
                <w:bCs/>
                <w:sz w:val="20"/>
                <w:szCs w:val="20"/>
              </w:rPr>
            </w:pPr>
            <w:r>
              <w:rPr>
                <w:sz w:val="20"/>
                <w:szCs w:val="20"/>
              </w:rPr>
              <w:t xml:space="preserve"> Для энергоснабжения присоединенных к трансформаторной подстанции объектов. </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Default="004859B4" w:rsidP="004859B4">
            <w:pPr>
              <w:pStyle w:val="1"/>
              <w:ind w:left="0" w:firstLine="0"/>
              <w:jc w:val="left"/>
              <w:rPr>
                <w:b w:val="0"/>
                <w:bCs/>
                <w:sz w:val="20"/>
                <w:lang w:eastAsia="ru-RU"/>
              </w:rPr>
            </w:pPr>
            <w:r w:rsidRPr="008F5839">
              <w:rPr>
                <w:b w:val="0"/>
                <w:bCs/>
                <w:sz w:val="20"/>
                <w:lang w:eastAsia="ru-RU"/>
              </w:rPr>
              <w:t>Требования к техническому состоянию государственного имущества, права на которое передаются по договору, которым это имущество должно соответствовать на момент окончания срока договора</w:t>
            </w:r>
          </w:p>
          <w:p w:rsidR="008D09D2" w:rsidRPr="008D09D2" w:rsidRDefault="008D09D2" w:rsidP="008D09D2">
            <w:pPr>
              <w:rPr>
                <w:lang w:eastAsia="ru-RU"/>
              </w:rPr>
            </w:pPr>
          </w:p>
        </w:tc>
        <w:tc>
          <w:tcPr>
            <w:tcW w:w="10773" w:type="dxa"/>
            <w:tcBorders>
              <w:top w:val="single" w:sz="4" w:space="0" w:color="auto"/>
              <w:left w:val="single" w:sz="4" w:space="0" w:color="auto"/>
              <w:bottom w:val="single" w:sz="4" w:space="0" w:color="auto"/>
              <w:right w:val="single" w:sz="4" w:space="0" w:color="auto"/>
            </w:tcBorders>
          </w:tcPr>
          <w:p w:rsidR="00962FE9" w:rsidRPr="008F5839" w:rsidRDefault="00962FE9" w:rsidP="009F1230">
            <w:pPr>
              <w:pStyle w:val="11"/>
              <w:keepNext w:val="0"/>
              <w:widowControl w:val="0"/>
              <w:tabs>
                <w:tab w:val="clear" w:pos="0"/>
                <w:tab w:val="left" w:pos="540"/>
                <w:tab w:val="left" w:pos="993"/>
              </w:tabs>
              <w:spacing w:before="0" w:after="0"/>
              <w:ind w:firstLine="0"/>
              <w:rPr>
                <w:b w:val="0"/>
                <w:sz w:val="20"/>
                <w:szCs w:val="20"/>
              </w:rPr>
            </w:pPr>
            <w:r w:rsidRPr="003100DD">
              <w:rPr>
                <w:b w:val="0"/>
                <w:sz w:val="20"/>
                <w:szCs w:val="20"/>
              </w:rPr>
              <w:t xml:space="preserve">При возврате Предмета </w:t>
            </w:r>
            <w:r w:rsidR="009F1230">
              <w:rPr>
                <w:b w:val="0"/>
                <w:sz w:val="20"/>
                <w:szCs w:val="20"/>
              </w:rPr>
              <w:t xml:space="preserve">аукциона </w:t>
            </w:r>
            <w:r w:rsidRPr="003100DD">
              <w:rPr>
                <w:b w:val="0"/>
                <w:sz w:val="20"/>
                <w:szCs w:val="20"/>
              </w:rPr>
              <w:t xml:space="preserve"> Арендатор обязан представить Предмет </w:t>
            </w:r>
            <w:r w:rsidR="009F1230">
              <w:rPr>
                <w:b w:val="0"/>
                <w:sz w:val="20"/>
                <w:szCs w:val="20"/>
              </w:rPr>
              <w:t xml:space="preserve">аукциона </w:t>
            </w:r>
            <w:r w:rsidRPr="003100DD">
              <w:rPr>
                <w:b w:val="0"/>
                <w:sz w:val="20"/>
                <w:szCs w:val="20"/>
              </w:rPr>
              <w:t xml:space="preserve"> сотрудникам Арендодателя для проверки технического состояния.</w:t>
            </w:r>
            <w:r>
              <w:rPr>
                <w:b w:val="0"/>
                <w:sz w:val="20"/>
                <w:szCs w:val="20"/>
              </w:rPr>
              <w:t xml:space="preserve">  На момент окончания срока действия договора аренды, имущество должно быть исправным и его техническое состояние должно соответствовать требованиям правил устройства  электроустановок.  </w:t>
            </w:r>
          </w:p>
          <w:p w:rsidR="004859B4" w:rsidRPr="008F5839" w:rsidRDefault="004859B4" w:rsidP="004859B4">
            <w:pPr>
              <w:pStyle w:val="11"/>
              <w:keepNext w:val="0"/>
              <w:widowControl w:val="0"/>
              <w:tabs>
                <w:tab w:val="clear" w:pos="0"/>
                <w:tab w:val="left" w:pos="540"/>
                <w:tab w:val="left" w:pos="993"/>
              </w:tabs>
              <w:spacing w:before="0" w:after="0"/>
              <w:ind w:firstLine="709"/>
              <w:rPr>
                <w:b w:val="0"/>
                <w:bCs w:val="0"/>
                <w:iCs/>
                <w:sz w:val="20"/>
                <w:szCs w:val="20"/>
              </w:rPr>
            </w:pPr>
          </w:p>
        </w:tc>
      </w:tr>
      <w:tr w:rsidR="004859B4" w:rsidRPr="008F5839" w:rsidTr="004859B4">
        <w:trPr>
          <w:trHeight w:val="411"/>
        </w:trPr>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1"/>
              <w:ind w:left="0" w:firstLine="0"/>
              <w:jc w:val="left"/>
              <w:rPr>
                <w:b w:val="0"/>
                <w:bCs/>
                <w:sz w:val="20"/>
              </w:rPr>
            </w:pPr>
            <w:r w:rsidRPr="008F5839">
              <w:rPr>
                <w:b w:val="0"/>
                <w:bCs/>
                <w:sz w:val="20"/>
              </w:rPr>
              <w:t xml:space="preserve">Начальная цена договора (цена лота) </w:t>
            </w:r>
          </w:p>
        </w:tc>
        <w:tc>
          <w:tcPr>
            <w:tcW w:w="10773" w:type="dxa"/>
            <w:tcBorders>
              <w:top w:val="single" w:sz="4" w:space="0" w:color="auto"/>
              <w:left w:val="single" w:sz="4" w:space="0" w:color="auto"/>
              <w:bottom w:val="single" w:sz="4" w:space="0" w:color="auto"/>
              <w:right w:val="single" w:sz="4" w:space="0" w:color="auto"/>
            </w:tcBorders>
          </w:tcPr>
          <w:p w:rsidR="002E6874" w:rsidRDefault="009F1230" w:rsidP="004859B4">
            <w:pPr>
              <w:ind w:firstLine="0"/>
              <w:jc w:val="left"/>
              <w:rPr>
                <w:sz w:val="20"/>
                <w:szCs w:val="20"/>
              </w:rPr>
            </w:pPr>
            <w:r>
              <w:rPr>
                <w:sz w:val="20"/>
                <w:szCs w:val="20"/>
              </w:rPr>
              <w:t>38 577 (Тридцать восемь тысяч пятьсот семьдесят семь) руб.</w:t>
            </w:r>
            <w:r w:rsidR="00851303">
              <w:rPr>
                <w:sz w:val="20"/>
                <w:szCs w:val="20"/>
              </w:rPr>
              <w:t xml:space="preserve"> в месяц</w:t>
            </w:r>
            <w:r w:rsidR="0063792B">
              <w:rPr>
                <w:sz w:val="20"/>
                <w:szCs w:val="20"/>
              </w:rPr>
              <w:t xml:space="preserve"> с учетом </w:t>
            </w:r>
            <w:r w:rsidR="00851303">
              <w:rPr>
                <w:sz w:val="20"/>
                <w:szCs w:val="20"/>
              </w:rPr>
              <w:t xml:space="preserve"> НДС 20 %.</w:t>
            </w:r>
            <w:r w:rsidR="002E6874">
              <w:rPr>
                <w:sz w:val="20"/>
                <w:szCs w:val="20"/>
              </w:rPr>
              <w:t xml:space="preserve"> </w:t>
            </w:r>
          </w:p>
          <w:p w:rsidR="008D09D2" w:rsidRPr="008F5839" w:rsidRDefault="008D09D2" w:rsidP="004859B4">
            <w:pPr>
              <w:ind w:firstLine="0"/>
              <w:jc w:val="left"/>
              <w:rPr>
                <w:sz w:val="20"/>
                <w:szCs w:val="20"/>
              </w:rPr>
            </w:pP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1"/>
              <w:ind w:left="0" w:firstLine="0"/>
              <w:jc w:val="left"/>
              <w:rPr>
                <w:b w:val="0"/>
                <w:bCs/>
                <w:sz w:val="20"/>
              </w:rPr>
            </w:pPr>
            <w:r w:rsidRPr="008F5839">
              <w:rPr>
                <w:b w:val="0"/>
                <w:bCs/>
                <w:sz w:val="20"/>
              </w:rPr>
              <w:t>Срок действия договора аренды</w:t>
            </w:r>
          </w:p>
        </w:tc>
        <w:tc>
          <w:tcPr>
            <w:tcW w:w="10773" w:type="dxa"/>
            <w:tcBorders>
              <w:top w:val="single" w:sz="4" w:space="0" w:color="auto"/>
              <w:left w:val="single" w:sz="4" w:space="0" w:color="auto"/>
              <w:bottom w:val="single" w:sz="4" w:space="0" w:color="auto"/>
              <w:right w:val="single" w:sz="4" w:space="0" w:color="auto"/>
            </w:tcBorders>
          </w:tcPr>
          <w:p w:rsidR="004859B4" w:rsidRDefault="00766960" w:rsidP="001363E9">
            <w:pPr>
              <w:pStyle w:val="1"/>
              <w:jc w:val="left"/>
              <w:rPr>
                <w:b w:val="0"/>
                <w:bCs/>
                <w:iCs/>
                <w:sz w:val="20"/>
              </w:rPr>
            </w:pPr>
            <w:r>
              <w:rPr>
                <w:b w:val="0"/>
                <w:bCs/>
                <w:iCs/>
                <w:sz w:val="20"/>
              </w:rPr>
              <w:t xml:space="preserve">3 года </w:t>
            </w:r>
            <w:r w:rsidR="001363E9">
              <w:rPr>
                <w:b w:val="0"/>
                <w:bCs/>
                <w:iCs/>
                <w:sz w:val="20"/>
              </w:rPr>
              <w:t xml:space="preserve"> </w:t>
            </w:r>
          </w:p>
          <w:p w:rsidR="008D09D2" w:rsidRPr="008D09D2" w:rsidRDefault="008D09D2" w:rsidP="008D09D2">
            <w:pPr>
              <w:rPr>
                <w:lang w:eastAsia="ar-SA"/>
              </w:rPr>
            </w:pP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E23F18">
            <w:pPr>
              <w:pStyle w:val="1"/>
              <w:ind w:left="0" w:firstLine="0"/>
              <w:jc w:val="left"/>
              <w:rPr>
                <w:b w:val="0"/>
                <w:bCs/>
                <w:sz w:val="20"/>
              </w:rPr>
            </w:pPr>
            <w:r w:rsidRPr="008F5839">
              <w:rPr>
                <w:b w:val="0"/>
                <w:bCs/>
                <w:sz w:val="20"/>
              </w:rPr>
              <w:t xml:space="preserve">Электронный адрес сайта в сети "Интернет", на котором размещена </w:t>
            </w:r>
            <w:r w:rsidR="00E23F18">
              <w:rPr>
                <w:b w:val="0"/>
                <w:bCs/>
                <w:sz w:val="20"/>
              </w:rPr>
              <w:t xml:space="preserve">аукционная </w:t>
            </w:r>
            <w:r>
              <w:rPr>
                <w:b w:val="0"/>
                <w:bCs/>
                <w:sz w:val="20"/>
              </w:rPr>
              <w:t xml:space="preserve"> документация </w:t>
            </w:r>
          </w:p>
        </w:tc>
        <w:tc>
          <w:tcPr>
            <w:tcW w:w="10773" w:type="dxa"/>
            <w:tcBorders>
              <w:top w:val="single" w:sz="4" w:space="0" w:color="auto"/>
              <w:left w:val="single" w:sz="4" w:space="0" w:color="auto"/>
              <w:bottom w:val="single" w:sz="4" w:space="0" w:color="auto"/>
              <w:right w:val="single" w:sz="4" w:space="0" w:color="auto"/>
            </w:tcBorders>
          </w:tcPr>
          <w:p w:rsidR="004859B4" w:rsidRPr="00C3258A" w:rsidRDefault="00C3258A" w:rsidP="00EB632D">
            <w:pPr>
              <w:pStyle w:val="1"/>
              <w:jc w:val="left"/>
              <w:rPr>
                <w:b w:val="0"/>
                <w:bCs/>
                <w:iCs/>
                <w:sz w:val="20"/>
              </w:rPr>
            </w:pPr>
            <w:r w:rsidRPr="00C3258A">
              <w:rPr>
                <w:b w:val="0"/>
                <w:sz w:val="20"/>
              </w:rPr>
              <w:t>Документация об аукционе размещена на сайт</w:t>
            </w:r>
            <w:r w:rsidR="00EB632D">
              <w:rPr>
                <w:b w:val="0"/>
                <w:sz w:val="20"/>
              </w:rPr>
              <w:t xml:space="preserve">е </w:t>
            </w:r>
            <w:hyperlink r:id="rId14" w:history="1">
              <w:r w:rsidRPr="00C3258A">
                <w:rPr>
                  <w:rStyle w:val="ac"/>
                  <w:rFonts w:eastAsiaTheme="majorEastAsia"/>
                  <w:b w:val="0"/>
                  <w:sz w:val="20"/>
                  <w:lang w:val="en-US"/>
                </w:rPr>
                <w:t>www</w:t>
              </w:r>
              <w:r w:rsidRPr="00C3258A">
                <w:rPr>
                  <w:rStyle w:val="ac"/>
                  <w:rFonts w:eastAsiaTheme="majorEastAsia"/>
                  <w:b w:val="0"/>
                  <w:sz w:val="20"/>
                </w:rPr>
                <w:t>.</w:t>
              </w:r>
              <w:r w:rsidRPr="00C3258A">
                <w:rPr>
                  <w:rStyle w:val="ac"/>
                  <w:rFonts w:eastAsiaTheme="majorEastAsia"/>
                  <w:b w:val="0"/>
                  <w:sz w:val="20"/>
                  <w:lang w:val="en-US"/>
                </w:rPr>
                <w:t>torgi</w:t>
              </w:r>
              <w:r w:rsidRPr="00C3258A">
                <w:rPr>
                  <w:rStyle w:val="ac"/>
                  <w:rFonts w:eastAsiaTheme="majorEastAsia"/>
                  <w:b w:val="0"/>
                  <w:sz w:val="20"/>
                </w:rPr>
                <w:t>.</w:t>
              </w:r>
              <w:r w:rsidRPr="00C3258A">
                <w:rPr>
                  <w:rStyle w:val="ac"/>
                  <w:rFonts w:eastAsiaTheme="majorEastAsia"/>
                  <w:b w:val="0"/>
                  <w:sz w:val="20"/>
                  <w:lang w:val="en-US"/>
                </w:rPr>
                <w:t>gov</w:t>
              </w:r>
              <w:r w:rsidRPr="00C3258A">
                <w:rPr>
                  <w:rStyle w:val="ac"/>
                  <w:rFonts w:eastAsiaTheme="majorEastAsia"/>
                  <w:b w:val="0"/>
                  <w:sz w:val="20"/>
                </w:rPr>
                <w:t>.</w:t>
              </w:r>
              <w:r w:rsidRPr="00C3258A">
                <w:rPr>
                  <w:rStyle w:val="ac"/>
                  <w:rFonts w:eastAsiaTheme="majorEastAsia"/>
                  <w:b w:val="0"/>
                  <w:sz w:val="20"/>
                  <w:lang w:val="en-US"/>
                </w:rPr>
                <w:t>ru</w:t>
              </w:r>
            </w:hyperlink>
            <w:r w:rsidRPr="00C3258A">
              <w:rPr>
                <w:b w:val="0"/>
                <w:sz w:val="20"/>
              </w:rPr>
              <w:t xml:space="preserve">, официальном сайте </w:t>
            </w:r>
            <w:r>
              <w:rPr>
                <w:b w:val="0"/>
                <w:sz w:val="20"/>
              </w:rPr>
              <w:t>ОГКП  «Корпорация развития ко</w:t>
            </w:r>
            <w:r w:rsidRPr="00C3258A">
              <w:rPr>
                <w:b w:val="0"/>
                <w:sz w:val="20"/>
              </w:rPr>
              <w:t>ммунального комплекса Ульяновской области» (</w:t>
            </w:r>
            <w:hyperlink r:id="rId15" w:history="1">
              <w:r w:rsidRPr="00C3258A">
                <w:rPr>
                  <w:rStyle w:val="ac"/>
                  <w:rFonts w:eastAsiaTheme="majorEastAsia"/>
                  <w:b w:val="0"/>
                  <w:sz w:val="20"/>
                </w:rPr>
                <w:t>http://ulkomkorp.ru/</w:t>
              </w:r>
            </w:hyperlink>
            <w:r w:rsidRPr="00C3258A">
              <w:rPr>
                <w:b w:val="0"/>
                <w:sz w:val="20"/>
              </w:rPr>
              <w:t>)</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E23F18">
            <w:pPr>
              <w:tabs>
                <w:tab w:val="left" w:pos="9356"/>
              </w:tabs>
              <w:autoSpaceDE w:val="0"/>
              <w:autoSpaceDN w:val="0"/>
              <w:adjustRightInd w:val="0"/>
              <w:ind w:right="-1" w:firstLine="0"/>
              <w:rPr>
                <w:bCs/>
                <w:sz w:val="20"/>
                <w:szCs w:val="20"/>
              </w:rPr>
            </w:pPr>
            <w:r w:rsidRPr="008F5839">
              <w:rPr>
                <w:bCs/>
                <w:sz w:val="20"/>
                <w:szCs w:val="20"/>
              </w:rPr>
              <w:t xml:space="preserve">Размер платы  за предоставление </w:t>
            </w:r>
            <w:r w:rsidR="00E23F18">
              <w:rPr>
                <w:bCs/>
                <w:sz w:val="20"/>
                <w:szCs w:val="20"/>
              </w:rPr>
              <w:t xml:space="preserve">аукционная </w:t>
            </w:r>
            <w:r>
              <w:rPr>
                <w:bCs/>
                <w:sz w:val="20"/>
                <w:szCs w:val="20"/>
              </w:rPr>
              <w:t xml:space="preserve"> </w:t>
            </w:r>
            <w:r w:rsidRPr="008F5839">
              <w:rPr>
                <w:bCs/>
                <w:sz w:val="20"/>
                <w:szCs w:val="20"/>
              </w:rPr>
              <w:t xml:space="preserve"> документации.</w:t>
            </w:r>
          </w:p>
        </w:tc>
        <w:tc>
          <w:tcPr>
            <w:tcW w:w="10773"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21"/>
              <w:spacing w:after="0" w:line="240" w:lineRule="auto"/>
              <w:ind w:firstLine="0"/>
              <w:rPr>
                <w:sz w:val="20"/>
                <w:szCs w:val="20"/>
              </w:rPr>
            </w:pPr>
            <w:r w:rsidRPr="008F5839">
              <w:rPr>
                <w:sz w:val="20"/>
                <w:szCs w:val="20"/>
              </w:rPr>
              <w:t>Предоставление документации о</w:t>
            </w:r>
            <w:r w:rsidR="00D76E98">
              <w:rPr>
                <w:sz w:val="20"/>
                <w:szCs w:val="20"/>
              </w:rPr>
              <w:t xml:space="preserve">б аукционе </w:t>
            </w:r>
            <w:r w:rsidR="00356F3C">
              <w:rPr>
                <w:sz w:val="20"/>
                <w:szCs w:val="20"/>
              </w:rPr>
              <w:t xml:space="preserve"> </w:t>
            </w:r>
            <w:r w:rsidRPr="008F5839">
              <w:rPr>
                <w:sz w:val="20"/>
                <w:szCs w:val="20"/>
              </w:rPr>
              <w:t>осуществляется без взимания платы.</w:t>
            </w:r>
          </w:p>
          <w:p w:rsidR="004859B4" w:rsidRPr="008F5839" w:rsidRDefault="004859B4" w:rsidP="004859B4">
            <w:pPr>
              <w:pStyle w:val="1"/>
              <w:ind w:left="376" w:firstLine="0"/>
              <w:jc w:val="left"/>
              <w:rPr>
                <w:b w:val="0"/>
                <w:bCs/>
                <w:sz w:val="20"/>
              </w:rPr>
            </w:pPr>
          </w:p>
        </w:tc>
      </w:tr>
      <w:tr w:rsidR="004859B4" w:rsidRPr="008F5839" w:rsidTr="004859B4">
        <w:trPr>
          <w:trHeight w:val="529"/>
        </w:trPr>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9F1230">
            <w:pPr>
              <w:tabs>
                <w:tab w:val="left" w:pos="9356"/>
              </w:tabs>
              <w:autoSpaceDE w:val="0"/>
              <w:autoSpaceDN w:val="0"/>
              <w:adjustRightInd w:val="0"/>
              <w:ind w:right="-1" w:firstLine="0"/>
              <w:jc w:val="left"/>
              <w:rPr>
                <w:bCs/>
                <w:sz w:val="20"/>
                <w:szCs w:val="20"/>
              </w:rPr>
            </w:pPr>
            <w:r w:rsidRPr="008F5839">
              <w:rPr>
                <w:bCs/>
                <w:sz w:val="20"/>
                <w:szCs w:val="20"/>
              </w:rPr>
              <w:t xml:space="preserve">Место предоставления </w:t>
            </w:r>
            <w:r w:rsidR="009F1230">
              <w:rPr>
                <w:bCs/>
                <w:sz w:val="20"/>
                <w:szCs w:val="20"/>
              </w:rPr>
              <w:t xml:space="preserve">аукционной </w:t>
            </w:r>
            <w:r>
              <w:rPr>
                <w:bCs/>
                <w:sz w:val="20"/>
                <w:szCs w:val="20"/>
              </w:rPr>
              <w:t xml:space="preserve"> документации </w:t>
            </w:r>
          </w:p>
        </w:tc>
        <w:tc>
          <w:tcPr>
            <w:tcW w:w="10773" w:type="dxa"/>
            <w:tcBorders>
              <w:top w:val="single" w:sz="4" w:space="0" w:color="auto"/>
              <w:left w:val="single" w:sz="4" w:space="0" w:color="auto"/>
              <w:bottom w:val="single" w:sz="4" w:space="0" w:color="auto"/>
              <w:right w:val="single" w:sz="4" w:space="0" w:color="auto"/>
            </w:tcBorders>
          </w:tcPr>
          <w:p w:rsidR="00A54501" w:rsidRPr="00A54501" w:rsidRDefault="00A54501" w:rsidP="00A54501">
            <w:pPr>
              <w:pStyle w:val="ConsPlusNormal"/>
              <w:widowControl/>
              <w:tabs>
                <w:tab w:val="num" w:pos="0"/>
                <w:tab w:val="left" w:pos="1080"/>
              </w:tabs>
              <w:ind w:firstLine="0"/>
              <w:jc w:val="both"/>
              <w:rPr>
                <w:rFonts w:ascii="Times New Roman" w:hAnsi="Times New Roman" w:cs="Times New Roman"/>
              </w:rPr>
            </w:pPr>
            <w:r w:rsidRPr="00A54501">
              <w:rPr>
                <w:rFonts w:ascii="Times New Roman" w:hAnsi="Times New Roman" w:cs="Times New Roman"/>
                <w:bCs/>
                <w:iCs/>
              </w:rPr>
              <w:t xml:space="preserve">Документация об аукционе </w:t>
            </w:r>
            <w:r w:rsidR="004859B4" w:rsidRPr="00A54501">
              <w:rPr>
                <w:rFonts w:ascii="Times New Roman" w:hAnsi="Times New Roman" w:cs="Times New Roman"/>
                <w:bCs/>
                <w:iCs/>
              </w:rPr>
              <w:t xml:space="preserve">  предоставляется </w:t>
            </w:r>
            <w:r w:rsidR="00765F89">
              <w:rPr>
                <w:rFonts w:ascii="Times New Roman" w:hAnsi="Times New Roman" w:cs="Times New Roman"/>
                <w:bCs/>
                <w:iCs/>
              </w:rPr>
              <w:t xml:space="preserve"> </w:t>
            </w:r>
            <w:r w:rsidR="00765F89" w:rsidRPr="00A54501">
              <w:rPr>
                <w:rFonts w:ascii="Times New Roman" w:hAnsi="Times New Roman" w:cs="Times New Roman"/>
              </w:rPr>
              <w:t>по заявлению заинтересованного лица, поданному организатору аукциона в письменной форме</w:t>
            </w:r>
            <w:r w:rsidR="00765F89">
              <w:rPr>
                <w:rFonts w:ascii="Times New Roman" w:hAnsi="Times New Roman" w:cs="Times New Roman"/>
              </w:rPr>
              <w:t xml:space="preserve"> </w:t>
            </w:r>
            <w:r w:rsidR="004859B4" w:rsidRPr="00A54501">
              <w:rPr>
                <w:rFonts w:ascii="Times New Roman" w:hAnsi="Times New Roman" w:cs="Times New Roman"/>
                <w:bCs/>
                <w:iCs/>
              </w:rPr>
              <w:t>по адресу организатора торгов</w:t>
            </w:r>
            <w:r w:rsidR="004E6814" w:rsidRPr="00A54501">
              <w:rPr>
                <w:rFonts w:ascii="Times New Roman" w:hAnsi="Times New Roman" w:cs="Times New Roman"/>
                <w:bCs/>
                <w:iCs/>
              </w:rPr>
              <w:t>: 432071, г. Ульяновск,  ул. Урицкого, д. 35 б,  юридический отдел</w:t>
            </w:r>
            <w:r w:rsidR="00253A29" w:rsidRPr="00A54501">
              <w:rPr>
                <w:rFonts w:ascii="Times New Roman" w:hAnsi="Times New Roman" w:cs="Times New Roman"/>
                <w:bCs/>
                <w:iCs/>
              </w:rPr>
              <w:t xml:space="preserve"> (контактное лицо: Чернова Екатерина Юрьевна).</w:t>
            </w:r>
            <w:r w:rsidRPr="00A54501">
              <w:rPr>
                <w:rFonts w:ascii="Times New Roman" w:hAnsi="Times New Roman" w:cs="Times New Roman"/>
                <w:bCs/>
                <w:iCs/>
              </w:rPr>
              <w:t xml:space="preserve"> </w:t>
            </w:r>
            <w:r w:rsidRPr="00A54501">
              <w:rPr>
                <w:rFonts w:ascii="Times New Roman" w:hAnsi="Times New Roman" w:cs="Times New Roman"/>
              </w:rPr>
              <w:t xml:space="preserve">  </w:t>
            </w:r>
          </w:p>
          <w:p w:rsidR="00A54501" w:rsidRPr="00A54501" w:rsidRDefault="00765F89" w:rsidP="00A54501">
            <w:pPr>
              <w:pStyle w:val="ConsPlusNormal"/>
              <w:widowControl/>
              <w:tabs>
                <w:tab w:val="num" w:pos="0"/>
                <w:tab w:val="left" w:pos="1080"/>
              </w:tabs>
              <w:ind w:firstLine="0"/>
              <w:jc w:val="both"/>
              <w:rPr>
                <w:rFonts w:ascii="Times New Roman" w:hAnsi="Times New Roman" w:cs="Times New Roman"/>
              </w:rPr>
            </w:pPr>
            <w:r>
              <w:rPr>
                <w:rFonts w:ascii="Times New Roman" w:hAnsi="Times New Roman" w:cs="Times New Roman"/>
              </w:rPr>
              <w:t xml:space="preserve"> </w:t>
            </w:r>
            <w:r w:rsidR="00A54501" w:rsidRPr="00A54501">
              <w:rPr>
                <w:rFonts w:ascii="Times New Roman" w:hAnsi="Times New Roman" w:cs="Times New Roman"/>
              </w:rPr>
              <w:t xml:space="preserve"> В заявлении о предоставлении документации об аукционе должно быть указано: </w:t>
            </w:r>
          </w:p>
          <w:p w:rsidR="00A54501" w:rsidRPr="00A54501" w:rsidRDefault="00A54501" w:rsidP="00A54501">
            <w:pPr>
              <w:pStyle w:val="ConsPlusNormal"/>
              <w:widowControl/>
              <w:ind w:firstLine="0"/>
              <w:jc w:val="both"/>
              <w:rPr>
                <w:rFonts w:ascii="Times New Roman" w:hAnsi="Times New Roman" w:cs="Times New Roman"/>
              </w:rPr>
            </w:pPr>
            <w:r w:rsidRPr="00A54501">
              <w:rPr>
                <w:rFonts w:ascii="Times New Roman" w:hAnsi="Times New Roman" w:cs="Times New Roman"/>
              </w:rPr>
              <w:t xml:space="preserve">- название аукциона; </w:t>
            </w:r>
          </w:p>
          <w:p w:rsidR="00A54501" w:rsidRPr="00A54501" w:rsidRDefault="00A54501" w:rsidP="00A54501">
            <w:pPr>
              <w:pStyle w:val="ConsPlusNormal"/>
              <w:widowControl/>
              <w:ind w:firstLine="0"/>
              <w:jc w:val="both"/>
              <w:rPr>
                <w:rFonts w:ascii="Times New Roman" w:hAnsi="Times New Roman" w:cs="Times New Roman"/>
              </w:rPr>
            </w:pPr>
            <w:r w:rsidRPr="00A54501">
              <w:rPr>
                <w:rFonts w:ascii="Times New Roman" w:hAnsi="Times New Roman" w:cs="Times New Roman"/>
              </w:rPr>
              <w:t>-наименование заинтересованного лица;</w:t>
            </w:r>
          </w:p>
          <w:p w:rsidR="004859B4" w:rsidRPr="006F4FD8" w:rsidRDefault="00A54501" w:rsidP="00765F89">
            <w:pPr>
              <w:pStyle w:val="1"/>
              <w:ind w:left="0" w:firstLine="0"/>
              <w:jc w:val="left"/>
              <w:rPr>
                <w:bCs/>
                <w:sz w:val="20"/>
                <w:highlight w:val="yellow"/>
              </w:rPr>
            </w:pPr>
            <w:r w:rsidRPr="00A54501">
              <w:rPr>
                <w:b w:val="0"/>
                <w:sz w:val="20"/>
              </w:rPr>
              <w:t xml:space="preserve">-номер телефона, факса и электронной почты заинтересованного лица, контактное лицо.  </w:t>
            </w:r>
            <w:r w:rsidR="00253A29" w:rsidRPr="00A54501">
              <w:rPr>
                <w:b w:val="0"/>
                <w:bCs/>
                <w:iCs/>
                <w:sz w:val="20"/>
              </w:rPr>
              <w:t xml:space="preserve"> </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C543EB" w:rsidRDefault="004859B4" w:rsidP="004859B4">
            <w:pPr>
              <w:pStyle w:val="1"/>
              <w:ind w:left="0" w:firstLine="0"/>
              <w:jc w:val="left"/>
              <w:rPr>
                <w:b w:val="0"/>
                <w:bCs/>
                <w:sz w:val="20"/>
              </w:rPr>
            </w:pPr>
            <w:r w:rsidRPr="00C543EB">
              <w:rPr>
                <w:b w:val="0"/>
                <w:bCs/>
                <w:sz w:val="20"/>
                <w:lang w:eastAsia="ru-RU"/>
              </w:rPr>
              <w:t>Порядок пересмотра цены заключенного договора в сторону увеличения</w:t>
            </w:r>
          </w:p>
        </w:tc>
        <w:tc>
          <w:tcPr>
            <w:tcW w:w="10773" w:type="dxa"/>
            <w:tcBorders>
              <w:top w:val="single" w:sz="4" w:space="0" w:color="auto"/>
              <w:left w:val="single" w:sz="4" w:space="0" w:color="auto"/>
              <w:bottom w:val="single" w:sz="4" w:space="0" w:color="auto"/>
              <w:right w:val="single" w:sz="4" w:space="0" w:color="auto"/>
            </w:tcBorders>
          </w:tcPr>
          <w:p w:rsidR="004859B4" w:rsidRPr="00C543EB" w:rsidRDefault="00BD1D6D" w:rsidP="004859B4">
            <w:pPr>
              <w:pStyle w:val="1"/>
              <w:ind w:left="0" w:firstLine="0"/>
              <w:jc w:val="left"/>
              <w:rPr>
                <w:b w:val="0"/>
                <w:bCs/>
                <w:iCs/>
                <w:sz w:val="20"/>
              </w:rPr>
            </w:pPr>
            <w:r>
              <w:rPr>
                <w:b w:val="0"/>
                <w:bCs/>
                <w:iCs/>
                <w:sz w:val="20"/>
              </w:rPr>
              <w:t xml:space="preserve"> </w:t>
            </w:r>
            <w:r w:rsidRPr="00C543EB">
              <w:rPr>
                <w:b w:val="0"/>
                <w:bCs/>
                <w:sz w:val="20"/>
                <w:lang w:eastAsia="ru-RU"/>
              </w:rPr>
              <w:t>Порядок пересмотра цены заключенного договора в сторону увеличения</w:t>
            </w:r>
            <w:r>
              <w:rPr>
                <w:b w:val="0"/>
                <w:bCs/>
                <w:sz w:val="20"/>
                <w:lang w:eastAsia="ru-RU"/>
              </w:rPr>
              <w:t xml:space="preserve"> не предусмотрен. Цена заключаемого договора не может быть пересмотрена в сторону уменьшения. </w:t>
            </w:r>
          </w:p>
          <w:p w:rsidR="00704CA9" w:rsidRPr="00C543EB" w:rsidRDefault="00704CA9" w:rsidP="00704CA9">
            <w:pPr>
              <w:rPr>
                <w:lang w:eastAsia="ar-SA"/>
              </w:rPr>
            </w:pP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autoSpaceDE w:val="0"/>
              <w:autoSpaceDN w:val="0"/>
              <w:adjustRightInd w:val="0"/>
              <w:ind w:firstLine="0"/>
              <w:rPr>
                <w:bCs/>
                <w:sz w:val="20"/>
                <w:szCs w:val="20"/>
              </w:rPr>
            </w:pPr>
            <w:r w:rsidRPr="008F5839">
              <w:rPr>
                <w:bCs/>
                <w:sz w:val="20"/>
                <w:szCs w:val="20"/>
              </w:rPr>
              <w:t>Порядок и сроки оплаты по договору</w:t>
            </w:r>
          </w:p>
        </w:tc>
        <w:tc>
          <w:tcPr>
            <w:tcW w:w="10773"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widowControl w:val="0"/>
              <w:autoSpaceDE w:val="0"/>
              <w:autoSpaceDN w:val="0"/>
              <w:adjustRightInd w:val="0"/>
              <w:ind w:firstLine="0"/>
              <w:rPr>
                <w:rFonts w:eastAsia="Trebuchet MS"/>
                <w:sz w:val="20"/>
                <w:szCs w:val="20"/>
              </w:rPr>
            </w:pPr>
            <w:r w:rsidRPr="008F5839">
              <w:rPr>
                <w:sz w:val="20"/>
                <w:szCs w:val="20"/>
              </w:rPr>
              <w:t xml:space="preserve">Оплата арендной платы производится ежемесячно до 15 числа оплачиваемого месяца путем перечисления денежных средств на расчетный счет Арендодателя. Моментом исполнения обязательства по оплате считается дата зачисления денежных средств на счет Арендодателя. </w:t>
            </w:r>
          </w:p>
          <w:p w:rsidR="008D09D2" w:rsidRPr="008D09D2" w:rsidRDefault="004859B4" w:rsidP="009A0C6D">
            <w:pPr>
              <w:pStyle w:val="1"/>
              <w:ind w:left="0" w:firstLine="0"/>
              <w:jc w:val="left"/>
            </w:pPr>
            <w:r w:rsidRPr="008F5839">
              <w:rPr>
                <w:rStyle w:val="CharStyle318"/>
                <w:rFonts w:eastAsia="Trebuchet MS"/>
                <w:b w:val="0"/>
              </w:rPr>
              <w:t>Отсутствие счета не является основанием для задержки оплаты, оплата производится Арендатором на основании Договора</w:t>
            </w:r>
            <w:r w:rsidRPr="008F5839">
              <w:rPr>
                <w:b w:val="0"/>
                <w:bCs/>
                <w:sz w:val="20"/>
              </w:rPr>
              <w:t>.</w:t>
            </w:r>
            <w:r w:rsidR="00D53533">
              <w:rPr>
                <w:b w:val="0"/>
                <w:bCs/>
                <w:sz w:val="20"/>
              </w:rPr>
              <w:t xml:space="preserve"> </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3B1546">
            <w:pPr>
              <w:ind w:firstLine="0"/>
              <w:jc w:val="left"/>
              <w:rPr>
                <w:bCs/>
                <w:sz w:val="20"/>
                <w:szCs w:val="20"/>
              </w:rPr>
            </w:pPr>
            <w:r w:rsidRPr="008F5839">
              <w:rPr>
                <w:bCs/>
                <w:sz w:val="20"/>
                <w:szCs w:val="20"/>
              </w:rPr>
              <w:t xml:space="preserve">Место подачи заявок на участие в </w:t>
            </w:r>
            <w:r w:rsidR="003B1546">
              <w:rPr>
                <w:bCs/>
                <w:sz w:val="20"/>
                <w:szCs w:val="20"/>
              </w:rPr>
              <w:t>аукционе</w:t>
            </w:r>
          </w:p>
        </w:tc>
        <w:tc>
          <w:tcPr>
            <w:tcW w:w="10773"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1"/>
              <w:ind w:left="0" w:firstLine="0"/>
              <w:jc w:val="left"/>
              <w:rPr>
                <w:b w:val="0"/>
                <w:bCs/>
                <w:iCs/>
                <w:sz w:val="20"/>
              </w:rPr>
            </w:pPr>
            <w:r w:rsidRPr="008F5839">
              <w:rPr>
                <w:b w:val="0"/>
                <w:bCs/>
                <w:iCs/>
                <w:sz w:val="20"/>
              </w:rPr>
              <w:t>Заявки на участие в</w:t>
            </w:r>
            <w:r w:rsidR="009F1230">
              <w:rPr>
                <w:b w:val="0"/>
                <w:bCs/>
                <w:iCs/>
                <w:sz w:val="20"/>
              </w:rPr>
              <w:t xml:space="preserve"> аукционе </w:t>
            </w:r>
            <w:r>
              <w:rPr>
                <w:b w:val="0"/>
                <w:bCs/>
                <w:iCs/>
                <w:sz w:val="20"/>
              </w:rPr>
              <w:t xml:space="preserve"> </w:t>
            </w:r>
            <w:r w:rsidRPr="008F5839">
              <w:rPr>
                <w:b w:val="0"/>
                <w:bCs/>
                <w:iCs/>
                <w:sz w:val="20"/>
              </w:rPr>
              <w:t xml:space="preserve"> в письменной форме подаются по адресу организатора торгов</w:t>
            </w:r>
            <w:r w:rsidR="00913B89">
              <w:rPr>
                <w:b w:val="0"/>
                <w:bCs/>
                <w:iCs/>
                <w:sz w:val="20"/>
              </w:rPr>
              <w:t>: 432071, г. Ульяновск,                ул. Урицкого, д. 35 б, юридический отдел</w:t>
            </w:r>
          </w:p>
          <w:p w:rsidR="004859B4" w:rsidRPr="008F5839" w:rsidRDefault="004859B4" w:rsidP="004859B4">
            <w:pPr>
              <w:pStyle w:val="1"/>
              <w:ind w:left="0" w:firstLine="0"/>
              <w:jc w:val="left"/>
              <w:rPr>
                <w:bCs/>
                <w:sz w:val="20"/>
              </w:rPr>
            </w:pPr>
          </w:p>
        </w:tc>
      </w:tr>
      <w:tr w:rsidR="00B71F04" w:rsidRPr="008F5839" w:rsidTr="004859B4">
        <w:tc>
          <w:tcPr>
            <w:tcW w:w="606" w:type="dxa"/>
            <w:tcBorders>
              <w:top w:val="single" w:sz="4" w:space="0" w:color="auto"/>
              <w:left w:val="single" w:sz="4" w:space="0" w:color="auto"/>
              <w:bottom w:val="single" w:sz="4" w:space="0" w:color="auto"/>
              <w:right w:val="single" w:sz="4" w:space="0" w:color="auto"/>
            </w:tcBorders>
          </w:tcPr>
          <w:p w:rsidR="00B71F04" w:rsidRPr="008F5839" w:rsidRDefault="00B71F0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B71F04" w:rsidRPr="008F5839" w:rsidRDefault="00B71F04" w:rsidP="009F1230">
            <w:pPr>
              <w:autoSpaceDE w:val="0"/>
              <w:autoSpaceDN w:val="0"/>
              <w:adjustRightInd w:val="0"/>
              <w:ind w:firstLine="0"/>
              <w:rPr>
                <w:bCs/>
                <w:sz w:val="20"/>
                <w:szCs w:val="20"/>
              </w:rPr>
            </w:pPr>
            <w:r w:rsidRPr="008F5839">
              <w:rPr>
                <w:bCs/>
                <w:sz w:val="20"/>
                <w:szCs w:val="20"/>
              </w:rPr>
              <w:t xml:space="preserve">Дата начала срока подачи заявок на участие в </w:t>
            </w:r>
            <w:r w:rsidR="009F1230">
              <w:rPr>
                <w:bCs/>
                <w:sz w:val="20"/>
                <w:szCs w:val="20"/>
              </w:rPr>
              <w:t xml:space="preserve">аукционе </w:t>
            </w:r>
          </w:p>
        </w:tc>
        <w:tc>
          <w:tcPr>
            <w:tcW w:w="10773" w:type="dxa"/>
            <w:tcBorders>
              <w:top w:val="single" w:sz="4" w:space="0" w:color="auto"/>
              <w:left w:val="single" w:sz="4" w:space="0" w:color="auto"/>
              <w:bottom w:val="single" w:sz="4" w:space="0" w:color="auto"/>
              <w:right w:val="single" w:sz="4" w:space="0" w:color="auto"/>
            </w:tcBorders>
          </w:tcPr>
          <w:p w:rsidR="00C3258A" w:rsidRPr="00C3258A" w:rsidRDefault="00E15C80" w:rsidP="00C3258A">
            <w:pPr>
              <w:pStyle w:val="ConsPlusNormal"/>
              <w:ind w:firstLine="0"/>
              <w:jc w:val="both"/>
              <w:outlineLvl w:val="1"/>
              <w:rPr>
                <w:rFonts w:ascii="Times New Roman" w:hAnsi="Times New Roman" w:cs="Times New Roman"/>
              </w:rPr>
            </w:pPr>
            <w:r>
              <w:rPr>
                <w:rFonts w:ascii="Times New Roman" w:hAnsi="Times New Roman" w:cs="Times New Roman"/>
                <w:bCs/>
                <w:iCs/>
              </w:rPr>
              <w:t>10</w:t>
            </w:r>
            <w:r w:rsidR="00C3258A" w:rsidRPr="00C3258A">
              <w:rPr>
                <w:rFonts w:ascii="Times New Roman" w:hAnsi="Times New Roman" w:cs="Times New Roman"/>
                <w:bCs/>
                <w:iCs/>
              </w:rPr>
              <w:t xml:space="preserve"> марта 2021 г. с 08 час. 00 мин. по 1</w:t>
            </w:r>
            <w:r>
              <w:rPr>
                <w:rFonts w:ascii="Times New Roman" w:hAnsi="Times New Roman" w:cs="Times New Roman"/>
                <w:bCs/>
                <w:iCs/>
              </w:rPr>
              <w:t>6</w:t>
            </w:r>
            <w:r w:rsidR="00C3258A" w:rsidRPr="00C3258A">
              <w:rPr>
                <w:rFonts w:ascii="Times New Roman" w:hAnsi="Times New Roman" w:cs="Times New Roman"/>
                <w:bCs/>
                <w:iCs/>
              </w:rPr>
              <w:t xml:space="preserve"> час. 00 мин. </w:t>
            </w:r>
            <w:r>
              <w:rPr>
                <w:rFonts w:ascii="Times New Roman" w:hAnsi="Times New Roman" w:cs="Times New Roman"/>
                <w:bCs/>
                <w:iCs/>
              </w:rPr>
              <w:t>е</w:t>
            </w:r>
            <w:r w:rsidR="00C3258A" w:rsidRPr="00C3258A">
              <w:rPr>
                <w:rFonts w:ascii="Times New Roman" w:hAnsi="Times New Roman" w:cs="Times New Roman"/>
                <w:bCs/>
                <w:iCs/>
              </w:rPr>
              <w:t>жедневно по рабочим дням с перерывом на обед с 12 ч. до 13 ч</w:t>
            </w:r>
            <w:r w:rsidR="009A0C6D">
              <w:rPr>
                <w:rFonts w:ascii="Times New Roman" w:hAnsi="Times New Roman" w:cs="Times New Roman"/>
                <w:bCs/>
                <w:iCs/>
              </w:rPr>
              <w:t xml:space="preserve">. </w:t>
            </w:r>
            <w:r w:rsidR="00C3258A" w:rsidRPr="00C3258A">
              <w:rPr>
                <w:rFonts w:ascii="Times New Roman" w:hAnsi="Times New Roman" w:cs="Times New Roman"/>
                <w:bCs/>
                <w:iCs/>
              </w:rPr>
              <w:t xml:space="preserve"> (время местное, МСК+1),  кроме субботы, воскресенья. </w:t>
            </w:r>
          </w:p>
          <w:p w:rsidR="00B71F04" w:rsidRPr="00B71F04" w:rsidRDefault="00B71F04" w:rsidP="00F6457F">
            <w:pPr>
              <w:pStyle w:val="1"/>
              <w:ind w:left="0" w:firstLine="0"/>
              <w:jc w:val="left"/>
              <w:rPr>
                <w:bCs/>
                <w:iCs/>
                <w:sz w:val="20"/>
                <w:highlight w:val="yellow"/>
              </w:rPr>
            </w:pPr>
          </w:p>
        </w:tc>
      </w:tr>
      <w:tr w:rsidR="00B71F04" w:rsidRPr="008F5839" w:rsidTr="004859B4">
        <w:tc>
          <w:tcPr>
            <w:tcW w:w="606" w:type="dxa"/>
            <w:tcBorders>
              <w:top w:val="single" w:sz="4" w:space="0" w:color="auto"/>
              <w:left w:val="single" w:sz="4" w:space="0" w:color="auto"/>
              <w:bottom w:val="single" w:sz="4" w:space="0" w:color="auto"/>
              <w:right w:val="single" w:sz="4" w:space="0" w:color="auto"/>
            </w:tcBorders>
          </w:tcPr>
          <w:p w:rsidR="00B71F04" w:rsidRPr="008F5839" w:rsidRDefault="00B71F0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B71F04" w:rsidRPr="0037295F" w:rsidRDefault="00B71F04" w:rsidP="009F1230">
            <w:pPr>
              <w:autoSpaceDE w:val="0"/>
              <w:autoSpaceDN w:val="0"/>
              <w:adjustRightInd w:val="0"/>
              <w:ind w:firstLine="0"/>
              <w:rPr>
                <w:bCs/>
                <w:sz w:val="20"/>
                <w:szCs w:val="20"/>
              </w:rPr>
            </w:pPr>
            <w:r w:rsidRPr="0037295F">
              <w:rPr>
                <w:bCs/>
                <w:sz w:val="20"/>
                <w:szCs w:val="20"/>
              </w:rPr>
              <w:t xml:space="preserve">Дата и время окончания срока подачи заявок на участие в </w:t>
            </w:r>
            <w:r w:rsidR="009F1230" w:rsidRPr="0037295F">
              <w:rPr>
                <w:bCs/>
                <w:sz w:val="20"/>
                <w:szCs w:val="20"/>
              </w:rPr>
              <w:t xml:space="preserve">аукционе </w:t>
            </w:r>
          </w:p>
        </w:tc>
        <w:tc>
          <w:tcPr>
            <w:tcW w:w="10773" w:type="dxa"/>
            <w:tcBorders>
              <w:top w:val="single" w:sz="4" w:space="0" w:color="auto"/>
              <w:left w:val="single" w:sz="4" w:space="0" w:color="auto"/>
              <w:bottom w:val="single" w:sz="4" w:space="0" w:color="auto"/>
              <w:right w:val="single" w:sz="4" w:space="0" w:color="auto"/>
            </w:tcBorders>
          </w:tcPr>
          <w:p w:rsidR="00B71F04" w:rsidRPr="00C3258A" w:rsidRDefault="00E15C80" w:rsidP="00692FD6">
            <w:pPr>
              <w:pStyle w:val="1"/>
              <w:ind w:left="0" w:firstLine="0"/>
              <w:jc w:val="left"/>
              <w:rPr>
                <w:b w:val="0"/>
                <w:bCs/>
                <w:sz w:val="20"/>
                <w:highlight w:val="yellow"/>
              </w:rPr>
            </w:pPr>
            <w:r>
              <w:rPr>
                <w:b w:val="0"/>
                <w:sz w:val="20"/>
              </w:rPr>
              <w:t>31</w:t>
            </w:r>
            <w:r w:rsidR="00C3258A" w:rsidRPr="00C3258A">
              <w:rPr>
                <w:b w:val="0"/>
                <w:sz w:val="20"/>
              </w:rPr>
              <w:t xml:space="preserve"> марта 2021 г. до 09 час. 00 мин. (время местное, МСК +1)</w:t>
            </w:r>
          </w:p>
        </w:tc>
      </w:tr>
      <w:tr w:rsidR="0037295F" w:rsidRPr="008F5839" w:rsidTr="004859B4">
        <w:tc>
          <w:tcPr>
            <w:tcW w:w="606" w:type="dxa"/>
            <w:tcBorders>
              <w:top w:val="single" w:sz="4" w:space="0" w:color="auto"/>
              <w:left w:val="single" w:sz="4" w:space="0" w:color="auto"/>
              <w:bottom w:val="single" w:sz="4" w:space="0" w:color="auto"/>
              <w:right w:val="single" w:sz="4" w:space="0" w:color="auto"/>
            </w:tcBorders>
          </w:tcPr>
          <w:p w:rsidR="0037295F" w:rsidRPr="008F5839" w:rsidRDefault="0037295F"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37295F" w:rsidRPr="0037295F" w:rsidRDefault="0037295F" w:rsidP="009F1230">
            <w:pPr>
              <w:autoSpaceDE w:val="0"/>
              <w:autoSpaceDN w:val="0"/>
              <w:adjustRightInd w:val="0"/>
              <w:ind w:firstLine="0"/>
              <w:rPr>
                <w:bCs/>
                <w:sz w:val="20"/>
                <w:szCs w:val="20"/>
              </w:rPr>
            </w:pPr>
            <w:r w:rsidRPr="0037295F">
              <w:rPr>
                <w:bCs/>
                <w:sz w:val="20"/>
                <w:szCs w:val="20"/>
              </w:rPr>
              <w:t>Дата, время и место  рассмотрения заявок на участие в аукционе</w:t>
            </w:r>
          </w:p>
        </w:tc>
        <w:tc>
          <w:tcPr>
            <w:tcW w:w="10773" w:type="dxa"/>
            <w:tcBorders>
              <w:top w:val="single" w:sz="4" w:space="0" w:color="auto"/>
              <w:left w:val="single" w:sz="4" w:space="0" w:color="auto"/>
              <w:bottom w:val="single" w:sz="4" w:space="0" w:color="auto"/>
              <w:right w:val="single" w:sz="4" w:space="0" w:color="auto"/>
            </w:tcBorders>
          </w:tcPr>
          <w:p w:rsidR="00C3258A" w:rsidRPr="00C3258A" w:rsidRDefault="00C3258A" w:rsidP="00C3258A">
            <w:pPr>
              <w:pStyle w:val="ConsPlusNormal"/>
              <w:ind w:firstLine="0"/>
              <w:jc w:val="both"/>
              <w:outlineLvl w:val="1"/>
              <w:rPr>
                <w:rFonts w:ascii="Times New Roman" w:hAnsi="Times New Roman" w:cs="Times New Roman"/>
              </w:rPr>
            </w:pPr>
            <w:r w:rsidRPr="00C3258A">
              <w:rPr>
                <w:rFonts w:ascii="Times New Roman" w:hAnsi="Times New Roman" w:cs="Times New Roman"/>
              </w:rPr>
              <w:t>Заявки на участие в аукционе рассматриваются по адресу:  г. Ульяновск, ул. Урицкого, д. 35Б</w:t>
            </w:r>
          </w:p>
          <w:p w:rsidR="00C3258A" w:rsidRPr="00C3258A" w:rsidRDefault="00C3258A" w:rsidP="00C3258A">
            <w:pPr>
              <w:pStyle w:val="ConsPlusNormal"/>
              <w:ind w:firstLine="0"/>
              <w:jc w:val="both"/>
              <w:outlineLvl w:val="1"/>
              <w:rPr>
                <w:rFonts w:ascii="Times New Roman" w:hAnsi="Times New Roman" w:cs="Times New Roman"/>
              </w:rPr>
            </w:pPr>
            <w:r w:rsidRPr="00C3258A">
              <w:rPr>
                <w:rFonts w:ascii="Times New Roman" w:hAnsi="Times New Roman" w:cs="Times New Roman"/>
              </w:rPr>
              <w:t xml:space="preserve">Дата и время начала рассмотрения заявок: </w:t>
            </w:r>
          </w:p>
          <w:p w:rsidR="0037295F" w:rsidRPr="00B71F04" w:rsidRDefault="00C3258A" w:rsidP="00E15C80">
            <w:pPr>
              <w:pStyle w:val="1"/>
              <w:ind w:left="0" w:firstLine="0"/>
              <w:jc w:val="left"/>
              <w:rPr>
                <w:bCs/>
                <w:sz w:val="20"/>
                <w:highlight w:val="yellow"/>
              </w:rPr>
            </w:pPr>
            <w:r w:rsidRPr="00C3258A">
              <w:rPr>
                <w:b w:val="0"/>
                <w:sz w:val="20"/>
              </w:rPr>
              <w:t xml:space="preserve"> </w:t>
            </w:r>
            <w:r w:rsidR="00E15C80">
              <w:rPr>
                <w:b w:val="0"/>
                <w:sz w:val="20"/>
              </w:rPr>
              <w:t>31</w:t>
            </w:r>
            <w:r w:rsidRPr="00C3258A">
              <w:rPr>
                <w:b w:val="0"/>
                <w:sz w:val="20"/>
              </w:rPr>
              <w:t xml:space="preserve"> марта 2021 г. в </w:t>
            </w:r>
            <w:r w:rsidR="009A0C6D">
              <w:rPr>
                <w:b w:val="0"/>
                <w:sz w:val="20"/>
              </w:rPr>
              <w:t xml:space="preserve">  </w:t>
            </w:r>
            <w:r w:rsidRPr="00C3258A">
              <w:rPr>
                <w:b w:val="0"/>
                <w:sz w:val="20"/>
              </w:rPr>
              <w:t>09 час.  00 мин. (время местное, МСК +1).</w:t>
            </w:r>
          </w:p>
        </w:tc>
      </w:tr>
      <w:tr w:rsidR="00814474" w:rsidRPr="008F5839" w:rsidTr="004859B4">
        <w:tc>
          <w:tcPr>
            <w:tcW w:w="606" w:type="dxa"/>
            <w:tcBorders>
              <w:top w:val="single" w:sz="4" w:space="0" w:color="auto"/>
              <w:left w:val="single" w:sz="4" w:space="0" w:color="auto"/>
              <w:bottom w:val="single" w:sz="4" w:space="0" w:color="auto"/>
              <w:right w:val="single" w:sz="4" w:space="0" w:color="auto"/>
            </w:tcBorders>
          </w:tcPr>
          <w:p w:rsidR="00814474" w:rsidRPr="008F5839" w:rsidRDefault="0081447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814474" w:rsidRDefault="00814474" w:rsidP="009F1230">
            <w:pPr>
              <w:autoSpaceDE w:val="0"/>
              <w:autoSpaceDN w:val="0"/>
              <w:adjustRightInd w:val="0"/>
              <w:ind w:firstLine="0"/>
              <w:rPr>
                <w:bCs/>
                <w:sz w:val="20"/>
                <w:szCs w:val="20"/>
              </w:rPr>
            </w:pPr>
            <w:r>
              <w:rPr>
                <w:bCs/>
                <w:sz w:val="20"/>
                <w:szCs w:val="20"/>
              </w:rPr>
              <w:t xml:space="preserve">Место, дата и время проведения аукциона </w:t>
            </w:r>
          </w:p>
          <w:p w:rsidR="00814474" w:rsidRPr="0037295F" w:rsidRDefault="00814474" w:rsidP="009F1230">
            <w:pPr>
              <w:autoSpaceDE w:val="0"/>
              <w:autoSpaceDN w:val="0"/>
              <w:adjustRightInd w:val="0"/>
              <w:ind w:firstLine="0"/>
              <w:rPr>
                <w:bCs/>
                <w:sz w:val="20"/>
                <w:szCs w:val="20"/>
              </w:rPr>
            </w:pPr>
          </w:p>
        </w:tc>
        <w:tc>
          <w:tcPr>
            <w:tcW w:w="10773" w:type="dxa"/>
            <w:tcBorders>
              <w:top w:val="single" w:sz="4" w:space="0" w:color="auto"/>
              <w:left w:val="single" w:sz="4" w:space="0" w:color="auto"/>
              <w:bottom w:val="single" w:sz="4" w:space="0" w:color="auto"/>
              <w:right w:val="single" w:sz="4" w:space="0" w:color="auto"/>
            </w:tcBorders>
          </w:tcPr>
          <w:p w:rsidR="00C3258A" w:rsidRPr="00C3258A" w:rsidRDefault="00C3258A" w:rsidP="00C3258A">
            <w:pPr>
              <w:pStyle w:val="ConsPlusNormal"/>
              <w:ind w:firstLine="0"/>
              <w:jc w:val="both"/>
              <w:outlineLvl w:val="1"/>
              <w:rPr>
                <w:rFonts w:ascii="Times New Roman" w:hAnsi="Times New Roman" w:cs="Times New Roman"/>
              </w:rPr>
            </w:pPr>
            <w:r w:rsidRPr="00C3258A">
              <w:rPr>
                <w:rFonts w:ascii="Times New Roman" w:hAnsi="Times New Roman" w:cs="Times New Roman"/>
              </w:rPr>
              <w:t>г. Ульяновск, ул. Урицкого, д. 35б.</w:t>
            </w:r>
          </w:p>
          <w:p w:rsidR="00814474" w:rsidRPr="00B71F04" w:rsidRDefault="00E15C80" w:rsidP="00C3258A">
            <w:pPr>
              <w:pStyle w:val="1"/>
              <w:ind w:left="0" w:firstLine="0"/>
              <w:jc w:val="left"/>
              <w:rPr>
                <w:bCs/>
                <w:sz w:val="20"/>
                <w:highlight w:val="yellow"/>
              </w:rPr>
            </w:pPr>
            <w:r>
              <w:rPr>
                <w:b w:val="0"/>
                <w:sz w:val="20"/>
              </w:rPr>
              <w:t>05 апреля</w:t>
            </w:r>
            <w:r w:rsidR="00C3258A" w:rsidRPr="00C3258A">
              <w:rPr>
                <w:b w:val="0"/>
                <w:sz w:val="20"/>
              </w:rPr>
              <w:t xml:space="preserve"> 2021 г. в 10 час. 00 мин. (время местное, МСК+1).</w:t>
            </w:r>
          </w:p>
        </w:tc>
      </w:tr>
      <w:tr w:rsidR="00B71F04" w:rsidRPr="008F5839" w:rsidTr="004859B4">
        <w:tc>
          <w:tcPr>
            <w:tcW w:w="606" w:type="dxa"/>
            <w:tcBorders>
              <w:top w:val="single" w:sz="4" w:space="0" w:color="auto"/>
              <w:left w:val="single" w:sz="4" w:space="0" w:color="auto"/>
              <w:bottom w:val="single" w:sz="4" w:space="0" w:color="auto"/>
              <w:right w:val="single" w:sz="4" w:space="0" w:color="auto"/>
            </w:tcBorders>
          </w:tcPr>
          <w:p w:rsidR="00B71F04" w:rsidRPr="008F5839" w:rsidRDefault="00B71F0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B71F04" w:rsidRPr="008F5839" w:rsidRDefault="00B71F04" w:rsidP="00407B53">
            <w:pPr>
              <w:autoSpaceDE w:val="0"/>
              <w:autoSpaceDN w:val="0"/>
              <w:adjustRightInd w:val="0"/>
              <w:ind w:firstLine="0"/>
              <w:jc w:val="left"/>
              <w:rPr>
                <w:bCs/>
                <w:sz w:val="20"/>
                <w:szCs w:val="20"/>
              </w:rPr>
            </w:pPr>
            <w:r w:rsidRPr="008F5839">
              <w:rPr>
                <w:bCs/>
                <w:sz w:val="20"/>
                <w:szCs w:val="20"/>
              </w:rPr>
              <w:t xml:space="preserve">Даты начала и окончания предоставления участникам </w:t>
            </w:r>
            <w:r w:rsidR="00407B53">
              <w:rPr>
                <w:bCs/>
                <w:sz w:val="20"/>
                <w:szCs w:val="20"/>
              </w:rPr>
              <w:t xml:space="preserve">аукциона </w:t>
            </w:r>
            <w:r w:rsidRPr="008F5839">
              <w:rPr>
                <w:bCs/>
                <w:sz w:val="20"/>
                <w:szCs w:val="20"/>
              </w:rPr>
              <w:t xml:space="preserve">разъяснений положений </w:t>
            </w:r>
            <w:r w:rsidR="00407B53">
              <w:rPr>
                <w:bCs/>
                <w:sz w:val="20"/>
                <w:szCs w:val="20"/>
              </w:rPr>
              <w:t xml:space="preserve">аукционной </w:t>
            </w:r>
            <w:r>
              <w:rPr>
                <w:bCs/>
                <w:sz w:val="20"/>
                <w:szCs w:val="20"/>
              </w:rPr>
              <w:t xml:space="preserve"> документации </w:t>
            </w:r>
          </w:p>
        </w:tc>
        <w:tc>
          <w:tcPr>
            <w:tcW w:w="10773" w:type="dxa"/>
            <w:tcBorders>
              <w:top w:val="single" w:sz="4" w:space="0" w:color="auto"/>
              <w:left w:val="single" w:sz="4" w:space="0" w:color="auto"/>
              <w:bottom w:val="single" w:sz="4" w:space="0" w:color="auto"/>
              <w:right w:val="single" w:sz="4" w:space="0" w:color="auto"/>
            </w:tcBorders>
          </w:tcPr>
          <w:p w:rsidR="00B71F04" w:rsidRPr="00B71F04" w:rsidRDefault="009F1230" w:rsidP="00692FD6">
            <w:pPr>
              <w:pStyle w:val="1"/>
              <w:ind w:left="0" w:firstLine="0"/>
              <w:jc w:val="left"/>
              <w:rPr>
                <w:bCs/>
                <w:sz w:val="20"/>
              </w:rPr>
            </w:pPr>
            <w:r>
              <w:rPr>
                <w:b w:val="0"/>
                <w:bCs/>
                <w:iCs/>
                <w:sz w:val="20"/>
              </w:rPr>
              <w:t xml:space="preserve"> </w:t>
            </w:r>
            <w:r w:rsidR="009A0C6D">
              <w:rPr>
                <w:b w:val="0"/>
                <w:bCs/>
                <w:iCs/>
                <w:sz w:val="20"/>
              </w:rPr>
              <w:t xml:space="preserve">С </w:t>
            </w:r>
            <w:r w:rsidR="00E15C80">
              <w:rPr>
                <w:b w:val="0"/>
                <w:bCs/>
                <w:iCs/>
                <w:sz w:val="20"/>
              </w:rPr>
              <w:t>09</w:t>
            </w:r>
            <w:r w:rsidR="009A0C6D">
              <w:rPr>
                <w:b w:val="0"/>
                <w:bCs/>
                <w:iCs/>
                <w:sz w:val="20"/>
              </w:rPr>
              <w:t xml:space="preserve"> марта 2021 г. по </w:t>
            </w:r>
            <w:r w:rsidR="00A06864">
              <w:rPr>
                <w:b w:val="0"/>
                <w:bCs/>
                <w:iCs/>
                <w:sz w:val="20"/>
              </w:rPr>
              <w:t>26</w:t>
            </w:r>
            <w:r w:rsidR="009A0C6D">
              <w:rPr>
                <w:b w:val="0"/>
                <w:bCs/>
                <w:iCs/>
                <w:sz w:val="20"/>
              </w:rPr>
              <w:t xml:space="preserve">  марта 2021 г. </w:t>
            </w:r>
          </w:p>
          <w:p w:rsidR="00B71F04" w:rsidRPr="005425FA" w:rsidRDefault="00B71F04" w:rsidP="00692FD6">
            <w:pPr>
              <w:pStyle w:val="1"/>
              <w:ind w:left="376" w:firstLine="0"/>
              <w:jc w:val="left"/>
              <w:rPr>
                <w:b w:val="0"/>
                <w:bCs/>
                <w:sz w:val="20"/>
                <w:highlight w:val="yellow"/>
              </w:rPr>
            </w:pP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1"/>
              <w:ind w:left="0" w:firstLine="0"/>
              <w:jc w:val="left"/>
              <w:rPr>
                <w:b w:val="0"/>
                <w:bCs/>
                <w:sz w:val="20"/>
              </w:rPr>
            </w:pPr>
            <w:r w:rsidRPr="008F5839">
              <w:rPr>
                <w:b w:val="0"/>
                <w:bCs/>
                <w:sz w:val="20"/>
                <w:lang w:eastAsia="ru-RU"/>
              </w:rPr>
              <w:t>Требование о внесении задатка, размер задатка,  срок и порядок внесения задатка</w:t>
            </w:r>
          </w:p>
        </w:tc>
        <w:tc>
          <w:tcPr>
            <w:tcW w:w="10773" w:type="dxa"/>
            <w:tcBorders>
              <w:top w:val="single" w:sz="4" w:space="0" w:color="auto"/>
              <w:left w:val="single" w:sz="4" w:space="0" w:color="auto"/>
              <w:bottom w:val="single" w:sz="4" w:space="0" w:color="auto"/>
              <w:right w:val="single" w:sz="4" w:space="0" w:color="auto"/>
            </w:tcBorders>
          </w:tcPr>
          <w:p w:rsidR="00704CA9" w:rsidRDefault="00F6457F" w:rsidP="00A13204">
            <w:pPr>
              <w:pStyle w:val="23"/>
            </w:pPr>
            <w:r w:rsidRPr="00F6457F">
              <w:t xml:space="preserve">Размер задатка составляет </w:t>
            </w:r>
            <w:r>
              <w:t>1</w:t>
            </w:r>
            <w:r w:rsidR="00E23F18">
              <w:t>0</w:t>
            </w:r>
            <w:r>
              <w:t xml:space="preserve"> % </w:t>
            </w:r>
            <w:r w:rsidR="00BE3354">
              <w:t xml:space="preserve"> </w:t>
            </w:r>
            <w:r>
              <w:t>(</w:t>
            </w:r>
            <w:r w:rsidR="00076F3E">
              <w:t>десять</w:t>
            </w:r>
            <w:r>
              <w:t>) процент</w:t>
            </w:r>
            <w:r w:rsidR="00E23F18">
              <w:t>ов</w:t>
            </w:r>
            <w:r>
              <w:t xml:space="preserve"> </w:t>
            </w:r>
            <w:r w:rsidRPr="00F6457F">
              <w:t xml:space="preserve"> от начальной цены</w:t>
            </w:r>
            <w:r w:rsidR="00076F3E">
              <w:t xml:space="preserve"> договора и составляет 3 857 (три тысячи восемьсот пятьдесят семь) руб.  70 коп. </w:t>
            </w:r>
            <w:r w:rsidRPr="00F6457F">
              <w:t xml:space="preserve"> </w:t>
            </w:r>
            <w:r w:rsidR="00D55531">
              <w:t xml:space="preserve"> </w:t>
            </w:r>
            <w:r w:rsidR="00540617">
              <w:t xml:space="preserve"> Заявитель обеспечивает поступление задатка в срок  </w:t>
            </w:r>
            <w:r w:rsidR="00540617" w:rsidRPr="00261237">
              <w:t xml:space="preserve">не позднее </w:t>
            </w:r>
            <w:r w:rsidR="00540617">
              <w:t xml:space="preserve"> 30 марта  2021 г. до 16 час. 00 мин. (время местное МСК+1). </w:t>
            </w:r>
            <w:r w:rsidRPr="00F6457F">
              <w:t xml:space="preserve"> Задаток вносится единым платежом</w:t>
            </w:r>
            <w:r w:rsidR="00540617">
              <w:t xml:space="preserve">, с указанием назначения платежа. </w:t>
            </w:r>
            <w:r w:rsidRPr="00F6457F">
              <w:t xml:space="preserve"> </w:t>
            </w:r>
            <w:r w:rsidRPr="00F6457F">
              <w:lastRenderedPageBreak/>
              <w:t>Реквизиты для перечисления задатка: ИН</w:t>
            </w:r>
            <w:r w:rsidRPr="00261237">
              <w:t>Н 7316000218, КПП 732501001, р/с 40602810369000000003, к/с 30101810000000000602, БИК 047308602 в Ульяновском отделении №8588 ПАО Сбербанк г.</w:t>
            </w:r>
            <w:r w:rsidR="00EB6816" w:rsidRPr="00261237">
              <w:t xml:space="preserve"> </w:t>
            </w:r>
            <w:r w:rsidRPr="00261237">
              <w:t xml:space="preserve">Ульяновск.  </w:t>
            </w:r>
            <w:r w:rsidR="00261237" w:rsidRPr="00261237">
              <w:t>Назначение платежа: «Задаток для участия в аукционе на право заключения договора аренды здания трансформаторной подстанции с оборудованием</w:t>
            </w:r>
            <w:r w:rsidR="00540617">
              <w:t>»,</w:t>
            </w:r>
            <w:r w:rsidR="00261237" w:rsidRPr="00261237">
              <w:t xml:space="preserve"> </w:t>
            </w:r>
            <w:r w:rsidRPr="00261237">
              <w:t>в том числе НДС 20%</w:t>
            </w:r>
            <w:r w:rsidR="00540617">
              <w:t>.</w:t>
            </w:r>
          </w:p>
          <w:p w:rsidR="001B1C04" w:rsidRDefault="001B1C04" w:rsidP="00A13204">
            <w:pPr>
              <w:pStyle w:val="23"/>
            </w:pPr>
            <w:r>
              <w:t xml:space="preserve">Оплата задатка считается произведенной по поступлению денежных средств на указанный расчетный счет. </w:t>
            </w:r>
          </w:p>
          <w:p w:rsidR="00540617" w:rsidRPr="00261237" w:rsidRDefault="00540617" w:rsidP="00A13204">
            <w:pPr>
              <w:pStyle w:val="23"/>
            </w:pPr>
          </w:p>
          <w:p w:rsidR="008D09D2" w:rsidRPr="008F5839" w:rsidRDefault="00540617" w:rsidP="00540617">
            <w:pPr>
              <w:pStyle w:val="23"/>
              <w:rPr>
                <w:bCs/>
                <w:iCs/>
              </w:rPr>
            </w:pPr>
            <w:r>
              <w:t xml:space="preserve"> </w:t>
            </w:r>
            <w:r w:rsidR="00C543EB" w:rsidRPr="00261237">
              <w:t xml:space="preserve"> </w:t>
            </w:r>
          </w:p>
        </w:tc>
      </w:tr>
      <w:tr w:rsidR="004859B4" w:rsidRPr="008F5839" w:rsidTr="004859B4">
        <w:trPr>
          <w:trHeight w:val="501"/>
        </w:trPr>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03404C" w:rsidRDefault="004859B4" w:rsidP="004859B4">
            <w:pPr>
              <w:pStyle w:val="1"/>
              <w:ind w:left="0" w:firstLine="0"/>
              <w:jc w:val="left"/>
              <w:rPr>
                <w:b w:val="0"/>
                <w:bCs/>
                <w:sz w:val="20"/>
              </w:rPr>
            </w:pPr>
            <w:r w:rsidRPr="0003404C">
              <w:rPr>
                <w:b w:val="0"/>
                <w:bCs/>
                <w:sz w:val="20"/>
                <w:lang w:eastAsia="ru-RU"/>
              </w:rPr>
              <w:t>График проведения осмотра имущества, права на которое передаются по договору</w:t>
            </w:r>
          </w:p>
        </w:tc>
        <w:tc>
          <w:tcPr>
            <w:tcW w:w="10773" w:type="dxa"/>
            <w:tcBorders>
              <w:top w:val="single" w:sz="4" w:space="0" w:color="auto"/>
              <w:left w:val="single" w:sz="4" w:space="0" w:color="auto"/>
              <w:bottom w:val="single" w:sz="4" w:space="0" w:color="auto"/>
              <w:right w:val="single" w:sz="4" w:space="0" w:color="auto"/>
            </w:tcBorders>
          </w:tcPr>
          <w:p w:rsidR="00B71F04" w:rsidRPr="0003404C" w:rsidRDefault="00841FEC" w:rsidP="00B71F04">
            <w:pPr>
              <w:ind w:firstLine="0"/>
              <w:rPr>
                <w:bCs/>
                <w:iCs/>
                <w:sz w:val="20"/>
                <w:szCs w:val="20"/>
              </w:rPr>
            </w:pPr>
            <w:r w:rsidRPr="0003404C">
              <w:rPr>
                <w:color w:val="000000"/>
                <w:sz w:val="20"/>
                <w:szCs w:val="20"/>
              </w:rPr>
              <w:t>Осмотр осуществляется не реже, чем через каждые пять рабочих дней с даты размещения извещения о проведении аукциона на официальном сайте, но не позднее, чем за два рабочих дня до даты окончания срока подачи заявок на участие в аукционе.</w:t>
            </w:r>
            <w:r w:rsidR="009F1230" w:rsidRPr="0003404C">
              <w:rPr>
                <w:bCs/>
                <w:iCs/>
                <w:sz w:val="20"/>
                <w:szCs w:val="20"/>
              </w:rPr>
              <w:t xml:space="preserve"> </w:t>
            </w:r>
          </w:p>
          <w:p w:rsidR="0003404C" w:rsidRDefault="0003404C" w:rsidP="009F1230">
            <w:pPr>
              <w:ind w:firstLine="0"/>
              <w:rPr>
                <w:bCs/>
                <w:iCs/>
                <w:sz w:val="20"/>
                <w:szCs w:val="20"/>
              </w:rPr>
            </w:pPr>
            <w:r>
              <w:rPr>
                <w:bCs/>
                <w:iCs/>
                <w:sz w:val="20"/>
                <w:szCs w:val="20"/>
              </w:rPr>
              <w:t>-</w:t>
            </w:r>
            <w:r w:rsidR="00C13712" w:rsidRPr="0003404C">
              <w:rPr>
                <w:bCs/>
                <w:iCs/>
                <w:sz w:val="20"/>
                <w:szCs w:val="20"/>
              </w:rPr>
              <w:t>15.03.2021 г.</w:t>
            </w:r>
          </w:p>
          <w:p w:rsidR="00A06864" w:rsidRDefault="0003404C" w:rsidP="002660C7">
            <w:pPr>
              <w:ind w:firstLine="0"/>
              <w:rPr>
                <w:bCs/>
                <w:iCs/>
                <w:sz w:val="20"/>
                <w:szCs w:val="20"/>
              </w:rPr>
            </w:pPr>
            <w:r>
              <w:rPr>
                <w:bCs/>
                <w:iCs/>
                <w:sz w:val="20"/>
                <w:szCs w:val="20"/>
              </w:rPr>
              <w:t>-</w:t>
            </w:r>
            <w:r w:rsidR="00C13712" w:rsidRPr="0003404C">
              <w:rPr>
                <w:bCs/>
                <w:iCs/>
                <w:sz w:val="20"/>
                <w:szCs w:val="20"/>
              </w:rPr>
              <w:t>22.03.2021 г.</w:t>
            </w:r>
          </w:p>
          <w:p w:rsidR="008D09D2" w:rsidRPr="0003404C" w:rsidRDefault="00A06864" w:rsidP="002660C7">
            <w:pPr>
              <w:ind w:firstLine="0"/>
              <w:rPr>
                <w:bCs/>
                <w:iCs/>
                <w:sz w:val="20"/>
                <w:szCs w:val="20"/>
              </w:rPr>
            </w:pPr>
            <w:r>
              <w:rPr>
                <w:bCs/>
                <w:iCs/>
                <w:sz w:val="20"/>
                <w:szCs w:val="20"/>
              </w:rPr>
              <w:t xml:space="preserve">-26.03.2021 г. </w:t>
            </w:r>
            <w:r w:rsidR="00C13712" w:rsidRPr="0003404C">
              <w:rPr>
                <w:bCs/>
                <w:iCs/>
                <w:sz w:val="20"/>
                <w:szCs w:val="20"/>
              </w:rPr>
              <w:t xml:space="preserve"> </w:t>
            </w: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407B53">
            <w:pPr>
              <w:pStyle w:val="1"/>
              <w:ind w:left="0" w:firstLine="0"/>
              <w:jc w:val="left"/>
              <w:rPr>
                <w:b w:val="0"/>
                <w:bCs/>
                <w:sz w:val="20"/>
                <w:lang w:eastAsia="ru-RU"/>
              </w:rPr>
            </w:pPr>
            <w:r w:rsidRPr="008F5839">
              <w:rPr>
                <w:b w:val="0"/>
                <w:bCs/>
                <w:sz w:val="20"/>
                <w:lang w:eastAsia="ru-RU"/>
              </w:rPr>
              <w:t>Срок, в течение которого победитель</w:t>
            </w:r>
            <w:r w:rsidR="00407B53">
              <w:rPr>
                <w:b w:val="0"/>
                <w:bCs/>
                <w:sz w:val="20"/>
                <w:lang w:eastAsia="ru-RU"/>
              </w:rPr>
              <w:t xml:space="preserve"> аукциона </w:t>
            </w:r>
            <w:r>
              <w:rPr>
                <w:b w:val="0"/>
                <w:bCs/>
                <w:sz w:val="20"/>
                <w:lang w:eastAsia="ru-RU"/>
              </w:rPr>
              <w:t xml:space="preserve"> </w:t>
            </w:r>
            <w:r w:rsidRPr="008F5839">
              <w:rPr>
                <w:b w:val="0"/>
                <w:bCs/>
                <w:sz w:val="20"/>
                <w:lang w:eastAsia="ru-RU"/>
              </w:rPr>
              <w:t>должен подписать проект договора</w:t>
            </w:r>
          </w:p>
        </w:tc>
        <w:tc>
          <w:tcPr>
            <w:tcW w:w="10773" w:type="dxa"/>
            <w:tcBorders>
              <w:top w:val="single" w:sz="4" w:space="0" w:color="auto"/>
              <w:left w:val="single" w:sz="4" w:space="0" w:color="auto"/>
              <w:bottom w:val="single" w:sz="4" w:space="0" w:color="auto"/>
              <w:right w:val="single" w:sz="4" w:space="0" w:color="auto"/>
            </w:tcBorders>
          </w:tcPr>
          <w:p w:rsidR="00704CA9" w:rsidRDefault="00F85DBA" w:rsidP="00153D53">
            <w:pPr>
              <w:tabs>
                <w:tab w:val="left" w:pos="1134"/>
              </w:tabs>
              <w:autoSpaceDE w:val="0"/>
              <w:autoSpaceDN w:val="0"/>
              <w:adjustRightInd w:val="0"/>
              <w:ind w:firstLine="0"/>
              <w:rPr>
                <w:color w:val="000000"/>
                <w:sz w:val="20"/>
                <w:szCs w:val="20"/>
              </w:rPr>
            </w:pPr>
            <w:r w:rsidRPr="00F85DBA">
              <w:rPr>
                <w:color w:val="000000"/>
                <w:sz w:val="20"/>
                <w:szCs w:val="20"/>
              </w:rPr>
              <w:t>в течение двадцати дней, но не ранее, чем через десять дней со дня размещения на официальном сайте торгов протокола аукциона либо протокола рассмотрения заявок на участие в аукционе,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w:t>
            </w:r>
          </w:p>
          <w:p w:rsidR="008D09D2" w:rsidRPr="008F5839" w:rsidRDefault="008D09D2" w:rsidP="00153D53">
            <w:pPr>
              <w:tabs>
                <w:tab w:val="left" w:pos="1134"/>
              </w:tabs>
              <w:autoSpaceDE w:val="0"/>
              <w:autoSpaceDN w:val="0"/>
              <w:adjustRightInd w:val="0"/>
              <w:ind w:firstLine="0"/>
              <w:rPr>
                <w:b/>
                <w:bCs/>
                <w:sz w:val="20"/>
              </w:rPr>
            </w:pPr>
          </w:p>
        </w:tc>
      </w:tr>
      <w:tr w:rsidR="004859B4" w:rsidRPr="008F5839" w:rsidTr="004859B4">
        <w:tc>
          <w:tcPr>
            <w:tcW w:w="606" w:type="dxa"/>
            <w:tcBorders>
              <w:top w:val="single" w:sz="4" w:space="0" w:color="auto"/>
              <w:left w:val="single" w:sz="4" w:space="0" w:color="auto"/>
              <w:bottom w:val="single" w:sz="4" w:space="0" w:color="auto"/>
              <w:right w:val="single" w:sz="4" w:space="0" w:color="auto"/>
            </w:tcBorders>
          </w:tcPr>
          <w:p w:rsidR="004859B4" w:rsidRPr="008F5839" w:rsidRDefault="004859B4" w:rsidP="004859B4">
            <w:pPr>
              <w:pStyle w:val="a3"/>
              <w:numPr>
                <w:ilvl w:val="0"/>
                <w:numId w:val="11"/>
              </w:numPr>
              <w:rPr>
                <w:bCs/>
                <w:sz w:val="20"/>
                <w:szCs w:val="20"/>
              </w:rPr>
            </w:pPr>
          </w:p>
        </w:tc>
        <w:tc>
          <w:tcPr>
            <w:tcW w:w="4677" w:type="dxa"/>
            <w:tcBorders>
              <w:top w:val="single" w:sz="4" w:space="0" w:color="auto"/>
              <w:left w:val="single" w:sz="4" w:space="0" w:color="auto"/>
              <w:bottom w:val="single" w:sz="4" w:space="0" w:color="auto"/>
              <w:right w:val="single" w:sz="4" w:space="0" w:color="auto"/>
            </w:tcBorders>
          </w:tcPr>
          <w:p w:rsidR="004859B4" w:rsidRPr="008F5839" w:rsidRDefault="004859B4" w:rsidP="008B2478">
            <w:pPr>
              <w:pStyle w:val="1"/>
              <w:ind w:left="0" w:firstLine="0"/>
              <w:jc w:val="left"/>
              <w:rPr>
                <w:b w:val="0"/>
                <w:bCs/>
                <w:sz w:val="20"/>
                <w:lang w:eastAsia="ru-RU"/>
              </w:rPr>
            </w:pPr>
            <w:r w:rsidRPr="008F5839">
              <w:rPr>
                <w:b w:val="0"/>
                <w:bCs/>
                <w:sz w:val="20"/>
                <w:lang w:eastAsia="ru-RU"/>
              </w:rPr>
              <w:t>Срок, в течение которого организатор</w:t>
            </w:r>
            <w:r w:rsidR="008B2478">
              <w:rPr>
                <w:b w:val="0"/>
                <w:bCs/>
                <w:sz w:val="20"/>
                <w:lang w:eastAsia="ru-RU"/>
              </w:rPr>
              <w:t xml:space="preserve"> аукциона </w:t>
            </w:r>
            <w:r>
              <w:rPr>
                <w:b w:val="0"/>
                <w:bCs/>
                <w:sz w:val="20"/>
                <w:lang w:eastAsia="ru-RU"/>
              </w:rPr>
              <w:t xml:space="preserve"> </w:t>
            </w:r>
            <w:r w:rsidRPr="008F5839">
              <w:rPr>
                <w:b w:val="0"/>
                <w:bCs/>
                <w:sz w:val="20"/>
                <w:lang w:eastAsia="ru-RU"/>
              </w:rPr>
              <w:t xml:space="preserve"> вправе отказаться от проведения </w:t>
            </w:r>
            <w:r w:rsidR="008B2478">
              <w:rPr>
                <w:b w:val="0"/>
                <w:bCs/>
                <w:sz w:val="20"/>
                <w:lang w:eastAsia="ru-RU"/>
              </w:rPr>
              <w:t xml:space="preserve">аукциона </w:t>
            </w:r>
          </w:p>
        </w:tc>
        <w:tc>
          <w:tcPr>
            <w:tcW w:w="10773" w:type="dxa"/>
            <w:tcBorders>
              <w:top w:val="single" w:sz="4" w:space="0" w:color="auto"/>
              <w:left w:val="single" w:sz="4" w:space="0" w:color="auto"/>
              <w:bottom w:val="single" w:sz="4" w:space="0" w:color="auto"/>
              <w:right w:val="single" w:sz="4" w:space="0" w:color="auto"/>
            </w:tcBorders>
          </w:tcPr>
          <w:p w:rsidR="004859B4" w:rsidRPr="008F5839" w:rsidRDefault="00B71F04" w:rsidP="00A06864">
            <w:pPr>
              <w:pStyle w:val="1"/>
              <w:ind w:left="-49" w:firstLine="0"/>
              <w:jc w:val="left"/>
              <w:rPr>
                <w:sz w:val="20"/>
              </w:rPr>
            </w:pPr>
            <w:r w:rsidRPr="008F5839">
              <w:rPr>
                <w:b w:val="0"/>
                <w:bCs/>
                <w:iCs/>
                <w:sz w:val="20"/>
              </w:rPr>
              <w:t xml:space="preserve">Организатор </w:t>
            </w:r>
            <w:r w:rsidR="00C1026C">
              <w:rPr>
                <w:b w:val="0"/>
                <w:bCs/>
                <w:iCs/>
                <w:sz w:val="20"/>
              </w:rPr>
              <w:t xml:space="preserve">аукциона </w:t>
            </w:r>
            <w:r w:rsidR="00356F3C">
              <w:rPr>
                <w:b w:val="0"/>
                <w:bCs/>
                <w:iCs/>
                <w:sz w:val="20"/>
              </w:rPr>
              <w:t xml:space="preserve"> </w:t>
            </w:r>
            <w:r w:rsidRPr="008F5839">
              <w:rPr>
                <w:b w:val="0"/>
                <w:bCs/>
                <w:iCs/>
                <w:sz w:val="20"/>
              </w:rPr>
              <w:t xml:space="preserve">вправе отказаться от проведения </w:t>
            </w:r>
            <w:r w:rsidR="00C1026C">
              <w:rPr>
                <w:b w:val="0"/>
                <w:bCs/>
                <w:iCs/>
                <w:sz w:val="20"/>
              </w:rPr>
              <w:t xml:space="preserve">аукциона </w:t>
            </w:r>
            <w:r w:rsidRPr="00B71F04">
              <w:rPr>
                <w:b w:val="0"/>
                <w:bCs/>
                <w:iCs/>
                <w:sz w:val="20"/>
              </w:rPr>
              <w:t xml:space="preserve"> не </w:t>
            </w:r>
            <w:r w:rsidR="00EB6816" w:rsidRPr="00B71F04">
              <w:rPr>
                <w:b w:val="0"/>
                <w:bCs/>
                <w:iCs/>
                <w:sz w:val="20"/>
              </w:rPr>
              <w:t>позднее</w:t>
            </w:r>
            <w:r w:rsidR="00EB6816">
              <w:rPr>
                <w:b w:val="0"/>
                <w:bCs/>
                <w:iCs/>
                <w:sz w:val="20"/>
              </w:rPr>
              <w:t xml:space="preserve"> </w:t>
            </w:r>
            <w:r w:rsidRPr="00B71F04">
              <w:rPr>
                <w:b w:val="0"/>
                <w:bCs/>
                <w:iCs/>
                <w:sz w:val="20"/>
              </w:rPr>
              <w:t xml:space="preserve">  чем</w:t>
            </w:r>
            <w:r>
              <w:rPr>
                <w:b w:val="0"/>
                <w:bCs/>
                <w:iCs/>
                <w:sz w:val="20"/>
              </w:rPr>
              <w:t xml:space="preserve"> за 5 дней до даты окончания срока подачи заявок на участие в </w:t>
            </w:r>
            <w:r w:rsidR="00C1026C">
              <w:rPr>
                <w:b w:val="0"/>
                <w:bCs/>
                <w:iCs/>
                <w:sz w:val="20"/>
              </w:rPr>
              <w:t>аукционе</w:t>
            </w:r>
            <w:r w:rsidR="002660C7">
              <w:rPr>
                <w:b w:val="0"/>
                <w:bCs/>
                <w:iCs/>
                <w:sz w:val="20"/>
              </w:rPr>
              <w:t>, не позднее</w:t>
            </w:r>
            <w:r w:rsidR="00A06864">
              <w:rPr>
                <w:b w:val="0"/>
                <w:bCs/>
                <w:iCs/>
                <w:sz w:val="20"/>
              </w:rPr>
              <w:t xml:space="preserve"> 26</w:t>
            </w:r>
            <w:r w:rsidR="002660C7">
              <w:rPr>
                <w:b w:val="0"/>
                <w:bCs/>
                <w:iCs/>
                <w:sz w:val="20"/>
              </w:rPr>
              <w:t xml:space="preserve"> марта 2021 г. </w:t>
            </w:r>
          </w:p>
        </w:tc>
      </w:tr>
    </w:tbl>
    <w:p w:rsidR="004859B4" w:rsidRDefault="004859B4" w:rsidP="002822B8">
      <w:pPr>
        <w:pStyle w:val="a6"/>
        <w:spacing w:after="0"/>
        <w:ind w:firstLine="0"/>
        <w:rPr>
          <w:b/>
          <w:sz w:val="20"/>
          <w:szCs w:val="20"/>
        </w:rPr>
      </w:pPr>
    </w:p>
    <w:p w:rsidR="00BD491D" w:rsidRPr="008F5839" w:rsidRDefault="00BD491D" w:rsidP="00AC3B4F">
      <w:pPr>
        <w:rPr>
          <w:sz w:val="20"/>
          <w:szCs w:val="20"/>
          <w:lang w:eastAsia="ar-SA"/>
        </w:rPr>
        <w:sectPr w:rsidR="00BD491D" w:rsidRPr="008F5839" w:rsidSect="00BD491D">
          <w:pgSz w:w="16838" w:h="11906" w:orient="landscape" w:code="9"/>
          <w:pgMar w:top="1134" w:right="567" w:bottom="567" w:left="567" w:header="709" w:footer="709" w:gutter="0"/>
          <w:cols w:space="708"/>
          <w:docGrid w:linePitch="360"/>
        </w:sectPr>
      </w:pPr>
    </w:p>
    <w:p w:rsidR="002E6874" w:rsidRDefault="002E6874" w:rsidP="00AC3B4F">
      <w:pPr>
        <w:widowControl w:val="0"/>
        <w:ind w:firstLine="0"/>
        <w:jc w:val="right"/>
        <w:rPr>
          <w:sz w:val="20"/>
          <w:szCs w:val="20"/>
        </w:rPr>
      </w:pPr>
    </w:p>
    <w:p w:rsidR="00430952" w:rsidRPr="000C5748" w:rsidRDefault="00430952" w:rsidP="00D34FAD">
      <w:pPr>
        <w:widowControl w:val="0"/>
        <w:ind w:firstLine="0"/>
        <w:jc w:val="right"/>
        <w:rPr>
          <w:sz w:val="20"/>
          <w:szCs w:val="20"/>
        </w:rPr>
      </w:pPr>
      <w:r w:rsidRPr="000C5748">
        <w:rPr>
          <w:sz w:val="20"/>
          <w:szCs w:val="20"/>
        </w:rPr>
        <w:t xml:space="preserve">Приложение № 2 </w:t>
      </w:r>
    </w:p>
    <w:p w:rsidR="00C3258A" w:rsidRDefault="00430952" w:rsidP="00C3258A">
      <w:pPr>
        <w:jc w:val="right"/>
        <w:rPr>
          <w:sz w:val="20"/>
          <w:szCs w:val="20"/>
        </w:rPr>
      </w:pPr>
      <w:r w:rsidRPr="000C4BEA">
        <w:rPr>
          <w:sz w:val="20"/>
          <w:szCs w:val="20"/>
        </w:rPr>
        <w:t xml:space="preserve">к </w:t>
      </w:r>
      <w:r w:rsidR="00C3258A" w:rsidRPr="00EE6CB4">
        <w:rPr>
          <w:sz w:val="20"/>
          <w:szCs w:val="20"/>
        </w:rPr>
        <w:t xml:space="preserve">документации о проведении </w:t>
      </w:r>
    </w:p>
    <w:p w:rsidR="00C3258A" w:rsidRPr="00EE6CB4" w:rsidRDefault="00C3258A" w:rsidP="00C3258A">
      <w:pPr>
        <w:jc w:val="right"/>
        <w:rPr>
          <w:sz w:val="20"/>
          <w:szCs w:val="20"/>
        </w:rPr>
      </w:pPr>
      <w:r w:rsidRPr="00EE6CB4">
        <w:rPr>
          <w:sz w:val="20"/>
          <w:szCs w:val="20"/>
        </w:rPr>
        <w:t xml:space="preserve">открытого аукциона </w:t>
      </w:r>
    </w:p>
    <w:p w:rsidR="00430952" w:rsidRPr="000C4BEA" w:rsidRDefault="00430952" w:rsidP="00C3258A">
      <w:pPr>
        <w:widowControl w:val="0"/>
        <w:jc w:val="right"/>
        <w:rPr>
          <w:sz w:val="20"/>
          <w:szCs w:val="20"/>
        </w:rPr>
      </w:pPr>
    </w:p>
    <w:p w:rsidR="009076B6" w:rsidRPr="000C4BEA" w:rsidRDefault="009076B6" w:rsidP="00E23F18">
      <w:pPr>
        <w:pStyle w:val="ConsPlusNonformat"/>
        <w:jc w:val="center"/>
        <w:rPr>
          <w:rFonts w:ascii="Times New Roman" w:hAnsi="Times New Roman" w:cs="Times New Roman"/>
          <w:b/>
        </w:rPr>
      </w:pPr>
      <w:r w:rsidRPr="000C4BEA">
        <w:rPr>
          <w:rFonts w:ascii="Times New Roman" w:hAnsi="Times New Roman" w:cs="Times New Roman"/>
        </w:rPr>
        <w:t>ЗАЯВКА</w:t>
      </w:r>
      <w:r w:rsidR="0066429B" w:rsidRPr="000C4BEA">
        <w:rPr>
          <w:rFonts w:ascii="Times New Roman" w:hAnsi="Times New Roman" w:cs="Times New Roman"/>
        </w:rPr>
        <w:t xml:space="preserve"> </w:t>
      </w:r>
      <w:r w:rsidR="0066429B" w:rsidRPr="000C4BEA">
        <w:rPr>
          <w:rFonts w:ascii="Times New Roman" w:hAnsi="Times New Roman" w:cs="Times New Roman"/>
          <w:b/>
        </w:rPr>
        <w:t>(форма)</w:t>
      </w:r>
    </w:p>
    <w:p w:rsidR="009076B6" w:rsidRPr="000C4BEA" w:rsidRDefault="009076B6" w:rsidP="00E23F18">
      <w:pPr>
        <w:pStyle w:val="ConsPlusNonformat"/>
        <w:jc w:val="center"/>
        <w:rPr>
          <w:rFonts w:ascii="Times New Roman" w:hAnsi="Times New Roman" w:cs="Times New Roman"/>
        </w:rPr>
      </w:pPr>
      <w:r w:rsidRPr="000C4BEA">
        <w:rPr>
          <w:rFonts w:ascii="Times New Roman" w:hAnsi="Times New Roman" w:cs="Times New Roman"/>
        </w:rPr>
        <w:t xml:space="preserve">НА УЧАСТИЕ В ОТКРЫТОМ </w:t>
      </w:r>
      <w:r w:rsidR="00ED6C88">
        <w:rPr>
          <w:rFonts w:ascii="Times New Roman" w:hAnsi="Times New Roman" w:cs="Times New Roman"/>
        </w:rPr>
        <w:t>АУКЦИОНЕ</w:t>
      </w:r>
    </w:p>
    <w:p w:rsidR="00B80EAA" w:rsidRPr="000C4BEA" w:rsidRDefault="004859B4" w:rsidP="00E23F18">
      <w:pPr>
        <w:pStyle w:val="ConsPlusNonformat"/>
        <w:jc w:val="center"/>
        <w:rPr>
          <w:rFonts w:ascii="Times New Roman" w:hAnsi="Times New Roman" w:cs="Times New Roman"/>
        </w:rPr>
      </w:pPr>
      <w:r w:rsidRPr="000C4BEA">
        <w:rPr>
          <w:rFonts w:ascii="Times New Roman" w:hAnsi="Times New Roman" w:cs="Times New Roman"/>
        </w:rPr>
        <w:t xml:space="preserve"> </w:t>
      </w:r>
      <w:r w:rsidR="009076B6" w:rsidRPr="000C4BEA">
        <w:rPr>
          <w:rFonts w:ascii="Times New Roman" w:hAnsi="Times New Roman" w:cs="Times New Roman"/>
        </w:rPr>
        <w:t>НА ПРАВО ЗАКЛЮЧЕНИЯ ДОГОВОРА АРЕНДЫ</w:t>
      </w:r>
      <w:r w:rsidR="00CE518C">
        <w:rPr>
          <w:rFonts w:ascii="Times New Roman" w:hAnsi="Times New Roman" w:cs="Times New Roman"/>
        </w:rPr>
        <w:t xml:space="preserve"> </w:t>
      </w:r>
    </w:p>
    <w:tbl>
      <w:tblPr>
        <w:tblStyle w:val="a4"/>
        <w:tblW w:w="10632" w:type="dxa"/>
        <w:tblInd w:w="-601" w:type="dxa"/>
        <w:tblBorders>
          <w:top w:val="none" w:sz="0" w:space="0" w:color="auto"/>
          <w:left w:val="none" w:sz="0" w:space="0" w:color="auto"/>
          <w:right w:val="none" w:sz="0" w:space="0" w:color="auto"/>
          <w:insideH w:val="none" w:sz="0" w:space="0" w:color="auto"/>
          <w:insideV w:val="none" w:sz="0" w:space="0" w:color="auto"/>
        </w:tblBorders>
        <w:tblLayout w:type="fixed"/>
        <w:tblLook w:val="04A0"/>
      </w:tblPr>
      <w:tblGrid>
        <w:gridCol w:w="3133"/>
        <w:gridCol w:w="898"/>
        <w:gridCol w:w="6601"/>
      </w:tblGrid>
      <w:tr w:rsidR="009076B6" w:rsidRPr="000C4BEA" w:rsidTr="009076B6">
        <w:tc>
          <w:tcPr>
            <w:tcW w:w="10632" w:type="dxa"/>
            <w:gridSpan w:val="3"/>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Borders>
              <w:top w:val="single" w:sz="4" w:space="0" w:color="auto"/>
              <w:bottom w:val="nil"/>
            </w:tcBorders>
          </w:tcPr>
          <w:p w:rsidR="009076B6" w:rsidRPr="000C4BEA" w:rsidRDefault="009076B6" w:rsidP="00E23F18">
            <w:pPr>
              <w:pStyle w:val="ConsPlusNonformat"/>
              <w:tabs>
                <w:tab w:val="center" w:pos="5208"/>
                <w:tab w:val="left" w:pos="7373"/>
              </w:tabs>
              <w:rPr>
                <w:rFonts w:ascii="Times New Roman" w:hAnsi="Times New Roman" w:cs="Times New Roman"/>
              </w:rPr>
            </w:pPr>
            <w:r w:rsidRPr="000C4BEA">
              <w:rPr>
                <w:rFonts w:ascii="Times New Roman" w:hAnsi="Times New Roman" w:cs="Times New Roman"/>
              </w:rPr>
              <w:tab/>
              <w:t>(полное наименование юридического лица или</w:t>
            </w:r>
            <w:r w:rsidRPr="000C4BEA">
              <w:rPr>
                <w:rFonts w:ascii="Times New Roman" w:hAnsi="Times New Roman" w:cs="Times New Roman"/>
              </w:rPr>
              <w:tab/>
            </w:r>
          </w:p>
        </w:tc>
      </w:tr>
      <w:tr w:rsidR="009076B6" w:rsidRPr="000C4BEA" w:rsidTr="009076B6">
        <w:tc>
          <w:tcPr>
            <w:tcW w:w="10632" w:type="dxa"/>
            <w:gridSpan w:val="3"/>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Borders>
              <w:top w:val="single" w:sz="4" w:space="0" w:color="auto"/>
              <w:bottom w:val="nil"/>
            </w:tcBorders>
          </w:tcPr>
          <w:p w:rsidR="009076B6" w:rsidRPr="000C4BEA" w:rsidRDefault="009076B6" w:rsidP="00E23F18">
            <w:pPr>
              <w:pStyle w:val="ConsPlusNonformat"/>
              <w:jc w:val="center"/>
              <w:rPr>
                <w:rFonts w:ascii="Times New Roman" w:hAnsi="Times New Roman" w:cs="Times New Roman"/>
              </w:rPr>
            </w:pPr>
            <w:r w:rsidRPr="000C4BEA">
              <w:rPr>
                <w:rFonts w:ascii="Times New Roman" w:hAnsi="Times New Roman" w:cs="Times New Roman"/>
              </w:rPr>
              <w:t>фамилия, имя, отчество</w:t>
            </w:r>
          </w:p>
        </w:tc>
      </w:tr>
      <w:tr w:rsidR="009076B6" w:rsidRPr="000C4BEA" w:rsidTr="009076B6">
        <w:tc>
          <w:tcPr>
            <w:tcW w:w="10632" w:type="dxa"/>
            <w:gridSpan w:val="3"/>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Borders>
              <w:top w:val="single" w:sz="4" w:space="0" w:color="auto"/>
              <w:bottom w:val="nil"/>
            </w:tcBorders>
          </w:tcPr>
          <w:p w:rsidR="009076B6" w:rsidRPr="000C4BEA" w:rsidRDefault="009076B6" w:rsidP="00E23F18">
            <w:pPr>
              <w:pStyle w:val="ConsPlusNonformat"/>
              <w:jc w:val="center"/>
              <w:rPr>
                <w:rFonts w:ascii="Times New Roman" w:hAnsi="Times New Roman" w:cs="Times New Roman"/>
              </w:rPr>
            </w:pPr>
            <w:r w:rsidRPr="000C4BEA">
              <w:rPr>
                <w:rFonts w:ascii="Times New Roman" w:hAnsi="Times New Roman" w:cs="Times New Roman"/>
              </w:rPr>
              <w:t>и паспортные данные физического лица, подающего заявку)</w:t>
            </w:r>
          </w:p>
        </w:tc>
      </w:tr>
      <w:tr w:rsidR="009076B6" w:rsidRPr="000C4BEA" w:rsidTr="009076B6">
        <w:tc>
          <w:tcPr>
            <w:tcW w:w="10632" w:type="dxa"/>
            <w:gridSpan w:val="3"/>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Borders>
              <w:top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rPr>
          <w:trHeight w:val="171"/>
        </w:trPr>
        <w:tc>
          <w:tcPr>
            <w:tcW w:w="4031" w:type="dxa"/>
            <w:gridSpan w:val="2"/>
            <w:tcBorders>
              <w:bottom w:val="nil"/>
            </w:tcBorders>
          </w:tcPr>
          <w:p w:rsidR="009076B6" w:rsidRPr="000C4BEA" w:rsidRDefault="009076B6" w:rsidP="00E23F18">
            <w:pPr>
              <w:pStyle w:val="ConsPlusNonformat"/>
              <w:rPr>
                <w:rFonts w:ascii="Times New Roman" w:hAnsi="Times New Roman" w:cs="Times New Roman"/>
              </w:rPr>
            </w:pPr>
            <w:r w:rsidRPr="000C4BEA">
              <w:rPr>
                <w:rFonts w:ascii="Times New Roman" w:hAnsi="Times New Roman" w:cs="Times New Roman"/>
              </w:rPr>
              <w:t>именуемый далее «Претендент», в лице</w:t>
            </w:r>
          </w:p>
        </w:tc>
        <w:tc>
          <w:tcPr>
            <w:tcW w:w="6601" w:type="dxa"/>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Borders>
              <w:top w:val="single" w:sz="4" w:space="0" w:color="auto"/>
            </w:tcBorders>
          </w:tcPr>
          <w:p w:rsidR="009076B6" w:rsidRPr="000C4BEA" w:rsidRDefault="009076B6" w:rsidP="00E23F18">
            <w:pPr>
              <w:pStyle w:val="ConsPlusNonformat"/>
              <w:jc w:val="center"/>
              <w:rPr>
                <w:rFonts w:ascii="Times New Roman" w:hAnsi="Times New Roman" w:cs="Times New Roman"/>
              </w:rPr>
            </w:pPr>
            <w:r w:rsidRPr="000C4BEA">
              <w:rPr>
                <w:rFonts w:ascii="Times New Roman" w:hAnsi="Times New Roman" w:cs="Times New Roman"/>
              </w:rPr>
              <w:t>(фамилия, имя, отчество, должность)</w:t>
            </w:r>
          </w:p>
        </w:tc>
      </w:tr>
      <w:tr w:rsidR="009076B6" w:rsidRPr="000C4BEA" w:rsidTr="009076B6">
        <w:tc>
          <w:tcPr>
            <w:tcW w:w="3133" w:type="dxa"/>
          </w:tcPr>
          <w:p w:rsidR="009076B6" w:rsidRPr="000C4BEA" w:rsidRDefault="009076B6" w:rsidP="00E23F18">
            <w:pPr>
              <w:pStyle w:val="ConsPlusNonformat"/>
              <w:rPr>
                <w:rFonts w:ascii="Times New Roman" w:hAnsi="Times New Roman" w:cs="Times New Roman"/>
              </w:rPr>
            </w:pPr>
            <w:r w:rsidRPr="000C4BEA">
              <w:rPr>
                <w:rFonts w:ascii="Times New Roman" w:hAnsi="Times New Roman" w:cs="Times New Roman"/>
              </w:rPr>
              <w:t>действующего на основании</w:t>
            </w:r>
          </w:p>
        </w:tc>
        <w:tc>
          <w:tcPr>
            <w:tcW w:w="7499" w:type="dxa"/>
            <w:gridSpan w:val="2"/>
            <w:tcBorders>
              <w:bottom w:val="single" w:sz="4" w:space="0" w:color="auto"/>
            </w:tcBorders>
          </w:tcPr>
          <w:p w:rsidR="009076B6" w:rsidRPr="000C4BEA" w:rsidRDefault="009076B6" w:rsidP="00E23F18">
            <w:pPr>
              <w:pStyle w:val="ConsPlusNonformat"/>
              <w:rPr>
                <w:rFonts w:ascii="Times New Roman" w:hAnsi="Times New Roman" w:cs="Times New Roman"/>
              </w:rPr>
            </w:pPr>
          </w:p>
        </w:tc>
      </w:tr>
      <w:tr w:rsidR="009076B6" w:rsidRPr="000C4BEA" w:rsidTr="009076B6">
        <w:tc>
          <w:tcPr>
            <w:tcW w:w="10632" w:type="dxa"/>
            <w:gridSpan w:val="3"/>
          </w:tcPr>
          <w:p w:rsidR="00120369" w:rsidRDefault="00120369" w:rsidP="00E23F18">
            <w:pPr>
              <w:pStyle w:val="41"/>
              <w:shd w:val="clear" w:color="auto" w:fill="auto"/>
              <w:spacing w:before="0" w:line="240" w:lineRule="auto"/>
              <w:ind w:right="540" w:firstLine="0"/>
              <w:jc w:val="both"/>
              <w:rPr>
                <w:b/>
                <w:sz w:val="20"/>
                <w:szCs w:val="20"/>
              </w:rPr>
            </w:pPr>
            <w:r w:rsidRPr="000C4BEA">
              <w:rPr>
                <w:sz w:val="20"/>
                <w:szCs w:val="20"/>
              </w:rPr>
              <w:t xml:space="preserve">сообщает о согласии участвовать в </w:t>
            </w:r>
            <w:r w:rsidR="00E23F18">
              <w:rPr>
                <w:sz w:val="20"/>
                <w:szCs w:val="20"/>
              </w:rPr>
              <w:t xml:space="preserve">аукционе </w:t>
            </w:r>
            <w:r w:rsidRPr="000C4BEA">
              <w:rPr>
                <w:sz w:val="20"/>
                <w:szCs w:val="20"/>
              </w:rPr>
              <w:t xml:space="preserve"> на условиях, установленных </w:t>
            </w:r>
            <w:r w:rsidR="00E23F18">
              <w:rPr>
                <w:sz w:val="20"/>
                <w:szCs w:val="20"/>
              </w:rPr>
              <w:t xml:space="preserve"> извещении и </w:t>
            </w:r>
            <w:r w:rsidRPr="000C4BEA">
              <w:rPr>
                <w:sz w:val="20"/>
                <w:szCs w:val="20"/>
              </w:rPr>
              <w:t xml:space="preserve">в </w:t>
            </w:r>
            <w:r w:rsidR="00E2258F">
              <w:rPr>
                <w:sz w:val="20"/>
                <w:szCs w:val="20"/>
              </w:rPr>
              <w:t>Д</w:t>
            </w:r>
            <w:r w:rsidRPr="000C4BEA">
              <w:rPr>
                <w:sz w:val="20"/>
                <w:szCs w:val="20"/>
              </w:rPr>
              <w:t xml:space="preserve">окументации </w:t>
            </w:r>
            <w:r w:rsidR="00E2258F">
              <w:rPr>
                <w:sz w:val="20"/>
                <w:szCs w:val="20"/>
              </w:rPr>
              <w:t xml:space="preserve">о проведении открытого аукциона </w:t>
            </w:r>
            <w:r w:rsidRPr="000C4BEA">
              <w:rPr>
                <w:sz w:val="20"/>
                <w:szCs w:val="20"/>
              </w:rPr>
              <w:t xml:space="preserve"> и направляет настоящую заявку</w:t>
            </w:r>
            <w:r w:rsidR="0088636A">
              <w:rPr>
                <w:sz w:val="20"/>
                <w:szCs w:val="20"/>
              </w:rPr>
              <w:t xml:space="preserve"> и обязуется: </w:t>
            </w:r>
            <w:r w:rsidR="0088636A">
              <w:rPr>
                <w:b/>
                <w:sz w:val="20"/>
                <w:szCs w:val="20"/>
              </w:rPr>
              <w:t xml:space="preserve"> </w:t>
            </w:r>
          </w:p>
          <w:p w:rsidR="00B47A6F" w:rsidRPr="000C4BEA" w:rsidRDefault="00B47A6F" w:rsidP="00E23F18">
            <w:pPr>
              <w:pStyle w:val="41"/>
              <w:shd w:val="clear" w:color="auto" w:fill="auto"/>
              <w:spacing w:before="0" w:line="240" w:lineRule="auto"/>
              <w:ind w:right="540" w:firstLine="0"/>
              <w:jc w:val="both"/>
            </w:pPr>
          </w:p>
        </w:tc>
      </w:tr>
      <w:tr w:rsidR="009076B6" w:rsidRPr="004224E0" w:rsidTr="00E23F18">
        <w:trPr>
          <w:trHeight w:val="3709"/>
        </w:trPr>
        <w:tc>
          <w:tcPr>
            <w:tcW w:w="10632" w:type="dxa"/>
            <w:gridSpan w:val="3"/>
          </w:tcPr>
          <w:p w:rsidR="00E23F18" w:rsidRDefault="00E23F18" w:rsidP="00E23F18">
            <w:pPr>
              <w:pStyle w:val="western"/>
              <w:spacing w:before="0" w:beforeAutospacing="0" w:after="0" w:afterAutospacing="0"/>
              <w:ind w:firstLine="706"/>
              <w:jc w:val="both"/>
              <w:rPr>
                <w:color w:val="000000"/>
                <w:sz w:val="20"/>
                <w:szCs w:val="20"/>
              </w:rPr>
            </w:pPr>
            <w:r w:rsidRPr="004224E0">
              <w:rPr>
                <w:color w:val="000000"/>
                <w:sz w:val="20"/>
                <w:szCs w:val="20"/>
              </w:rPr>
              <w:t>1) соблюдать порядок проведения аукциона, установленный Приказом ФАС России от 10.02.2010 г. № 67</w:t>
            </w:r>
            <w:r w:rsidR="00FA7C79" w:rsidRPr="004224E0">
              <w:rPr>
                <w:color w:val="000000"/>
                <w:sz w:val="20"/>
                <w:szCs w:val="20"/>
              </w:rPr>
              <w:t xml:space="preserve">                 </w:t>
            </w:r>
            <w:r w:rsidRPr="004224E0">
              <w:rPr>
                <w:color w:val="000000"/>
                <w:sz w:val="20"/>
                <w:szCs w:val="20"/>
              </w:rPr>
              <w:t xml:space="preserve">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r w:rsidR="00E2258F">
              <w:rPr>
                <w:color w:val="000000"/>
                <w:sz w:val="20"/>
                <w:szCs w:val="20"/>
              </w:rPr>
              <w:t xml:space="preserve">. </w:t>
            </w:r>
          </w:p>
          <w:p w:rsidR="00B47A6F" w:rsidRPr="004224E0" w:rsidRDefault="00B47A6F" w:rsidP="00E23F18">
            <w:pPr>
              <w:pStyle w:val="western"/>
              <w:spacing w:before="0" w:beforeAutospacing="0" w:after="0" w:afterAutospacing="0"/>
              <w:ind w:firstLine="706"/>
              <w:jc w:val="both"/>
              <w:rPr>
                <w:rFonts w:ascii="Calibri" w:hAnsi="Calibri"/>
                <w:color w:val="000000"/>
                <w:sz w:val="20"/>
                <w:szCs w:val="20"/>
              </w:rPr>
            </w:pPr>
          </w:p>
          <w:p w:rsidR="00E23F18" w:rsidRDefault="00E23F18" w:rsidP="00E23F18">
            <w:pPr>
              <w:pStyle w:val="af6"/>
              <w:spacing w:before="0" w:beforeAutospacing="0" w:after="0" w:afterAutospacing="0"/>
              <w:ind w:firstLine="706"/>
              <w:jc w:val="both"/>
              <w:rPr>
                <w:color w:val="000000"/>
                <w:sz w:val="20"/>
                <w:szCs w:val="20"/>
              </w:rPr>
            </w:pPr>
            <w:r w:rsidRPr="004224E0">
              <w:rPr>
                <w:color w:val="000000"/>
                <w:sz w:val="20"/>
                <w:szCs w:val="20"/>
              </w:rPr>
              <w:t xml:space="preserve">2) </w:t>
            </w:r>
            <w:r w:rsidR="001C43F0">
              <w:rPr>
                <w:color w:val="000000"/>
                <w:sz w:val="20"/>
                <w:szCs w:val="20"/>
              </w:rPr>
              <w:t>В</w:t>
            </w:r>
            <w:r w:rsidRPr="004224E0">
              <w:rPr>
                <w:color w:val="000000"/>
                <w:sz w:val="20"/>
                <w:szCs w:val="20"/>
              </w:rPr>
              <w:t xml:space="preserve"> случае признания меня Победителем аукциона заключить с ОГКП «Корпорация развития коммунального комплекса Ульяновской области»  договор аренды </w:t>
            </w:r>
            <w:r w:rsidR="003A0DCC" w:rsidRPr="004224E0">
              <w:rPr>
                <w:color w:val="000000"/>
                <w:sz w:val="20"/>
                <w:szCs w:val="20"/>
              </w:rPr>
              <w:t xml:space="preserve">имущества </w:t>
            </w:r>
            <w:r w:rsidRPr="004224E0">
              <w:rPr>
                <w:color w:val="000000"/>
                <w:sz w:val="20"/>
                <w:szCs w:val="20"/>
              </w:rPr>
              <w:t xml:space="preserve"> в срок и на условиях, установленных документацией об аукционе.</w:t>
            </w:r>
          </w:p>
          <w:p w:rsidR="00B47A6F" w:rsidRPr="004224E0" w:rsidRDefault="00B47A6F" w:rsidP="00E23F18">
            <w:pPr>
              <w:pStyle w:val="af6"/>
              <w:spacing w:before="0" w:beforeAutospacing="0" w:after="0" w:afterAutospacing="0"/>
              <w:ind w:firstLine="706"/>
              <w:jc w:val="both"/>
              <w:rPr>
                <w:color w:val="000000"/>
                <w:sz w:val="20"/>
                <w:szCs w:val="20"/>
              </w:rPr>
            </w:pPr>
          </w:p>
          <w:p w:rsidR="00E23F18" w:rsidRDefault="00E2258F" w:rsidP="00E23F18">
            <w:pPr>
              <w:pStyle w:val="western"/>
              <w:spacing w:before="0" w:beforeAutospacing="0" w:after="0" w:afterAutospacing="0"/>
              <w:ind w:firstLine="706"/>
              <w:jc w:val="both"/>
              <w:rPr>
                <w:color w:val="000000"/>
                <w:sz w:val="20"/>
                <w:szCs w:val="20"/>
              </w:rPr>
            </w:pPr>
            <w:r>
              <w:rPr>
                <w:color w:val="000000"/>
                <w:sz w:val="20"/>
                <w:szCs w:val="20"/>
              </w:rPr>
              <w:t>3)</w:t>
            </w:r>
            <w:r w:rsidR="001C43F0">
              <w:rPr>
                <w:color w:val="000000"/>
                <w:sz w:val="20"/>
                <w:szCs w:val="20"/>
              </w:rPr>
              <w:t>С</w:t>
            </w:r>
            <w:r w:rsidR="00E23F18" w:rsidRPr="004224E0">
              <w:rPr>
                <w:color w:val="000000"/>
                <w:sz w:val="20"/>
                <w:szCs w:val="20"/>
              </w:rPr>
              <w:t xml:space="preserve"> документацией об аукционе, условиями проекта договора аренды </w:t>
            </w:r>
            <w:r w:rsidR="00AA49AA">
              <w:rPr>
                <w:color w:val="000000"/>
                <w:sz w:val="20"/>
                <w:szCs w:val="20"/>
              </w:rPr>
              <w:t xml:space="preserve">объекта государственного имущества </w:t>
            </w:r>
            <w:r w:rsidR="00E23F18" w:rsidRPr="004224E0">
              <w:rPr>
                <w:color w:val="000000"/>
                <w:sz w:val="20"/>
                <w:szCs w:val="20"/>
              </w:rPr>
              <w:t>ознакомился, обязанности</w:t>
            </w:r>
            <w:r w:rsidR="00FA7C79" w:rsidRPr="004224E0">
              <w:rPr>
                <w:color w:val="000000"/>
                <w:sz w:val="20"/>
                <w:szCs w:val="20"/>
              </w:rPr>
              <w:t xml:space="preserve">   арендатора принимаю в полном объеме.</w:t>
            </w:r>
          </w:p>
          <w:p w:rsidR="00B47A6F" w:rsidRPr="004224E0" w:rsidRDefault="00B47A6F" w:rsidP="00E23F18">
            <w:pPr>
              <w:pStyle w:val="western"/>
              <w:spacing w:before="0" w:beforeAutospacing="0" w:after="0" w:afterAutospacing="0"/>
              <w:ind w:firstLine="706"/>
              <w:jc w:val="both"/>
              <w:rPr>
                <w:color w:val="000000"/>
                <w:sz w:val="20"/>
                <w:szCs w:val="20"/>
              </w:rPr>
            </w:pPr>
          </w:p>
          <w:p w:rsidR="004224E0" w:rsidRPr="004224E0" w:rsidRDefault="004224E0" w:rsidP="004224E0">
            <w:pPr>
              <w:autoSpaceDE w:val="0"/>
              <w:autoSpaceDN w:val="0"/>
              <w:adjustRightInd w:val="0"/>
              <w:ind w:firstLine="0"/>
              <w:rPr>
                <w:sz w:val="20"/>
                <w:szCs w:val="20"/>
              </w:rPr>
            </w:pPr>
            <w:r w:rsidRPr="004224E0">
              <w:rPr>
                <w:sz w:val="20"/>
                <w:szCs w:val="20"/>
              </w:rPr>
              <w:t xml:space="preserve">            4) Сообща</w:t>
            </w:r>
            <w:r w:rsidR="00D16078">
              <w:rPr>
                <w:sz w:val="20"/>
                <w:szCs w:val="20"/>
              </w:rPr>
              <w:t>ю</w:t>
            </w:r>
            <w:r w:rsidRPr="004224E0">
              <w:rPr>
                <w:sz w:val="20"/>
                <w:szCs w:val="20"/>
              </w:rPr>
              <w:t xml:space="preserve">, что для оперативного уведомления </w:t>
            </w:r>
            <w:r w:rsidR="00D16078">
              <w:rPr>
                <w:sz w:val="20"/>
                <w:szCs w:val="20"/>
              </w:rPr>
              <w:t xml:space="preserve"> </w:t>
            </w:r>
            <w:r w:rsidRPr="004224E0">
              <w:rPr>
                <w:sz w:val="20"/>
                <w:szCs w:val="20"/>
              </w:rPr>
              <w:t>по вопросам организационного характера  и взаимодействия с  Организатором торгов   уполномочен________________________</w:t>
            </w:r>
            <w:r w:rsidR="001C43F0">
              <w:rPr>
                <w:sz w:val="20"/>
                <w:szCs w:val="20"/>
              </w:rPr>
              <w:t>_______________________________________________</w:t>
            </w:r>
          </w:p>
          <w:p w:rsidR="004224E0" w:rsidRPr="004224E0" w:rsidRDefault="004224E0" w:rsidP="004224E0">
            <w:pPr>
              <w:autoSpaceDE w:val="0"/>
              <w:autoSpaceDN w:val="0"/>
              <w:adjustRightInd w:val="0"/>
              <w:ind w:left="720"/>
              <w:jc w:val="center"/>
              <w:rPr>
                <w:sz w:val="20"/>
                <w:szCs w:val="20"/>
                <w:vertAlign w:val="superscript"/>
              </w:rPr>
            </w:pPr>
            <w:r w:rsidRPr="004224E0">
              <w:rPr>
                <w:sz w:val="20"/>
                <w:szCs w:val="20"/>
                <w:vertAlign w:val="superscript"/>
              </w:rPr>
              <w:t xml:space="preserve">                                                                                                      Ф.И.О, телефон работника юридического лица или физического лица – </w:t>
            </w:r>
          </w:p>
          <w:p w:rsidR="004224E0" w:rsidRPr="004224E0" w:rsidRDefault="004224E0" w:rsidP="00B47A6F">
            <w:pPr>
              <w:autoSpaceDE w:val="0"/>
              <w:autoSpaceDN w:val="0"/>
              <w:adjustRightInd w:val="0"/>
              <w:ind w:left="720"/>
              <w:jc w:val="center"/>
              <w:rPr>
                <w:sz w:val="20"/>
                <w:szCs w:val="20"/>
              </w:rPr>
            </w:pPr>
            <w:r w:rsidRPr="004224E0">
              <w:rPr>
                <w:sz w:val="20"/>
                <w:szCs w:val="20"/>
                <w:vertAlign w:val="superscript"/>
              </w:rPr>
              <w:t xml:space="preserve">                                                                   участника открытого аукциона).</w:t>
            </w:r>
          </w:p>
          <w:p w:rsidR="004224E0" w:rsidRPr="004224E0" w:rsidRDefault="004224E0" w:rsidP="004224E0">
            <w:pPr>
              <w:autoSpaceDE w:val="0"/>
              <w:autoSpaceDN w:val="0"/>
              <w:adjustRightInd w:val="0"/>
              <w:ind w:firstLine="0"/>
              <w:rPr>
                <w:sz w:val="20"/>
                <w:szCs w:val="20"/>
              </w:rPr>
            </w:pPr>
            <w:r w:rsidRPr="004224E0">
              <w:rPr>
                <w:sz w:val="20"/>
                <w:szCs w:val="20"/>
              </w:rPr>
              <w:t xml:space="preserve">           5)Юридический и фактический адреса:_____________________Телефон:________________, факс:____________,    </w:t>
            </w:r>
            <w:r w:rsidRPr="004224E0">
              <w:rPr>
                <w:sz w:val="20"/>
                <w:szCs w:val="20"/>
                <w:lang w:val="en-US"/>
              </w:rPr>
              <w:t>E</w:t>
            </w:r>
            <w:r w:rsidRPr="004224E0">
              <w:rPr>
                <w:sz w:val="20"/>
                <w:szCs w:val="20"/>
              </w:rPr>
              <w:t>-</w:t>
            </w:r>
            <w:r w:rsidRPr="004224E0">
              <w:rPr>
                <w:sz w:val="20"/>
                <w:szCs w:val="20"/>
                <w:lang w:val="en-US"/>
              </w:rPr>
              <w:t>mail</w:t>
            </w:r>
            <w:r w:rsidRPr="004224E0">
              <w:rPr>
                <w:sz w:val="20"/>
                <w:szCs w:val="20"/>
              </w:rPr>
              <w:t xml:space="preserve">:______________. </w:t>
            </w:r>
          </w:p>
          <w:p w:rsidR="004224E0" w:rsidRPr="004224E0" w:rsidRDefault="004224E0" w:rsidP="004224E0">
            <w:pPr>
              <w:autoSpaceDE w:val="0"/>
              <w:autoSpaceDN w:val="0"/>
              <w:adjustRightInd w:val="0"/>
              <w:ind w:firstLine="0"/>
              <w:rPr>
                <w:sz w:val="20"/>
                <w:szCs w:val="20"/>
              </w:rPr>
            </w:pPr>
          </w:p>
          <w:p w:rsidR="004224E0" w:rsidRPr="004224E0" w:rsidRDefault="004224E0" w:rsidP="004224E0">
            <w:pPr>
              <w:pStyle w:val="ConsPlusNonformat"/>
              <w:widowControl/>
              <w:rPr>
                <w:rFonts w:ascii="Times New Roman" w:hAnsi="Times New Roman" w:cs="Times New Roman"/>
              </w:rPr>
            </w:pPr>
            <w:r w:rsidRPr="004224E0">
              <w:rPr>
                <w:rFonts w:ascii="Times New Roman" w:hAnsi="Times New Roman" w:cs="Times New Roman"/>
              </w:rPr>
              <w:t xml:space="preserve">            6).Банковские реквизиты (для возврата задатка):</w:t>
            </w:r>
          </w:p>
          <w:p w:rsidR="004224E0" w:rsidRPr="004224E0" w:rsidRDefault="004224E0" w:rsidP="004224E0">
            <w:pPr>
              <w:pStyle w:val="ConsPlusNonformat"/>
              <w:widowControl/>
              <w:rPr>
                <w:rFonts w:ascii="Times New Roman" w:hAnsi="Times New Roman" w:cs="Times New Roman"/>
              </w:rPr>
            </w:pPr>
            <w:r w:rsidRPr="004224E0">
              <w:rPr>
                <w:rFonts w:ascii="Times New Roman" w:hAnsi="Times New Roman" w:cs="Times New Roman"/>
              </w:rPr>
              <w:t>расчетный (лицевой) счет № ______________________________________________</w:t>
            </w:r>
          </w:p>
          <w:p w:rsidR="004224E0" w:rsidRPr="004224E0" w:rsidRDefault="004224E0" w:rsidP="004224E0">
            <w:pPr>
              <w:pStyle w:val="ConsPlusNonformat"/>
              <w:widowControl/>
              <w:rPr>
                <w:rFonts w:ascii="Times New Roman" w:hAnsi="Times New Roman" w:cs="Times New Roman"/>
              </w:rPr>
            </w:pPr>
            <w:r w:rsidRPr="004224E0">
              <w:rPr>
                <w:rFonts w:ascii="Times New Roman" w:hAnsi="Times New Roman" w:cs="Times New Roman"/>
              </w:rPr>
              <w:t>в _____________________________________________________________________</w:t>
            </w:r>
          </w:p>
          <w:p w:rsidR="004224E0" w:rsidRPr="004224E0" w:rsidRDefault="004224E0" w:rsidP="004224E0">
            <w:pPr>
              <w:pStyle w:val="ConsPlusNonformat"/>
              <w:widowControl/>
              <w:rPr>
                <w:rFonts w:ascii="Times New Roman" w:hAnsi="Times New Roman" w:cs="Times New Roman"/>
              </w:rPr>
            </w:pPr>
            <w:r w:rsidRPr="004224E0">
              <w:rPr>
                <w:rFonts w:ascii="Times New Roman" w:hAnsi="Times New Roman" w:cs="Times New Roman"/>
              </w:rPr>
              <w:t>корр. счет  N ________________________ БИК ____________, ИНН/КПП_________</w:t>
            </w:r>
          </w:p>
          <w:p w:rsidR="004224E0" w:rsidRPr="004224E0" w:rsidRDefault="004224E0" w:rsidP="004224E0">
            <w:pPr>
              <w:pStyle w:val="ConsPlusNonformat"/>
              <w:widowControl/>
              <w:rPr>
                <w:rFonts w:ascii="Times New Roman" w:hAnsi="Times New Roman" w:cs="Times New Roman"/>
              </w:rPr>
            </w:pPr>
          </w:p>
          <w:p w:rsidR="004224E0" w:rsidRPr="004224E0" w:rsidRDefault="004224E0" w:rsidP="004224E0">
            <w:pPr>
              <w:autoSpaceDE w:val="0"/>
              <w:autoSpaceDN w:val="0"/>
              <w:adjustRightInd w:val="0"/>
              <w:rPr>
                <w:sz w:val="20"/>
                <w:szCs w:val="20"/>
              </w:rPr>
            </w:pPr>
          </w:p>
          <w:p w:rsidR="004224E0" w:rsidRPr="004224E0" w:rsidRDefault="004224E0" w:rsidP="004224E0">
            <w:pPr>
              <w:autoSpaceDE w:val="0"/>
              <w:autoSpaceDN w:val="0"/>
              <w:adjustRightInd w:val="0"/>
              <w:rPr>
                <w:sz w:val="20"/>
                <w:szCs w:val="20"/>
              </w:rPr>
            </w:pPr>
            <w:r w:rsidRPr="004224E0">
              <w:rPr>
                <w:sz w:val="20"/>
                <w:szCs w:val="20"/>
              </w:rPr>
              <w:t>К настоящей заявке прилагаются документы согласно описи на _____стр.</w:t>
            </w:r>
          </w:p>
          <w:p w:rsidR="004224E0" w:rsidRPr="004224E0" w:rsidRDefault="004224E0" w:rsidP="004224E0">
            <w:pPr>
              <w:pStyle w:val="ConsPlusNonformat"/>
              <w:jc w:val="both"/>
              <w:rPr>
                <w:rFonts w:ascii="Times New Roman" w:hAnsi="Times New Roman" w:cs="Times New Roman"/>
              </w:rPr>
            </w:pPr>
          </w:p>
          <w:p w:rsidR="004224E0" w:rsidRPr="004224E0" w:rsidRDefault="004224E0" w:rsidP="004224E0">
            <w:pPr>
              <w:pStyle w:val="ConsPlusNonformat"/>
              <w:jc w:val="both"/>
              <w:rPr>
                <w:rFonts w:ascii="Times New Roman" w:hAnsi="Times New Roman" w:cs="Times New Roman"/>
              </w:rPr>
            </w:pPr>
            <w:r w:rsidRPr="004224E0">
              <w:rPr>
                <w:rFonts w:ascii="Times New Roman" w:hAnsi="Times New Roman" w:cs="Times New Roman"/>
              </w:rPr>
              <w:t>Подпись Заявителя</w:t>
            </w:r>
          </w:p>
          <w:p w:rsidR="004224E0" w:rsidRPr="004224E0" w:rsidRDefault="004224E0" w:rsidP="004224E0">
            <w:pPr>
              <w:pStyle w:val="ConsPlusNonformat"/>
              <w:jc w:val="both"/>
              <w:rPr>
                <w:rFonts w:ascii="Times New Roman" w:hAnsi="Times New Roman" w:cs="Times New Roman"/>
              </w:rPr>
            </w:pPr>
            <w:r w:rsidRPr="004224E0">
              <w:rPr>
                <w:rFonts w:ascii="Times New Roman" w:hAnsi="Times New Roman" w:cs="Times New Roman"/>
              </w:rPr>
              <w:t>(полномочного представителя Заявителя)</w:t>
            </w:r>
          </w:p>
          <w:p w:rsidR="003D64AA" w:rsidRDefault="004224E0" w:rsidP="00BA7C39">
            <w:pPr>
              <w:pStyle w:val="ConsPlusNonformat"/>
              <w:jc w:val="both"/>
              <w:rPr>
                <w:rFonts w:ascii="Times New Roman" w:hAnsi="Times New Roman" w:cs="Times New Roman"/>
              </w:rPr>
            </w:pPr>
            <w:r w:rsidRPr="004224E0">
              <w:rPr>
                <w:rFonts w:ascii="Times New Roman" w:hAnsi="Times New Roman" w:cs="Times New Roman"/>
              </w:rPr>
              <w:t>_______________________/_____________/</w:t>
            </w:r>
          </w:p>
          <w:p w:rsidR="00BA7C39" w:rsidRPr="004224E0" w:rsidRDefault="00BA7C39" w:rsidP="00BA7C39">
            <w:pPr>
              <w:pStyle w:val="ConsPlusNonformat"/>
              <w:jc w:val="both"/>
            </w:pPr>
          </w:p>
        </w:tc>
      </w:tr>
    </w:tbl>
    <w:p w:rsidR="009076B6" w:rsidRPr="004224E0" w:rsidRDefault="009076B6" w:rsidP="00D34FAD">
      <w:pPr>
        <w:pStyle w:val="ConsPlusNonformat"/>
        <w:ind w:left="-851"/>
      </w:pPr>
    </w:p>
    <w:p w:rsidR="00B854F9" w:rsidRPr="004224E0" w:rsidRDefault="009076B6" w:rsidP="00D34FAD">
      <w:pPr>
        <w:pStyle w:val="ConsPlusNonformat"/>
        <w:ind w:left="-851"/>
        <w:rPr>
          <w:rFonts w:ascii="Times New Roman" w:eastAsiaTheme="minorHAnsi" w:hAnsi="Times New Roman" w:cs="Times New Roman"/>
          <w:lang w:eastAsia="en-US"/>
        </w:rPr>
      </w:pPr>
      <w:r w:rsidRPr="004224E0">
        <w:rPr>
          <w:rFonts w:ascii="Times New Roman" w:eastAsiaTheme="minorHAnsi" w:hAnsi="Times New Roman" w:cs="Times New Roman"/>
          <w:lang w:eastAsia="en-US"/>
        </w:rPr>
        <w:t>Заявка принята Организатором аукциона</w:t>
      </w:r>
      <w:r w:rsidR="00B854F9" w:rsidRPr="004224E0">
        <w:rPr>
          <w:rFonts w:ascii="Times New Roman" w:eastAsiaTheme="minorHAnsi" w:hAnsi="Times New Roman" w:cs="Times New Roman"/>
          <w:lang w:eastAsia="en-US"/>
        </w:rPr>
        <w:t xml:space="preserve">: ОГКП «Корпорация развития </w:t>
      </w:r>
    </w:p>
    <w:p w:rsidR="00B854F9" w:rsidRPr="004224E0" w:rsidRDefault="00B854F9" w:rsidP="00D34FAD">
      <w:pPr>
        <w:pStyle w:val="ConsPlusNonformat"/>
        <w:ind w:left="-851"/>
        <w:rPr>
          <w:rFonts w:ascii="Times New Roman" w:eastAsiaTheme="minorHAnsi" w:hAnsi="Times New Roman" w:cs="Times New Roman"/>
          <w:lang w:eastAsia="en-US"/>
        </w:rPr>
      </w:pPr>
      <w:r w:rsidRPr="004224E0">
        <w:rPr>
          <w:rFonts w:ascii="Times New Roman" w:eastAsiaTheme="minorHAnsi" w:hAnsi="Times New Roman" w:cs="Times New Roman"/>
          <w:lang w:eastAsia="en-US"/>
        </w:rPr>
        <w:t>коммунального комплекса Ульяновской области»</w:t>
      </w:r>
      <w:r w:rsidR="009076B6" w:rsidRPr="004224E0">
        <w:rPr>
          <w:rFonts w:ascii="Times New Roman" w:eastAsiaTheme="minorHAnsi" w:hAnsi="Times New Roman" w:cs="Times New Roman"/>
          <w:lang w:eastAsia="en-US"/>
        </w:rPr>
        <w:t>:</w:t>
      </w:r>
    </w:p>
    <w:p w:rsidR="009076B6" w:rsidRPr="004224E0" w:rsidRDefault="009076B6" w:rsidP="00D34FAD">
      <w:pPr>
        <w:pStyle w:val="ConsPlusNonformat"/>
        <w:ind w:left="-851"/>
        <w:rPr>
          <w:rFonts w:ascii="Times New Roman" w:eastAsiaTheme="minorHAnsi" w:hAnsi="Times New Roman" w:cs="Times New Roman"/>
          <w:lang w:eastAsia="en-US"/>
        </w:rPr>
      </w:pPr>
      <w:r w:rsidRPr="004224E0">
        <w:rPr>
          <w:rFonts w:ascii="Times New Roman" w:eastAsiaTheme="minorHAnsi" w:hAnsi="Times New Roman" w:cs="Times New Roman"/>
          <w:lang w:eastAsia="en-US"/>
        </w:rPr>
        <w:t>_______ час. __________ мин. «___» ______________________ 20</w:t>
      </w:r>
      <w:r w:rsidR="00ED6C88" w:rsidRPr="004224E0">
        <w:rPr>
          <w:rFonts w:ascii="Times New Roman" w:eastAsiaTheme="minorHAnsi" w:hAnsi="Times New Roman" w:cs="Times New Roman"/>
          <w:lang w:eastAsia="en-US"/>
        </w:rPr>
        <w:t>21</w:t>
      </w:r>
      <w:r w:rsidRPr="004224E0">
        <w:rPr>
          <w:rFonts w:ascii="Times New Roman" w:eastAsiaTheme="minorHAnsi" w:hAnsi="Times New Roman" w:cs="Times New Roman"/>
          <w:lang w:eastAsia="en-US"/>
        </w:rPr>
        <w:t xml:space="preserve"> г. за №____</w:t>
      </w:r>
    </w:p>
    <w:p w:rsidR="009076B6" w:rsidRPr="004224E0" w:rsidRDefault="009076B6" w:rsidP="00D34FAD">
      <w:pPr>
        <w:pStyle w:val="ConsPlusNonformat"/>
        <w:ind w:left="-851"/>
        <w:rPr>
          <w:rFonts w:ascii="Times New Roman" w:eastAsiaTheme="minorHAnsi" w:hAnsi="Times New Roman" w:cs="Times New Roman"/>
          <w:lang w:eastAsia="en-US"/>
        </w:rPr>
      </w:pPr>
    </w:p>
    <w:p w:rsidR="00B2357B" w:rsidRPr="004224E0" w:rsidRDefault="009076B6" w:rsidP="00D34FAD">
      <w:pPr>
        <w:pStyle w:val="ConsPlusNonformat"/>
        <w:ind w:left="-851"/>
        <w:rPr>
          <w:rFonts w:ascii="Times New Roman" w:eastAsiaTheme="minorHAnsi" w:hAnsi="Times New Roman" w:cs="Times New Roman"/>
          <w:lang w:eastAsia="en-US"/>
        </w:rPr>
      </w:pPr>
      <w:r w:rsidRPr="004224E0">
        <w:rPr>
          <w:rFonts w:ascii="Times New Roman" w:eastAsiaTheme="minorHAnsi" w:hAnsi="Times New Roman" w:cs="Times New Roman"/>
          <w:lang w:eastAsia="en-US"/>
        </w:rPr>
        <w:t>Подпись уполномоченного лица Организатора аукциона</w:t>
      </w:r>
      <w:r w:rsidR="00D742C1" w:rsidRPr="004224E0">
        <w:rPr>
          <w:rFonts w:ascii="Times New Roman" w:eastAsiaTheme="minorHAnsi" w:hAnsi="Times New Roman" w:cs="Times New Roman"/>
          <w:lang w:eastAsia="en-US"/>
        </w:rPr>
        <w:t>:</w:t>
      </w:r>
    </w:p>
    <w:p w:rsidR="00B2357B" w:rsidRPr="004224E0" w:rsidRDefault="009076B6" w:rsidP="00D34FAD">
      <w:pPr>
        <w:pStyle w:val="ConsPlusNonformat"/>
        <w:ind w:left="-851"/>
        <w:rPr>
          <w:rFonts w:ascii="Times New Roman" w:eastAsiaTheme="minorHAnsi" w:hAnsi="Times New Roman" w:cs="Times New Roman"/>
          <w:lang w:eastAsia="en-US"/>
        </w:rPr>
      </w:pPr>
      <w:r w:rsidRPr="004224E0">
        <w:rPr>
          <w:rFonts w:ascii="Times New Roman" w:eastAsiaTheme="minorHAnsi" w:hAnsi="Times New Roman" w:cs="Times New Roman"/>
          <w:lang w:eastAsia="en-US"/>
        </w:rPr>
        <w:t>__________________________</w:t>
      </w:r>
      <w:r w:rsidR="00B2357B" w:rsidRPr="004224E0">
        <w:rPr>
          <w:rFonts w:ascii="Times New Roman" w:eastAsiaTheme="minorHAnsi" w:hAnsi="Times New Roman" w:cs="Times New Roman"/>
          <w:lang w:eastAsia="en-US"/>
        </w:rPr>
        <w:t xml:space="preserve">  </w:t>
      </w:r>
      <w:r w:rsidRPr="004224E0">
        <w:rPr>
          <w:rFonts w:ascii="Times New Roman" w:eastAsiaTheme="minorHAnsi" w:hAnsi="Times New Roman" w:cs="Times New Roman"/>
          <w:lang w:eastAsia="en-US"/>
        </w:rPr>
        <w:t xml:space="preserve"> </w:t>
      </w:r>
      <w:r w:rsidR="00B2357B" w:rsidRPr="004224E0">
        <w:rPr>
          <w:rFonts w:ascii="Times New Roman" w:eastAsiaTheme="minorHAnsi" w:hAnsi="Times New Roman" w:cs="Times New Roman"/>
          <w:lang w:eastAsia="en-US"/>
        </w:rPr>
        <w:t>/</w:t>
      </w:r>
      <w:r w:rsidRPr="004224E0">
        <w:rPr>
          <w:rFonts w:ascii="Times New Roman" w:eastAsiaTheme="minorHAnsi" w:hAnsi="Times New Roman" w:cs="Times New Roman"/>
          <w:lang w:eastAsia="en-US"/>
        </w:rPr>
        <w:t>____________________________</w:t>
      </w:r>
      <w:r w:rsidR="00B2357B" w:rsidRPr="004224E0">
        <w:rPr>
          <w:rFonts w:ascii="Times New Roman" w:eastAsiaTheme="minorHAnsi" w:hAnsi="Times New Roman" w:cs="Times New Roman"/>
          <w:lang w:eastAsia="en-US"/>
        </w:rPr>
        <w:t>/</w:t>
      </w:r>
      <w:r w:rsidRPr="004224E0">
        <w:rPr>
          <w:rFonts w:ascii="Times New Roman" w:eastAsiaTheme="minorHAnsi" w:hAnsi="Times New Roman" w:cs="Times New Roman"/>
          <w:lang w:eastAsia="en-US"/>
        </w:rPr>
        <w:t xml:space="preserve"> </w:t>
      </w:r>
    </w:p>
    <w:p w:rsidR="00430952" w:rsidRPr="004224E0" w:rsidRDefault="00B2357B" w:rsidP="00D34FAD">
      <w:pPr>
        <w:pStyle w:val="ConsPlusNonformat"/>
        <w:ind w:left="-851"/>
      </w:pPr>
      <w:r w:rsidRPr="004224E0">
        <w:rPr>
          <w:rFonts w:ascii="Times New Roman" w:eastAsiaTheme="minorHAnsi" w:hAnsi="Times New Roman" w:cs="Times New Roman"/>
          <w:lang w:eastAsia="en-US"/>
        </w:rPr>
        <w:t xml:space="preserve">                                                                        </w:t>
      </w:r>
      <w:r w:rsidR="009076B6" w:rsidRPr="004224E0">
        <w:rPr>
          <w:rFonts w:ascii="Times New Roman" w:eastAsiaTheme="minorHAnsi" w:hAnsi="Times New Roman" w:cs="Times New Roman"/>
          <w:lang w:eastAsia="en-US"/>
        </w:rPr>
        <w:t>(Ф.И.О.)</w:t>
      </w:r>
    </w:p>
    <w:p w:rsidR="00430952" w:rsidRPr="00EE6CB4" w:rsidRDefault="00ED6C88" w:rsidP="00AC3B4F">
      <w:pPr>
        <w:jc w:val="right"/>
        <w:rPr>
          <w:sz w:val="20"/>
          <w:szCs w:val="20"/>
        </w:rPr>
      </w:pPr>
      <w:r w:rsidRPr="00EE6CB4">
        <w:rPr>
          <w:sz w:val="20"/>
          <w:szCs w:val="20"/>
        </w:rPr>
        <w:lastRenderedPageBreak/>
        <w:t>П</w:t>
      </w:r>
      <w:r w:rsidR="00430952" w:rsidRPr="00EE6CB4">
        <w:rPr>
          <w:sz w:val="20"/>
          <w:szCs w:val="20"/>
        </w:rPr>
        <w:t xml:space="preserve">риложение № </w:t>
      </w:r>
      <w:r w:rsidR="00EE6CB4" w:rsidRPr="00EE6CB4">
        <w:rPr>
          <w:sz w:val="20"/>
          <w:szCs w:val="20"/>
        </w:rPr>
        <w:t>3</w:t>
      </w:r>
    </w:p>
    <w:p w:rsidR="00EE6CB4" w:rsidRDefault="00430952" w:rsidP="00AC3B4F">
      <w:pPr>
        <w:jc w:val="right"/>
        <w:rPr>
          <w:sz w:val="20"/>
          <w:szCs w:val="20"/>
        </w:rPr>
      </w:pPr>
      <w:r w:rsidRPr="00EE6CB4">
        <w:rPr>
          <w:sz w:val="20"/>
          <w:szCs w:val="20"/>
        </w:rPr>
        <w:t>к</w:t>
      </w:r>
      <w:r w:rsidR="00ED6C88" w:rsidRPr="00EE6CB4">
        <w:rPr>
          <w:sz w:val="20"/>
          <w:szCs w:val="20"/>
        </w:rPr>
        <w:t xml:space="preserve"> </w:t>
      </w:r>
      <w:r w:rsidR="003A5669" w:rsidRPr="00EE6CB4">
        <w:rPr>
          <w:sz w:val="20"/>
          <w:szCs w:val="20"/>
        </w:rPr>
        <w:t xml:space="preserve"> документации </w:t>
      </w:r>
      <w:r w:rsidR="00856402" w:rsidRPr="00EE6CB4">
        <w:rPr>
          <w:sz w:val="20"/>
          <w:szCs w:val="20"/>
        </w:rPr>
        <w:t xml:space="preserve">о проведении </w:t>
      </w:r>
    </w:p>
    <w:p w:rsidR="00430952" w:rsidRPr="00EE6CB4" w:rsidRDefault="00856402" w:rsidP="00AC3B4F">
      <w:pPr>
        <w:jc w:val="right"/>
        <w:rPr>
          <w:sz w:val="20"/>
          <w:szCs w:val="20"/>
        </w:rPr>
      </w:pPr>
      <w:r w:rsidRPr="00EE6CB4">
        <w:rPr>
          <w:sz w:val="20"/>
          <w:szCs w:val="20"/>
        </w:rPr>
        <w:t xml:space="preserve">открытого аукциона </w:t>
      </w:r>
    </w:p>
    <w:p w:rsidR="000C5748" w:rsidRPr="008F5839" w:rsidRDefault="000C5748" w:rsidP="00AC3B4F">
      <w:pPr>
        <w:jc w:val="right"/>
      </w:pPr>
    </w:p>
    <w:p w:rsidR="00430952" w:rsidRPr="008F5839" w:rsidRDefault="00430952" w:rsidP="00AC3B4F">
      <w:pPr>
        <w:widowControl w:val="0"/>
        <w:jc w:val="center"/>
      </w:pPr>
    </w:p>
    <w:p w:rsidR="00430952" w:rsidRDefault="009076B6" w:rsidP="000C5748">
      <w:pPr>
        <w:jc w:val="center"/>
        <w:rPr>
          <w:b/>
          <w:szCs w:val="24"/>
        </w:rPr>
      </w:pPr>
      <w:r w:rsidRPr="008F5839">
        <w:rPr>
          <w:b/>
          <w:szCs w:val="24"/>
        </w:rPr>
        <w:t>ПРОЕКТ ДОГОВОРА АРЕНДЫ</w:t>
      </w:r>
    </w:p>
    <w:p w:rsidR="002407C6" w:rsidRDefault="002407C6" w:rsidP="002407C6">
      <w:pPr>
        <w:jc w:val="center"/>
        <w:rPr>
          <w:b/>
          <w:sz w:val="22"/>
          <w:szCs w:val="22"/>
        </w:rPr>
      </w:pPr>
      <w:r w:rsidRPr="006218DC">
        <w:rPr>
          <w:b/>
          <w:sz w:val="22"/>
          <w:szCs w:val="22"/>
        </w:rPr>
        <w:t xml:space="preserve">ДОГОВОР </w:t>
      </w:r>
      <w:r>
        <w:rPr>
          <w:b/>
          <w:sz w:val="22"/>
          <w:szCs w:val="22"/>
        </w:rPr>
        <w:t>№ _____</w:t>
      </w:r>
    </w:p>
    <w:p w:rsidR="002407C6" w:rsidRPr="006218DC" w:rsidRDefault="002407C6" w:rsidP="002407C6">
      <w:pPr>
        <w:jc w:val="center"/>
        <w:rPr>
          <w:b/>
          <w:sz w:val="22"/>
          <w:szCs w:val="22"/>
        </w:rPr>
      </w:pPr>
      <w:r>
        <w:rPr>
          <w:b/>
          <w:sz w:val="22"/>
          <w:szCs w:val="22"/>
        </w:rPr>
        <w:t>Аренды здания трансформаторной подстанции с оборудованием</w:t>
      </w:r>
    </w:p>
    <w:p w:rsidR="002407C6" w:rsidRPr="006218DC" w:rsidRDefault="002407C6" w:rsidP="002407C6">
      <w:pPr>
        <w:jc w:val="center"/>
        <w:rPr>
          <w:sz w:val="22"/>
          <w:szCs w:val="22"/>
        </w:rPr>
      </w:pPr>
    </w:p>
    <w:p w:rsidR="002407C6" w:rsidRDefault="002407C6" w:rsidP="002407C6">
      <w:pPr>
        <w:jc w:val="center"/>
        <w:rPr>
          <w:b/>
          <w:sz w:val="22"/>
          <w:szCs w:val="22"/>
        </w:rPr>
      </w:pPr>
      <w:r w:rsidRPr="008C346E">
        <w:rPr>
          <w:b/>
          <w:sz w:val="22"/>
          <w:szCs w:val="22"/>
        </w:rPr>
        <w:t>г. Ульяновск                                                                                         «</w:t>
      </w:r>
      <w:r>
        <w:rPr>
          <w:b/>
          <w:sz w:val="22"/>
          <w:szCs w:val="22"/>
        </w:rPr>
        <w:t>___</w:t>
      </w:r>
      <w:r w:rsidRPr="008C346E">
        <w:rPr>
          <w:b/>
          <w:sz w:val="22"/>
          <w:szCs w:val="22"/>
        </w:rPr>
        <w:t xml:space="preserve">» </w:t>
      </w:r>
      <w:r>
        <w:rPr>
          <w:b/>
          <w:sz w:val="22"/>
          <w:szCs w:val="22"/>
        </w:rPr>
        <w:t>_________</w:t>
      </w:r>
      <w:r w:rsidRPr="008C346E">
        <w:rPr>
          <w:b/>
          <w:sz w:val="22"/>
          <w:szCs w:val="22"/>
        </w:rPr>
        <w:t xml:space="preserve">  20</w:t>
      </w:r>
      <w:r>
        <w:rPr>
          <w:b/>
          <w:sz w:val="22"/>
          <w:szCs w:val="22"/>
        </w:rPr>
        <w:t>21</w:t>
      </w:r>
      <w:r w:rsidRPr="008C346E">
        <w:rPr>
          <w:b/>
          <w:sz w:val="22"/>
          <w:szCs w:val="22"/>
        </w:rPr>
        <w:t>г.</w:t>
      </w:r>
    </w:p>
    <w:p w:rsidR="00417F21" w:rsidRPr="008C346E" w:rsidRDefault="00417F21" w:rsidP="002407C6">
      <w:pPr>
        <w:jc w:val="center"/>
        <w:rPr>
          <w:b/>
          <w:sz w:val="22"/>
          <w:szCs w:val="22"/>
        </w:rPr>
      </w:pPr>
    </w:p>
    <w:p w:rsidR="002407C6" w:rsidRPr="00BF5EDE" w:rsidRDefault="002407C6" w:rsidP="002407C6">
      <w:pPr>
        <w:ind w:firstLine="708"/>
        <w:rPr>
          <w:color w:val="000000"/>
          <w:sz w:val="22"/>
          <w:szCs w:val="22"/>
        </w:rPr>
      </w:pPr>
      <w:r w:rsidRPr="00BF5EDE">
        <w:rPr>
          <w:b/>
          <w:sz w:val="22"/>
          <w:szCs w:val="22"/>
        </w:rPr>
        <w:t>Областное государственное казённое предприятие «Корпорация развития коммунального комплекса  Ульяновской  области»</w:t>
      </w:r>
      <w:r w:rsidRPr="00BF5EDE">
        <w:rPr>
          <w:sz w:val="22"/>
          <w:szCs w:val="22"/>
        </w:rPr>
        <w:t xml:space="preserve">, именуемое в дальнейшем </w:t>
      </w:r>
      <w:r w:rsidRPr="00BF5EDE">
        <w:rPr>
          <w:b/>
          <w:sz w:val="22"/>
          <w:szCs w:val="22"/>
        </w:rPr>
        <w:t>«Арендодатель»</w:t>
      </w:r>
      <w:r w:rsidRPr="00BF5EDE">
        <w:rPr>
          <w:sz w:val="22"/>
          <w:szCs w:val="22"/>
        </w:rPr>
        <w:t xml:space="preserve">, </w:t>
      </w:r>
      <w:r w:rsidRPr="00BF5EDE">
        <w:rPr>
          <w:color w:val="000000"/>
          <w:sz w:val="22"/>
          <w:szCs w:val="22"/>
        </w:rPr>
        <w:t xml:space="preserve">в лице </w:t>
      </w:r>
      <w:r>
        <w:rPr>
          <w:color w:val="000000"/>
          <w:sz w:val="22"/>
          <w:szCs w:val="22"/>
        </w:rPr>
        <w:t xml:space="preserve">генерального </w:t>
      </w:r>
      <w:r w:rsidRPr="00BF5EDE">
        <w:rPr>
          <w:color w:val="000000"/>
          <w:sz w:val="22"/>
          <w:szCs w:val="22"/>
        </w:rPr>
        <w:t>директора  Носкова  Сергея   Леонидовича, действующего  на  основании  Устава,  с одной стороны,</w:t>
      </w:r>
    </w:p>
    <w:p w:rsidR="002407C6" w:rsidRPr="00BF5EDE" w:rsidRDefault="00B4401D" w:rsidP="002407C6">
      <w:pPr>
        <w:ind w:firstLine="708"/>
        <w:rPr>
          <w:sz w:val="22"/>
          <w:szCs w:val="22"/>
        </w:rPr>
      </w:pPr>
      <w:r>
        <w:rPr>
          <w:b/>
          <w:color w:val="000000"/>
          <w:sz w:val="22"/>
          <w:szCs w:val="22"/>
        </w:rPr>
        <w:t>______________________</w:t>
      </w:r>
      <w:r w:rsidR="002407C6" w:rsidRPr="00BF5EDE">
        <w:rPr>
          <w:b/>
          <w:color w:val="000000"/>
          <w:sz w:val="22"/>
          <w:szCs w:val="22"/>
        </w:rPr>
        <w:t xml:space="preserve"> </w:t>
      </w:r>
      <w:r w:rsidR="002407C6" w:rsidRPr="00BF5EDE">
        <w:rPr>
          <w:color w:val="000000"/>
          <w:sz w:val="22"/>
          <w:szCs w:val="22"/>
        </w:rPr>
        <w:t>именуемое в дальнейшем</w:t>
      </w:r>
      <w:r w:rsidR="002407C6" w:rsidRPr="00BF5EDE">
        <w:rPr>
          <w:b/>
          <w:color w:val="000000"/>
          <w:sz w:val="22"/>
          <w:szCs w:val="22"/>
        </w:rPr>
        <w:t xml:space="preserve"> «Арендатор», </w:t>
      </w:r>
      <w:r w:rsidR="002407C6" w:rsidRPr="00BF5EDE">
        <w:rPr>
          <w:color w:val="000000"/>
          <w:sz w:val="22"/>
          <w:szCs w:val="22"/>
        </w:rPr>
        <w:t xml:space="preserve">в лице </w:t>
      </w:r>
      <w:r>
        <w:rPr>
          <w:color w:val="000000"/>
          <w:sz w:val="22"/>
          <w:szCs w:val="22"/>
        </w:rPr>
        <w:t>____________________</w:t>
      </w:r>
      <w:r w:rsidR="002407C6" w:rsidRPr="00BF5EDE">
        <w:rPr>
          <w:color w:val="000000"/>
          <w:sz w:val="22"/>
          <w:szCs w:val="22"/>
        </w:rPr>
        <w:t xml:space="preserve">, действующего на основании Устава, с другой стороны, совместно </w:t>
      </w:r>
      <w:r w:rsidR="002407C6" w:rsidRPr="00BF5EDE">
        <w:rPr>
          <w:sz w:val="22"/>
          <w:szCs w:val="22"/>
        </w:rPr>
        <w:t xml:space="preserve">именуемые  в дальнейшем </w:t>
      </w:r>
      <w:r w:rsidR="002407C6" w:rsidRPr="00BF5EDE">
        <w:rPr>
          <w:b/>
          <w:sz w:val="22"/>
          <w:szCs w:val="22"/>
        </w:rPr>
        <w:t>«Стороны»</w:t>
      </w:r>
      <w:r w:rsidR="002407C6" w:rsidRPr="00BF5EDE">
        <w:rPr>
          <w:sz w:val="22"/>
          <w:szCs w:val="22"/>
        </w:rPr>
        <w:t>, заключили настоящий договор (далее – Договор)</w:t>
      </w:r>
      <w:r w:rsidR="002407C6">
        <w:rPr>
          <w:sz w:val="22"/>
          <w:szCs w:val="22"/>
        </w:rPr>
        <w:t>, о нижеследующем.</w:t>
      </w:r>
    </w:p>
    <w:p w:rsidR="002407C6" w:rsidRPr="006218DC" w:rsidRDefault="002407C6" w:rsidP="002407C6">
      <w:pPr>
        <w:rPr>
          <w:sz w:val="22"/>
          <w:szCs w:val="22"/>
        </w:rPr>
      </w:pPr>
    </w:p>
    <w:p w:rsidR="002407C6" w:rsidRDefault="002407C6" w:rsidP="002407C6">
      <w:pPr>
        <w:jc w:val="center"/>
        <w:rPr>
          <w:sz w:val="22"/>
          <w:szCs w:val="22"/>
        </w:rPr>
      </w:pPr>
      <w:r w:rsidRPr="006218DC">
        <w:rPr>
          <w:b/>
          <w:sz w:val="22"/>
          <w:szCs w:val="22"/>
        </w:rPr>
        <w:t>1. ПРЕДМЕТ ДОГОВОРА</w:t>
      </w:r>
    </w:p>
    <w:p w:rsidR="002407C6" w:rsidRDefault="002407C6" w:rsidP="002407C6">
      <w:pPr>
        <w:rPr>
          <w:sz w:val="22"/>
          <w:szCs w:val="22"/>
        </w:rPr>
      </w:pPr>
      <w:r w:rsidRPr="006218DC">
        <w:rPr>
          <w:sz w:val="22"/>
          <w:szCs w:val="22"/>
        </w:rPr>
        <w:t xml:space="preserve">1.1. Арендодатель передает во временное </w:t>
      </w:r>
      <w:r>
        <w:rPr>
          <w:sz w:val="22"/>
          <w:szCs w:val="22"/>
        </w:rPr>
        <w:t xml:space="preserve">владение и </w:t>
      </w:r>
      <w:r w:rsidRPr="006218DC">
        <w:rPr>
          <w:sz w:val="22"/>
          <w:szCs w:val="22"/>
        </w:rPr>
        <w:t>пользование</w:t>
      </w:r>
      <w:r>
        <w:rPr>
          <w:sz w:val="22"/>
          <w:szCs w:val="22"/>
        </w:rPr>
        <w:t xml:space="preserve"> за плату, а </w:t>
      </w:r>
      <w:r w:rsidRPr="006218DC">
        <w:rPr>
          <w:sz w:val="22"/>
          <w:szCs w:val="22"/>
        </w:rPr>
        <w:t>Арендатор</w:t>
      </w:r>
      <w:r>
        <w:rPr>
          <w:sz w:val="22"/>
          <w:szCs w:val="22"/>
        </w:rPr>
        <w:t xml:space="preserve"> принимает</w:t>
      </w:r>
      <w:r w:rsidRPr="006218DC">
        <w:rPr>
          <w:sz w:val="22"/>
          <w:szCs w:val="22"/>
        </w:rPr>
        <w:t xml:space="preserve"> </w:t>
      </w:r>
      <w:r>
        <w:rPr>
          <w:sz w:val="22"/>
          <w:szCs w:val="22"/>
        </w:rPr>
        <w:t xml:space="preserve">следующее имущество: </w:t>
      </w:r>
    </w:p>
    <w:p w:rsidR="00674A47" w:rsidRPr="000D554C" w:rsidRDefault="00674A47" w:rsidP="00674A47">
      <w:pPr>
        <w:ind w:firstLine="0"/>
        <w:rPr>
          <w:b/>
          <w:szCs w:val="24"/>
        </w:rPr>
      </w:pPr>
      <w:r w:rsidRPr="000D554C">
        <w:rPr>
          <w:b/>
          <w:szCs w:val="24"/>
        </w:rPr>
        <w:t xml:space="preserve">           </w:t>
      </w:r>
      <w:r w:rsidRPr="000D554C">
        <w:rPr>
          <w:b/>
          <w:sz w:val="22"/>
          <w:szCs w:val="22"/>
        </w:rPr>
        <w:t>Здание трансформаторной подстанции ТП- 3485, общая площадь 63,4 кв.м., кадастровый  номер: 73:24:011203:477, с оборудованием: трансформатор</w:t>
      </w:r>
      <w:r w:rsidR="00542B47">
        <w:rPr>
          <w:b/>
          <w:sz w:val="22"/>
          <w:szCs w:val="22"/>
        </w:rPr>
        <w:t>ом</w:t>
      </w:r>
      <w:r w:rsidR="00592BC2">
        <w:rPr>
          <w:b/>
          <w:sz w:val="22"/>
          <w:szCs w:val="22"/>
        </w:rPr>
        <w:t xml:space="preserve"> </w:t>
      </w:r>
      <w:r w:rsidRPr="000D554C">
        <w:rPr>
          <w:b/>
          <w:sz w:val="22"/>
          <w:szCs w:val="22"/>
        </w:rPr>
        <w:t xml:space="preserve"> ТМ-1000/6/04; трансформатор</w:t>
      </w:r>
      <w:r w:rsidR="00542B47">
        <w:rPr>
          <w:b/>
          <w:sz w:val="22"/>
          <w:szCs w:val="22"/>
        </w:rPr>
        <w:t>ом</w:t>
      </w:r>
      <w:r w:rsidR="00592BC2">
        <w:rPr>
          <w:b/>
          <w:sz w:val="22"/>
          <w:szCs w:val="22"/>
        </w:rPr>
        <w:t xml:space="preserve"> </w:t>
      </w:r>
      <w:r w:rsidRPr="000D554C">
        <w:rPr>
          <w:b/>
          <w:sz w:val="22"/>
          <w:szCs w:val="22"/>
        </w:rPr>
        <w:t xml:space="preserve"> ТМ-1000/6/04; высоковольтн</w:t>
      </w:r>
      <w:r w:rsidR="00542B47">
        <w:rPr>
          <w:b/>
          <w:sz w:val="22"/>
          <w:szCs w:val="22"/>
        </w:rPr>
        <w:t xml:space="preserve">ой </w:t>
      </w:r>
      <w:r w:rsidRPr="000D554C">
        <w:rPr>
          <w:b/>
          <w:sz w:val="22"/>
          <w:szCs w:val="22"/>
        </w:rPr>
        <w:t>лини</w:t>
      </w:r>
      <w:r w:rsidR="00542B47">
        <w:rPr>
          <w:b/>
          <w:sz w:val="22"/>
          <w:szCs w:val="22"/>
        </w:rPr>
        <w:t>ей</w:t>
      </w:r>
      <w:r w:rsidRPr="000D554C">
        <w:rPr>
          <w:b/>
          <w:sz w:val="22"/>
          <w:szCs w:val="22"/>
        </w:rPr>
        <w:t>, (воздушная линия 650 м   и 700 м., кабельн</w:t>
      </w:r>
      <w:r w:rsidR="00B5166A">
        <w:rPr>
          <w:b/>
          <w:sz w:val="22"/>
          <w:szCs w:val="22"/>
        </w:rPr>
        <w:t>ая</w:t>
      </w:r>
      <w:r w:rsidRPr="000D554C">
        <w:rPr>
          <w:b/>
          <w:sz w:val="22"/>
          <w:szCs w:val="22"/>
        </w:rPr>
        <w:t xml:space="preserve"> ли</w:t>
      </w:r>
      <w:r w:rsidR="00FE02BE">
        <w:rPr>
          <w:b/>
          <w:sz w:val="22"/>
          <w:szCs w:val="22"/>
        </w:rPr>
        <w:t>ни</w:t>
      </w:r>
      <w:r w:rsidR="00B5166A">
        <w:rPr>
          <w:b/>
          <w:sz w:val="22"/>
          <w:szCs w:val="22"/>
        </w:rPr>
        <w:t>я</w:t>
      </w:r>
      <w:r w:rsidR="00FE02BE">
        <w:rPr>
          <w:b/>
          <w:sz w:val="22"/>
          <w:szCs w:val="22"/>
        </w:rPr>
        <w:t xml:space="preserve"> </w:t>
      </w:r>
      <w:r w:rsidR="009010F2">
        <w:rPr>
          <w:b/>
          <w:sz w:val="22"/>
          <w:szCs w:val="22"/>
        </w:rPr>
        <w:t xml:space="preserve"> </w:t>
      </w:r>
      <w:r w:rsidRPr="000D554C">
        <w:rPr>
          <w:b/>
          <w:sz w:val="22"/>
          <w:szCs w:val="22"/>
        </w:rPr>
        <w:t xml:space="preserve">25 м и 30 м), расположенное по адресу: г. Ульяновск, ул. Автомобилистов, д. 12, строение 4.   </w:t>
      </w:r>
    </w:p>
    <w:p w:rsidR="002407C6" w:rsidRDefault="002407C6" w:rsidP="002407C6">
      <w:pPr>
        <w:rPr>
          <w:color w:val="343434"/>
          <w:sz w:val="22"/>
          <w:szCs w:val="22"/>
          <w:shd w:val="clear" w:color="auto" w:fill="FFFFFF"/>
        </w:rPr>
      </w:pPr>
      <w:r w:rsidRPr="00C201A5">
        <w:rPr>
          <w:sz w:val="22"/>
          <w:szCs w:val="22"/>
        </w:rPr>
        <w:t xml:space="preserve">1.2. </w:t>
      </w:r>
      <w:r>
        <w:rPr>
          <w:sz w:val="22"/>
          <w:szCs w:val="22"/>
        </w:rPr>
        <w:t xml:space="preserve">Здание </w:t>
      </w:r>
      <w:r w:rsidRPr="00BF5EDE">
        <w:rPr>
          <w:sz w:val="22"/>
          <w:szCs w:val="22"/>
        </w:rPr>
        <w:t xml:space="preserve">трансформаторной </w:t>
      </w:r>
      <w:r w:rsidRPr="00A24FF5">
        <w:rPr>
          <w:sz w:val="22"/>
          <w:szCs w:val="22"/>
        </w:rPr>
        <w:t xml:space="preserve">подстанции, общей площадью </w:t>
      </w:r>
      <w:r w:rsidR="00061CC7">
        <w:rPr>
          <w:sz w:val="22"/>
          <w:szCs w:val="22"/>
        </w:rPr>
        <w:t xml:space="preserve">63,4 </w:t>
      </w:r>
      <w:r w:rsidRPr="00A24FF5">
        <w:rPr>
          <w:sz w:val="22"/>
          <w:szCs w:val="22"/>
        </w:rPr>
        <w:t>кв.м</w:t>
      </w:r>
      <w:r w:rsidR="00FE02BE">
        <w:rPr>
          <w:sz w:val="22"/>
          <w:szCs w:val="22"/>
        </w:rPr>
        <w:t>.</w:t>
      </w:r>
      <w:r w:rsidRPr="00A24FF5">
        <w:rPr>
          <w:sz w:val="22"/>
          <w:szCs w:val="22"/>
        </w:rPr>
        <w:t>, с кадастровым номером</w:t>
      </w:r>
      <w:r w:rsidR="0020201C">
        <w:rPr>
          <w:sz w:val="22"/>
          <w:szCs w:val="22"/>
        </w:rPr>
        <w:t xml:space="preserve">: </w:t>
      </w:r>
      <w:r w:rsidR="0020201C" w:rsidRPr="000D554C">
        <w:rPr>
          <w:b/>
          <w:sz w:val="22"/>
          <w:szCs w:val="22"/>
        </w:rPr>
        <w:t>73:24:011203:477</w:t>
      </w:r>
      <w:r w:rsidR="00061CC7">
        <w:rPr>
          <w:sz w:val="22"/>
          <w:szCs w:val="22"/>
        </w:rPr>
        <w:t xml:space="preserve"> </w:t>
      </w:r>
      <w:r w:rsidRPr="00A24FF5">
        <w:rPr>
          <w:sz w:val="22"/>
          <w:szCs w:val="22"/>
        </w:rPr>
        <w:t xml:space="preserve">с оборудованием (далее – Имущество) принадлежит Арендодателю на праве оперативного управления на основании распоряжения Департамента государственного имущества   и   земельных отношений Ульяновской области от 16.10.2014 № 2089-р, </w:t>
      </w:r>
      <w:r>
        <w:rPr>
          <w:sz w:val="22"/>
          <w:szCs w:val="22"/>
        </w:rPr>
        <w:t xml:space="preserve">запись государственной регистрации права № </w:t>
      </w:r>
      <w:r w:rsidRPr="00A24FF5">
        <w:rPr>
          <w:sz w:val="22"/>
          <w:szCs w:val="22"/>
        </w:rPr>
        <w:t>7</w:t>
      </w:r>
      <w:r w:rsidRPr="00A24FF5">
        <w:rPr>
          <w:color w:val="343434"/>
          <w:sz w:val="22"/>
          <w:szCs w:val="22"/>
          <w:shd w:val="clear" w:color="auto" w:fill="FFFFFF"/>
        </w:rPr>
        <w:t>3-73/001-73/001/</w:t>
      </w:r>
      <w:r w:rsidR="00EA55F5">
        <w:rPr>
          <w:color w:val="343434"/>
          <w:sz w:val="22"/>
          <w:szCs w:val="22"/>
          <w:shd w:val="clear" w:color="auto" w:fill="FFFFFF"/>
        </w:rPr>
        <w:t>204/2015-98/1.</w:t>
      </w:r>
    </w:p>
    <w:p w:rsidR="002407C6" w:rsidRDefault="002407C6" w:rsidP="002407C6">
      <w:pPr>
        <w:rPr>
          <w:sz w:val="22"/>
          <w:szCs w:val="22"/>
        </w:rPr>
      </w:pPr>
      <w:r>
        <w:rPr>
          <w:sz w:val="22"/>
          <w:szCs w:val="22"/>
        </w:rPr>
        <w:t xml:space="preserve">1.3. Имущество передается по акту приема-передачи, являющемуся неотъемлемой частью настоящего Договора (Приложение № 1).  </w:t>
      </w:r>
    </w:p>
    <w:p w:rsidR="002407C6" w:rsidRDefault="002407C6" w:rsidP="002407C6">
      <w:pPr>
        <w:rPr>
          <w:sz w:val="22"/>
          <w:szCs w:val="22"/>
        </w:rPr>
      </w:pPr>
      <w:r>
        <w:rPr>
          <w:sz w:val="22"/>
          <w:szCs w:val="22"/>
        </w:rPr>
        <w:t xml:space="preserve">1.4. Срок аренды: </w:t>
      </w:r>
      <w:r w:rsidR="00B4401D">
        <w:rPr>
          <w:sz w:val="22"/>
          <w:szCs w:val="22"/>
        </w:rPr>
        <w:t>с_________</w:t>
      </w:r>
      <w:r>
        <w:rPr>
          <w:sz w:val="22"/>
          <w:szCs w:val="22"/>
        </w:rPr>
        <w:t xml:space="preserve"> по </w:t>
      </w:r>
      <w:r w:rsidR="00B4401D">
        <w:rPr>
          <w:sz w:val="22"/>
          <w:szCs w:val="22"/>
        </w:rPr>
        <w:t>___________________</w:t>
      </w:r>
    </w:p>
    <w:p w:rsidR="002407C6" w:rsidRDefault="002407C6" w:rsidP="002407C6">
      <w:pPr>
        <w:rPr>
          <w:sz w:val="22"/>
          <w:szCs w:val="22"/>
        </w:rPr>
      </w:pPr>
      <w:r>
        <w:rPr>
          <w:sz w:val="22"/>
          <w:szCs w:val="22"/>
        </w:rPr>
        <w:t>1.5. Цель использования Имущества: энергос</w:t>
      </w:r>
      <w:r w:rsidR="007B7930">
        <w:rPr>
          <w:sz w:val="22"/>
          <w:szCs w:val="22"/>
        </w:rPr>
        <w:t xml:space="preserve">набжение </w:t>
      </w:r>
      <w:r>
        <w:rPr>
          <w:sz w:val="22"/>
          <w:szCs w:val="22"/>
        </w:rPr>
        <w:t xml:space="preserve"> присоединенных к нему объектов.</w:t>
      </w:r>
    </w:p>
    <w:p w:rsidR="002407C6" w:rsidRDefault="002407C6" w:rsidP="002407C6">
      <w:pPr>
        <w:rPr>
          <w:sz w:val="22"/>
          <w:szCs w:val="22"/>
        </w:rPr>
      </w:pPr>
    </w:p>
    <w:p w:rsidR="002407C6" w:rsidRDefault="002407C6" w:rsidP="002407C6">
      <w:pPr>
        <w:jc w:val="center"/>
        <w:rPr>
          <w:sz w:val="22"/>
          <w:szCs w:val="22"/>
        </w:rPr>
      </w:pPr>
      <w:r>
        <w:rPr>
          <w:b/>
          <w:sz w:val="22"/>
          <w:szCs w:val="22"/>
        </w:rPr>
        <w:t>2</w:t>
      </w:r>
      <w:r w:rsidRPr="006218DC">
        <w:rPr>
          <w:b/>
          <w:sz w:val="22"/>
          <w:szCs w:val="22"/>
        </w:rPr>
        <w:t>. ОБЯЗАТЕЛЬСТВА СТОРОН</w:t>
      </w:r>
    </w:p>
    <w:p w:rsidR="002407C6" w:rsidRPr="00A24FF5" w:rsidRDefault="002407C6" w:rsidP="002407C6">
      <w:pPr>
        <w:ind w:firstLine="567"/>
        <w:rPr>
          <w:b/>
          <w:sz w:val="22"/>
          <w:szCs w:val="22"/>
        </w:rPr>
      </w:pPr>
      <w:r w:rsidRPr="00A24FF5">
        <w:rPr>
          <w:b/>
          <w:sz w:val="22"/>
          <w:szCs w:val="22"/>
        </w:rPr>
        <w:t>2.1. Арендодатель обязан:</w:t>
      </w:r>
    </w:p>
    <w:p w:rsidR="002407C6" w:rsidRDefault="002407C6" w:rsidP="002407C6">
      <w:pPr>
        <w:ind w:firstLine="567"/>
        <w:rPr>
          <w:sz w:val="22"/>
          <w:szCs w:val="22"/>
        </w:rPr>
      </w:pPr>
      <w:r>
        <w:rPr>
          <w:sz w:val="22"/>
          <w:szCs w:val="22"/>
        </w:rPr>
        <w:t>2</w:t>
      </w:r>
      <w:r w:rsidRPr="006218DC">
        <w:rPr>
          <w:sz w:val="22"/>
          <w:szCs w:val="22"/>
        </w:rPr>
        <w:t>.1.1</w:t>
      </w:r>
      <w:r>
        <w:rPr>
          <w:sz w:val="22"/>
          <w:szCs w:val="22"/>
        </w:rPr>
        <w:t>.</w:t>
      </w:r>
      <w:r w:rsidRPr="006218DC">
        <w:rPr>
          <w:sz w:val="22"/>
          <w:szCs w:val="22"/>
        </w:rPr>
        <w:t xml:space="preserve"> Передать по Акт</w:t>
      </w:r>
      <w:r>
        <w:rPr>
          <w:sz w:val="22"/>
          <w:szCs w:val="22"/>
        </w:rPr>
        <w:t>у</w:t>
      </w:r>
      <w:r w:rsidRPr="006218DC">
        <w:rPr>
          <w:sz w:val="22"/>
          <w:szCs w:val="22"/>
        </w:rPr>
        <w:t xml:space="preserve"> приема-передачи</w:t>
      </w:r>
      <w:r>
        <w:rPr>
          <w:sz w:val="22"/>
          <w:szCs w:val="22"/>
        </w:rPr>
        <w:t xml:space="preserve"> Имущество</w:t>
      </w:r>
      <w:r w:rsidR="00104041">
        <w:rPr>
          <w:sz w:val="22"/>
          <w:szCs w:val="22"/>
        </w:rPr>
        <w:t xml:space="preserve"> не позднее 10 (десяти) дней с даты подписания настоящего договора</w:t>
      </w:r>
      <w:r w:rsidR="00D52CB8">
        <w:rPr>
          <w:sz w:val="22"/>
          <w:szCs w:val="22"/>
        </w:rPr>
        <w:t>.</w:t>
      </w:r>
    </w:p>
    <w:p w:rsidR="002407C6" w:rsidRPr="000C7805" w:rsidRDefault="002407C6" w:rsidP="002407C6">
      <w:pPr>
        <w:ind w:firstLine="567"/>
        <w:rPr>
          <w:b/>
          <w:sz w:val="22"/>
          <w:szCs w:val="22"/>
        </w:rPr>
      </w:pPr>
      <w:r w:rsidRPr="000C7805">
        <w:rPr>
          <w:b/>
          <w:sz w:val="22"/>
          <w:szCs w:val="22"/>
        </w:rPr>
        <w:t>2.2. Арендодатель имеет право:</w:t>
      </w:r>
    </w:p>
    <w:p w:rsidR="002407C6" w:rsidRDefault="002407C6" w:rsidP="002407C6">
      <w:pPr>
        <w:ind w:firstLine="567"/>
        <w:rPr>
          <w:sz w:val="22"/>
          <w:szCs w:val="22"/>
        </w:rPr>
      </w:pPr>
      <w:r>
        <w:rPr>
          <w:sz w:val="22"/>
          <w:szCs w:val="22"/>
        </w:rPr>
        <w:t>2.2.1. Осуществлять контроль за использованием сданного в аренду имущества;</w:t>
      </w:r>
    </w:p>
    <w:p w:rsidR="002407C6" w:rsidRDefault="002407C6" w:rsidP="002407C6">
      <w:pPr>
        <w:ind w:firstLine="567"/>
        <w:rPr>
          <w:sz w:val="22"/>
          <w:szCs w:val="22"/>
        </w:rPr>
      </w:pPr>
      <w:r>
        <w:rPr>
          <w:sz w:val="22"/>
          <w:szCs w:val="22"/>
        </w:rPr>
        <w:t>2.2.2. Расторгнуть настоящий договор в одностороннем внесудебном порядке и изъять Имущество, письменно уведомив об этом Арендатора, в следующих случаях:</w:t>
      </w:r>
    </w:p>
    <w:p w:rsidR="002407C6" w:rsidRDefault="002407C6" w:rsidP="002407C6">
      <w:pPr>
        <w:ind w:firstLine="567"/>
        <w:rPr>
          <w:sz w:val="22"/>
          <w:szCs w:val="22"/>
        </w:rPr>
      </w:pPr>
      <w:r>
        <w:rPr>
          <w:sz w:val="22"/>
          <w:szCs w:val="22"/>
        </w:rPr>
        <w:t>- нарушения срока внесения арендной платы на 30 (тридцать) календарных дней, считая с даты, указанной в п. 3.3.3 настоящего Договора;</w:t>
      </w:r>
    </w:p>
    <w:p w:rsidR="002407C6" w:rsidRDefault="002407C6" w:rsidP="002407C6">
      <w:pPr>
        <w:ind w:firstLine="567"/>
        <w:rPr>
          <w:sz w:val="22"/>
          <w:szCs w:val="22"/>
        </w:rPr>
      </w:pPr>
      <w:r>
        <w:rPr>
          <w:sz w:val="22"/>
          <w:szCs w:val="22"/>
        </w:rPr>
        <w:t>-если условия содержания и эксплуатации Имущества не соответствуют условиям настоящего Договора, назначению и требованиям;</w:t>
      </w:r>
    </w:p>
    <w:p w:rsidR="002407C6" w:rsidRDefault="002407C6" w:rsidP="002407C6">
      <w:pPr>
        <w:ind w:firstLine="567"/>
        <w:rPr>
          <w:sz w:val="22"/>
          <w:szCs w:val="22"/>
        </w:rPr>
      </w:pPr>
      <w:r>
        <w:rPr>
          <w:sz w:val="22"/>
          <w:szCs w:val="22"/>
        </w:rPr>
        <w:t xml:space="preserve">-несоблюдения Арендатором требований, установленных законодательством РФ, к безопасной эксплуатации </w:t>
      </w:r>
      <w:r w:rsidR="00942109">
        <w:rPr>
          <w:sz w:val="22"/>
          <w:szCs w:val="22"/>
        </w:rPr>
        <w:t xml:space="preserve"> </w:t>
      </w:r>
      <w:r>
        <w:rPr>
          <w:sz w:val="22"/>
          <w:szCs w:val="22"/>
        </w:rPr>
        <w:t>недвижимого имущества.</w:t>
      </w:r>
    </w:p>
    <w:p w:rsidR="002407C6" w:rsidRDefault="002407C6" w:rsidP="002407C6">
      <w:pPr>
        <w:ind w:firstLine="567"/>
        <w:rPr>
          <w:sz w:val="22"/>
          <w:szCs w:val="22"/>
        </w:rPr>
      </w:pPr>
      <w:r>
        <w:rPr>
          <w:sz w:val="22"/>
          <w:szCs w:val="22"/>
        </w:rPr>
        <w:t>Договор считается расторгнутым с даты, указанной в уведомлении. При этом Арендатор несет ответственность за сохранность Имущества до момента подписания акта возврата Имущества.</w:t>
      </w:r>
    </w:p>
    <w:p w:rsidR="002407C6" w:rsidRPr="000C7805" w:rsidRDefault="002407C6" w:rsidP="002407C6">
      <w:pPr>
        <w:ind w:firstLine="567"/>
        <w:rPr>
          <w:b/>
          <w:sz w:val="22"/>
          <w:szCs w:val="22"/>
        </w:rPr>
      </w:pPr>
      <w:r w:rsidRPr="000C7805">
        <w:rPr>
          <w:b/>
          <w:sz w:val="22"/>
          <w:szCs w:val="22"/>
        </w:rPr>
        <w:t>2.3. Арендатор обязан:</w:t>
      </w:r>
    </w:p>
    <w:p w:rsidR="002407C6" w:rsidRPr="006218DC" w:rsidRDefault="002407C6" w:rsidP="002407C6">
      <w:pPr>
        <w:ind w:firstLine="567"/>
        <w:rPr>
          <w:sz w:val="22"/>
          <w:szCs w:val="22"/>
        </w:rPr>
      </w:pPr>
      <w:r>
        <w:rPr>
          <w:sz w:val="22"/>
          <w:szCs w:val="22"/>
        </w:rPr>
        <w:t xml:space="preserve">2.3.1. </w:t>
      </w:r>
      <w:r w:rsidRPr="006218DC">
        <w:rPr>
          <w:sz w:val="22"/>
          <w:szCs w:val="22"/>
        </w:rPr>
        <w:t>Принять Имущество по Акту приема-передачи.</w:t>
      </w:r>
    </w:p>
    <w:p w:rsidR="002407C6" w:rsidRPr="006218DC" w:rsidRDefault="002407C6" w:rsidP="002407C6">
      <w:pPr>
        <w:ind w:firstLine="567"/>
        <w:rPr>
          <w:sz w:val="22"/>
          <w:szCs w:val="22"/>
        </w:rPr>
      </w:pPr>
      <w:r>
        <w:rPr>
          <w:sz w:val="22"/>
          <w:szCs w:val="22"/>
        </w:rPr>
        <w:lastRenderedPageBreak/>
        <w:t>2.3</w:t>
      </w:r>
      <w:r w:rsidRPr="006218DC">
        <w:rPr>
          <w:sz w:val="22"/>
          <w:szCs w:val="22"/>
        </w:rPr>
        <w:t>.2</w:t>
      </w:r>
      <w:r>
        <w:rPr>
          <w:sz w:val="22"/>
          <w:szCs w:val="22"/>
        </w:rPr>
        <w:t>.</w:t>
      </w:r>
      <w:r w:rsidRPr="006218DC">
        <w:rPr>
          <w:sz w:val="22"/>
          <w:szCs w:val="22"/>
        </w:rPr>
        <w:t xml:space="preserve"> Своевременно и в полном объеме уплачивать арендную плату в порядке и сроки, предусмотренные настоящим Договором.</w:t>
      </w:r>
    </w:p>
    <w:p w:rsidR="002407C6" w:rsidRPr="006218DC" w:rsidRDefault="002407C6" w:rsidP="002407C6">
      <w:pPr>
        <w:ind w:firstLine="567"/>
        <w:rPr>
          <w:sz w:val="22"/>
          <w:szCs w:val="22"/>
        </w:rPr>
      </w:pPr>
      <w:r>
        <w:rPr>
          <w:sz w:val="22"/>
          <w:szCs w:val="22"/>
        </w:rPr>
        <w:t>2.3.3.</w:t>
      </w:r>
      <w:r w:rsidRPr="006218DC">
        <w:rPr>
          <w:sz w:val="22"/>
          <w:szCs w:val="22"/>
        </w:rPr>
        <w:t xml:space="preserve"> Использовать Имущество по </w:t>
      </w:r>
      <w:r>
        <w:rPr>
          <w:sz w:val="22"/>
          <w:szCs w:val="22"/>
        </w:rPr>
        <w:t xml:space="preserve">его </w:t>
      </w:r>
      <w:r w:rsidRPr="006218DC">
        <w:rPr>
          <w:sz w:val="22"/>
          <w:szCs w:val="22"/>
        </w:rPr>
        <w:t>целевому назначению.</w:t>
      </w:r>
    </w:p>
    <w:p w:rsidR="002407C6" w:rsidRDefault="002407C6" w:rsidP="002407C6">
      <w:pPr>
        <w:ind w:firstLine="567"/>
        <w:rPr>
          <w:sz w:val="22"/>
          <w:szCs w:val="22"/>
        </w:rPr>
      </w:pPr>
      <w:r>
        <w:rPr>
          <w:sz w:val="22"/>
          <w:szCs w:val="22"/>
        </w:rPr>
        <w:t>2.3.4.</w:t>
      </w:r>
      <w:r w:rsidRPr="006218DC">
        <w:rPr>
          <w:sz w:val="22"/>
          <w:szCs w:val="22"/>
        </w:rPr>
        <w:t xml:space="preserve"> Обеспечить надлежащую эксплуатацию Имущества</w:t>
      </w:r>
      <w:r>
        <w:rPr>
          <w:sz w:val="22"/>
          <w:szCs w:val="22"/>
        </w:rPr>
        <w:t xml:space="preserve">, назначить ответственного за эксплуатацию Имущества, уполномоченного предоставлять оперативную информацию по запросам Арендодателя. </w:t>
      </w:r>
      <w:r w:rsidRPr="00342B9C">
        <w:rPr>
          <w:sz w:val="22"/>
          <w:szCs w:val="22"/>
        </w:rPr>
        <w:t xml:space="preserve"> </w:t>
      </w:r>
      <w:r w:rsidRPr="002408C6">
        <w:rPr>
          <w:sz w:val="22"/>
          <w:szCs w:val="22"/>
        </w:rPr>
        <w:t xml:space="preserve">Если </w:t>
      </w:r>
      <w:r>
        <w:rPr>
          <w:sz w:val="22"/>
          <w:szCs w:val="22"/>
        </w:rPr>
        <w:t>Имущество</w:t>
      </w:r>
      <w:r w:rsidRPr="002408C6">
        <w:rPr>
          <w:sz w:val="22"/>
          <w:szCs w:val="22"/>
        </w:rPr>
        <w:t xml:space="preserve"> в результате действий Арендатора или непринятия им необходимых и своевременных мер придет в аварийное состояние, то Арендатор восстанавливает его своим силами, за счет своих средств, а также возмещает ущерб, нанесенный Арендодателю, в установленном законом порядке</w:t>
      </w:r>
      <w:r>
        <w:rPr>
          <w:sz w:val="22"/>
          <w:szCs w:val="22"/>
        </w:rPr>
        <w:t>.</w:t>
      </w:r>
    </w:p>
    <w:p w:rsidR="002407C6" w:rsidRDefault="002407C6" w:rsidP="002407C6">
      <w:pPr>
        <w:ind w:firstLine="567"/>
        <w:rPr>
          <w:sz w:val="22"/>
          <w:szCs w:val="22"/>
        </w:rPr>
      </w:pPr>
      <w:r>
        <w:rPr>
          <w:sz w:val="22"/>
          <w:szCs w:val="22"/>
        </w:rPr>
        <w:t>2.3.5. Соблюдать правила технической эксплуатации Имущества; выполнять планово-предупредительный ремонт оборудования в соответствии с правилами технической эксплуатации и правилами устройства электроустановок; самостоятельно производить оперативные переключения по требованию энергоснабжающей и сетевой организаций и Арендодателя; вести техническую документацию согласно правилам технической эксплуатации энергопотребителей и правилами устройства электроустановок; производить за свой счет текущий ремонт арендуемого имущества.</w:t>
      </w:r>
    </w:p>
    <w:p w:rsidR="002407C6" w:rsidRDefault="002407C6" w:rsidP="002407C6">
      <w:pPr>
        <w:ind w:firstLine="567"/>
        <w:rPr>
          <w:sz w:val="22"/>
          <w:szCs w:val="22"/>
        </w:rPr>
      </w:pPr>
      <w:r>
        <w:rPr>
          <w:sz w:val="22"/>
          <w:szCs w:val="22"/>
        </w:rPr>
        <w:t>2.3.6. Обеспечить Арендодателю, органам государственного надзора и контроля свободный доступ к Имуществу.</w:t>
      </w:r>
    </w:p>
    <w:p w:rsidR="002407C6" w:rsidRDefault="002407C6" w:rsidP="002407C6">
      <w:pPr>
        <w:ind w:firstLine="567"/>
        <w:rPr>
          <w:sz w:val="22"/>
          <w:szCs w:val="22"/>
        </w:rPr>
      </w:pPr>
      <w:r>
        <w:rPr>
          <w:sz w:val="22"/>
          <w:szCs w:val="22"/>
        </w:rPr>
        <w:t>2.3.7. Заключить с сетевой и энергоснабжающей организациями договоры на поставку электрической энергии.</w:t>
      </w:r>
    </w:p>
    <w:p w:rsidR="002407C6" w:rsidRDefault="002407C6" w:rsidP="002407C6">
      <w:pPr>
        <w:ind w:firstLine="567"/>
        <w:rPr>
          <w:sz w:val="22"/>
          <w:szCs w:val="22"/>
        </w:rPr>
      </w:pPr>
      <w:r>
        <w:rPr>
          <w:sz w:val="22"/>
          <w:szCs w:val="22"/>
        </w:rPr>
        <w:t>2.3.8. По истечении срока аренды или в случае досрочного расторжения Договора вернуть Имущество Арендодателю по акту возврата в трехдневный срок.</w:t>
      </w:r>
    </w:p>
    <w:p w:rsidR="002407C6" w:rsidRDefault="002407C6" w:rsidP="002407C6">
      <w:pPr>
        <w:ind w:firstLine="567"/>
        <w:rPr>
          <w:sz w:val="22"/>
          <w:szCs w:val="22"/>
        </w:rPr>
      </w:pPr>
      <w:r>
        <w:rPr>
          <w:sz w:val="22"/>
          <w:szCs w:val="22"/>
        </w:rPr>
        <w:t>2.3.9. Заключить с Арендодателем или коммунальными службами договор возмещения коммунальных услуг.</w:t>
      </w:r>
    </w:p>
    <w:p w:rsidR="002407C6" w:rsidRDefault="002407C6" w:rsidP="002407C6">
      <w:pPr>
        <w:ind w:firstLine="567"/>
        <w:rPr>
          <w:sz w:val="22"/>
          <w:szCs w:val="22"/>
        </w:rPr>
      </w:pPr>
      <w:r>
        <w:rPr>
          <w:sz w:val="22"/>
          <w:szCs w:val="22"/>
        </w:rPr>
        <w:t>2.3.10. Обратиться в уполномоченный орган с заявлением о государственной регистрации настоящего договора аренды, нести расходы по государственной регистрации настоящего договора.</w:t>
      </w:r>
    </w:p>
    <w:p w:rsidR="002407C6" w:rsidRDefault="002407C6" w:rsidP="002407C6">
      <w:pPr>
        <w:ind w:firstLine="567"/>
        <w:rPr>
          <w:sz w:val="22"/>
          <w:szCs w:val="22"/>
        </w:rPr>
      </w:pPr>
      <w:r>
        <w:rPr>
          <w:sz w:val="22"/>
          <w:szCs w:val="22"/>
        </w:rPr>
        <w:t>2.4. Арендатор не вправе проводить отделимые и неотделимые улучшения арендуемого имущества без предварительного письменного согласования таких улучшений с Арендодателем. Стоимость неотделимых улучшений, произведенных без предварительного согласия Арендодателя, Арендатору не возмещается.</w:t>
      </w:r>
    </w:p>
    <w:p w:rsidR="002407C6" w:rsidRDefault="002407C6" w:rsidP="002407C6">
      <w:pPr>
        <w:ind w:firstLine="567"/>
        <w:rPr>
          <w:sz w:val="22"/>
          <w:szCs w:val="22"/>
        </w:rPr>
      </w:pPr>
      <w:r>
        <w:rPr>
          <w:sz w:val="22"/>
          <w:szCs w:val="22"/>
        </w:rPr>
        <w:t xml:space="preserve">2.5. Арендатор не вправе без письменного согласия Арендодателя сдавать Имущество в субаренду, предоставлять Имущество в безвозмездное пользование, отдавать арендные права в залог, вносить в качестве </w:t>
      </w:r>
      <w:r w:rsidRPr="006218DC">
        <w:rPr>
          <w:sz w:val="22"/>
          <w:szCs w:val="22"/>
        </w:rPr>
        <w:t>имущественного вклада в хозяйственные товарищества и общества или паевого взноса в производственные кооперативы</w:t>
      </w:r>
      <w:r>
        <w:rPr>
          <w:sz w:val="22"/>
          <w:szCs w:val="22"/>
        </w:rPr>
        <w:t>.</w:t>
      </w:r>
    </w:p>
    <w:p w:rsidR="002407C6" w:rsidRDefault="002407C6" w:rsidP="002407C6">
      <w:pPr>
        <w:ind w:firstLine="567"/>
        <w:rPr>
          <w:sz w:val="22"/>
          <w:szCs w:val="22"/>
        </w:rPr>
      </w:pPr>
      <w:r>
        <w:rPr>
          <w:sz w:val="22"/>
          <w:szCs w:val="22"/>
        </w:rPr>
        <w:t>2.6. Арендатор не вправе отказать в отпуске электрической энергии подключенных ранее субабонентов при выполнении ими договорных обязательств.</w:t>
      </w:r>
    </w:p>
    <w:p w:rsidR="002407C6" w:rsidRDefault="002407C6" w:rsidP="002407C6">
      <w:pPr>
        <w:jc w:val="center"/>
        <w:rPr>
          <w:b/>
          <w:sz w:val="22"/>
          <w:szCs w:val="22"/>
        </w:rPr>
      </w:pPr>
    </w:p>
    <w:p w:rsidR="002407C6" w:rsidRDefault="002407C6" w:rsidP="002407C6">
      <w:pPr>
        <w:jc w:val="center"/>
        <w:rPr>
          <w:sz w:val="22"/>
          <w:szCs w:val="22"/>
        </w:rPr>
      </w:pPr>
      <w:r w:rsidRPr="00134F9F">
        <w:rPr>
          <w:b/>
          <w:sz w:val="22"/>
          <w:szCs w:val="22"/>
        </w:rPr>
        <w:t>3. ПОРЯДОК РАСЧЕТОВ</w:t>
      </w:r>
    </w:p>
    <w:p w:rsidR="002407C6" w:rsidRPr="00C76AFC" w:rsidRDefault="002407C6" w:rsidP="002407C6">
      <w:pPr>
        <w:rPr>
          <w:b/>
          <w:sz w:val="22"/>
          <w:szCs w:val="22"/>
        </w:rPr>
      </w:pPr>
      <w:r w:rsidRPr="00134F9F">
        <w:rPr>
          <w:sz w:val="22"/>
          <w:szCs w:val="22"/>
        </w:rPr>
        <w:t xml:space="preserve">3.1. </w:t>
      </w:r>
      <w:r w:rsidRPr="00C76AFC">
        <w:rPr>
          <w:b/>
          <w:sz w:val="22"/>
          <w:szCs w:val="22"/>
        </w:rPr>
        <w:t xml:space="preserve">Цена Договора (сумма арендных платежей за весь период аренды с </w:t>
      </w:r>
      <w:r w:rsidR="0064690A">
        <w:rPr>
          <w:b/>
          <w:sz w:val="22"/>
          <w:szCs w:val="22"/>
        </w:rPr>
        <w:t>___________________________</w:t>
      </w:r>
      <w:r w:rsidRPr="00C76AFC">
        <w:rPr>
          <w:b/>
          <w:sz w:val="22"/>
          <w:szCs w:val="22"/>
        </w:rPr>
        <w:t xml:space="preserve">) составляет </w:t>
      </w:r>
      <w:r>
        <w:rPr>
          <w:b/>
          <w:sz w:val="22"/>
          <w:szCs w:val="22"/>
        </w:rPr>
        <w:t xml:space="preserve"> </w:t>
      </w:r>
      <w:r w:rsidR="0064690A">
        <w:rPr>
          <w:b/>
          <w:sz w:val="22"/>
          <w:szCs w:val="22"/>
        </w:rPr>
        <w:t>__________________</w:t>
      </w:r>
      <w:r w:rsidRPr="00C76AFC">
        <w:rPr>
          <w:b/>
          <w:sz w:val="22"/>
          <w:szCs w:val="22"/>
        </w:rPr>
        <w:t>с НДС</w:t>
      </w:r>
      <w:r>
        <w:rPr>
          <w:b/>
          <w:sz w:val="22"/>
          <w:szCs w:val="22"/>
        </w:rPr>
        <w:t xml:space="preserve"> 20%</w:t>
      </w:r>
      <w:r w:rsidRPr="00C76AFC">
        <w:rPr>
          <w:b/>
          <w:sz w:val="22"/>
          <w:szCs w:val="22"/>
        </w:rPr>
        <w:t>.</w:t>
      </w:r>
    </w:p>
    <w:p w:rsidR="008C3B37" w:rsidRDefault="002407C6" w:rsidP="002407C6">
      <w:pPr>
        <w:rPr>
          <w:b/>
          <w:sz w:val="22"/>
          <w:szCs w:val="22"/>
        </w:rPr>
      </w:pPr>
      <w:r w:rsidRPr="00C76AFC">
        <w:rPr>
          <w:b/>
          <w:sz w:val="22"/>
          <w:szCs w:val="22"/>
        </w:rPr>
        <w:t xml:space="preserve">Ежемесячная сумма арендных платежей составляет </w:t>
      </w:r>
      <w:r w:rsidR="0064690A">
        <w:rPr>
          <w:b/>
          <w:sz w:val="22"/>
          <w:szCs w:val="22"/>
        </w:rPr>
        <w:t>____________________</w:t>
      </w:r>
      <w:r w:rsidRPr="00C76AFC">
        <w:rPr>
          <w:b/>
          <w:sz w:val="22"/>
          <w:szCs w:val="22"/>
        </w:rPr>
        <w:t>с НДС</w:t>
      </w:r>
      <w:r>
        <w:rPr>
          <w:b/>
          <w:sz w:val="22"/>
          <w:szCs w:val="22"/>
        </w:rPr>
        <w:t xml:space="preserve"> 20%</w:t>
      </w:r>
      <w:r w:rsidRPr="00C76AFC">
        <w:rPr>
          <w:b/>
          <w:sz w:val="22"/>
          <w:szCs w:val="22"/>
        </w:rPr>
        <w:t xml:space="preserve"> </w:t>
      </w:r>
      <w:r w:rsidR="008C3B37">
        <w:rPr>
          <w:b/>
          <w:sz w:val="22"/>
          <w:szCs w:val="22"/>
        </w:rPr>
        <w:t xml:space="preserve">      </w:t>
      </w:r>
    </w:p>
    <w:p w:rsidR="002407C6" w:rsidRDefault="008C3B37" w:rsidP="002407C6">
      <w:pPr>
        <w:rPr>
          <w:sz w:val="22"/>
          <w:szCs w:val="22"/>
        </w:rPr>
      </w:pPr>
      <w:r>
        <w:rPr>
          <w:b/>
          <w:sz w:val="22"/>
          <w:szCs w:val="22"/>
        </w:rPr>
        <w:t xml:space="preserve"> </w:t>
      </w:r>
      <w:r w:rsidR="002407C6">
        <w:rPr>
          <w:sz w:val="22"/>
          <w:szCs w:val="22"/>
        </w:rPr>
        <w:t xml:space="preserve">3.2. Начисление арендной платы производится с даты подписания Сторонами акта приема-передачи имущества до момента фактического возврата имущества Арендодателю. </w:t>
      </w:r>
    </w:p>
    <w:p w:rsidR="002407C6" w:rsidRDefault="002407C6" w:rsidP="002407C6">
      <w:pPr>
        <w:rPr>
          <w:sz w:val="22"/>
          <w:szCs w:val="22"/>
        </w:rPr>
      </w:pPr>
      <w:r w:rsidRPr="00F6457F">
        <w:rPr>
          <w:sz w:val="22"/>
          <w:szCs w:val="22"/>
        </w:rPr>
        <w:t xml:space="preserve">3.3. Оплата арендной платы производится ежемесячно в срок до </w:t>
      </w:r>
      <w:r w:rsidR="00850E52" w:rsidRPr="00F6457F">
        <w:rPr>
          <w:sz w:val="22"/>
          <w:szCs w:val="22"/>
        </w:rPr>
        <w:t>15</w:t>
      </w:r>
      <w:r w:rsidRPr="00F6457F">
        <w:rPr>
          <w:sz w:val="22"/>
          <w:szCs w:val="22"/>
        </w:rPr>
        <w:t xml:space="preserve"> числа текущего путем перечисления денежных средств на расчетный счет Арендодателя. </w:t>
      </w:r>
      <w:r w:rsidR="00850E52">
        <w:rPr>
          <w:sz w:val="22"/>
          <w:szCs w:val="22"/>
        </w:rPr>
        <w:t xml:space="preserve"> </w:t>
      </w:r>
    </w:p>
    <w:p w:rsidR="002407C6" w:rsidRDefault="002407C6" w:rsidP="002407C6">
      <w:pPr>
        <w:rPr>
          <w:sz w:val="22"/>
          <w:szCs w:val="22"/>
        </w:rPr>
      </w:pPr>
      <w:r>
        <w:rPr>
          <w:sz w:val="22"/>
          <w:szCs w:val="22"/>
        </w:rPr>
        <w:t>Моментом исполнения обязательства по оплате считается дата зачисления денежных средств на счет Арендодателя. Отсутствие счета на оплату не является основанием для задержки оплаты.</w:t>
      </w:r>
    </w:p>
    <w:p w:rsidR="002407C6" w:rsidRDefault="002407C6" w:rsidP="002407C6">
      <w:pPr>
        <w:jc w:val="center"/>
        <w:rPr>
          <w:b/>
          <w:sz w:val="22"/>
          <w:szCs w:val="22"/>
        </w:rPr>
      </w:pPr>
    </w:p>
    <w:p w:rsidR="002407C6" w:rsidRDefault="002407C6" w:rsidP="002407C6">
      <w:pPr>
        <w:jc w:val="center"/>
        <w:rPr>
          <w:sz w:val="22"/>
          <w:szCs w:val="22"/>
        </w:rPr>
      </w:pPr>
      <w:r>
        <w:rPr>
          <w:b/>
          <w:sz w:val="22"/>
          <w:szCs w:val="22"/>
        </w:rPr>
        <w:t>4</w:t>
      </w:r>
      <w:r w:rsidRPr="006218DC">
        <w:rPr>
          <w:b/>
          <w:sz w:val="22"/>
          <w:szCs w:val="22"/>
        </w:rPr>
        <w:t>. ОТВЕТСТВЕННОСТЬ СТОРОН</w:t>
      </w:r>
    </w:p>
    <w:p w:rsidR="002407C6" w:rsidRDefault="002407C6" w:rsidP="002407C6">
      <w:pPr>
        <w:rPr>
          <w:sz w:val="22"/>
          <w:szCs w:val="22"/>
        </w:rPr>
      </w:pPr>
      <w:r>
        <w:rPr>
          <w:sz w:val="22"/>
          <w:szCs w:val="22"/>
        </w:rPr>
        <w:t>4</w:t>
      </w:r>
      <w:r w:rsidRPr="006218DC">
        <w:rPr>
          <w:sz w:val="22"/>
          <w:szCs w:val="22"/>
        </w:rPr>
        <w:t xml:space="preserve">.1. </w:t>
      </w:r>
      <w:r>
        <w:rPr>
          <w:sz w:val="22"/>
          <w:szCs w:val="22"/>
        </w:rPr>
        <w:t>В случае неисполнения либо ненадлежащего исполнения обязательств по настоящему Договору Стороны несут ответственность в соответствии с законодательством РФ и условиями настоящего договора.</w:t>
      </w:r>
    </w:p>
    <w:p w:rsidR="002407C6" w:rsidRDefault="002407C6" w:rsidP="002407C6">
      <w:pPr>
        <w:rPr>
          <w:sz w:val="22"/>
          <w:szCs w:val="22"/>
        </w:rPr>
      </w:pPr>
      <w:r>
        <w:rPr>
          <w:sz w:val="22"/>
          <w:szCs w:val="22"/>
        </w:rPr>
        <w:t>4.2. За просрочку исполнения обязательства по оплате арендной платы Арендатор обязан оплатить Арендодателю неустойку в размере 0,1 % от подлежащей к оплате суммы за каждый день просрочки.</w:t>
      </w:r>
    </w:p>
    <w:p w:rsidR="002407C6" w:rsidRDefault="002407C6" w:rsidP="002407C6">
      <w:pPr>
        <w:rPr>
          <w:sz w:val="22"/>
          <w:szCs w:val="22"/>
        </w:rPr>
      </w:pPr>
      <w:r>
        <w:rPr>
          <w:sz w:val="22"/>
          <w:szCs w:val="22"/>
        </w:rPr>
        <w:lastRenderedPageBreak/>
        <w:t>4.3. Убытки, возникшие у Арендодателя в результате действий или бездействий Арендатора, в том числе, но не исключительно, в результате несоблюдения техники безопасности, пожарной безопасности и т.п., возмещаются Арендатором в согласованные сторонами сроки.</w:t>
      </w:r>
    </w:p>
    <w:p w:rsidR="002407C6" w:rsidRDefault="002407C6" w:rsidP="002407C6">
      <w:pPr>
        <w:rPr>
          <w:sz w:val="22"/>
          <w:szCs w:val="22"/>
        </w:rPr>
      </w:pPr>
    </w:p>
    <w:p w:rsidR="002407C6" w:rsidRDefault="002407C6" w:rsidP="002407C6">
      <w:pPr>
        <w:jc w:val="center"/>
        <w:rPr>
          <w:sz w:val="22"/>
          <w:szCs w:val="22"/>
        </w:rPr>
      </w:pPr>
      <w:r w:rsidRPr="008B6D22">
        <w:rPr>
          <w:b/>
          <w:sz w:val="22"/>
          <w:szCs w:val="22"/>
        </w:rPr>
        <w:t>5. ИЗМЕНЕНИЕ И РАСТОРЖЕНИЕ ДОГОВОРА</w:t>
      </w:r>
    </w:p>
    <w:p w:rsidR="002407C6" w:rsidRDefault="002407C6" w:rsidP="002407C6">
      <w:pPr>
        <w:rPr>
          <w:sz w:val="22"/>
          <w:szCs w:val="22"/>
        </w:rPr>
      </w:pPr>
      <w:r>
        <w:rPr>
          <w:sz w:val="22"/>
          <w:szCs w:val="22"/>
        </w:rPr>
        <w:tab/>
        <w:t>5.1. Любые изменения и дополнения к настоящему Договору действительны при условии, если они совершены в письменной форме и подписаны уполномоченными на то представителями сторон и скреплены печатями организаций.</w:t>
      </w:r>
    </w:p>
    <w:p w:rsidR="002407C6" w:rsidRDefault="002407C6" w:rsidP="002407C6">
      <w:pPr>
        <w:rPr>
          <w:sz w:val="22"/>
          <w:szCs w:val="22"/>
        </w:rPr>
      </w:pPr>
      <w:r>
        <w:rPr>
          <w:sz w:val="22"/>
          <w:szCs w:val="22"/>
        </w:rPr>
        <w:tab/>
        <w:t>5.2. Стороны могут расторгнуть настоящий Договор в следующих случаях:</w:t>
      </w:r>
    </w:p>
    <w:p w:rsidR="002407C6" w:rsidRDefault="002407C6" w:rsidP="002407C6">
      <w:pPr>
        <w:rPr>
          <w:sz w:val="22"/>
          <w:szCs w:val="22"/>
        </w:rPr>
      </w:pPr>
      <w:r>
        <w:rPr>
          <w:sz w:val="22"/>
          <w:szCs w:val="22"/>
        </w:rPr>
        <w:tab/>
        <w:t>- по соглашению Сторон;</w:t>
      </w:r>
    </w:p>
    <w:p w:rsidR="002407C6" w:rsidRDefault="002407C6" w:rsidP="002407C6">
      <w:pPr>
        <w:rPr>
          <w:sz w:val="22"/>
          <w:szCs w:val="22"/>
        </w:rPr>
      </w:pPr>
      <w:r>
        <w:rPr>
          <w:sz w:val="22"/>
          <w:szCs w:val="22"/>
        </w:rPr>
        <w:tab/>
        <w:t>- в случае нарушения условий Договора одной из Сторон;</w:t>
      </w:r>
    </w:p>
    <w:p w:rsidR="002407C6" w:rsidRDefault="002407C6" w:rsidP="002407C6">
      <w:pPr>
        <w:rPr>
          <w:sz w:val="22"/>
          <w:szCs w:val="22"/>
        </w:rPr>
      </w:pPr>
      <w:r>
        <w:rPr>
          <w:sz w:val="22"/>
          <w:szCs w:val="22"/>
        </w:rPr>
        <w:tab/>
        <w:t>- при наступлении форс-мажорных обстоятельств, которые приведут к невозможности выполнения Сторонами условий Договора.</w:t>
      </w:r>
    </w:p>
    <w:p w:rsidR="002407C6" w:rsidRDefault="002407C6" w:rsidP="002407C6">
      <w:pPr>
        <w:jc w:val="center"/>
        <w:rPr>
          <w:b/>
          <w:sz w:val="22"/>
          <w:szCs w:val="22"/>
        </w:rPr>
      </w:pPr>
    </w:p>
    <w:p w:rsidR="002407C6" w:rsidRDefault="002407C6" w:rsidP="002407C6">
      <w:pPr>
        <w:jc w:val="center"/>
        <w:rPr>
          <w:sz w:val="22"/>
          <w:szCs w:val="22"/>
        </w:rPr>
      </w:pPr>
      <w:r>
        <w:rPr>
          <w:b/>
          <w:sz w:val="22"/>
          <w:szCs w:val="22"/>
        </w:rPr>
        <w:t>6</w:t>
      </w:r>
      <w:r w:rsidRPr="006218DC">
        <w:rPr>
          <w:b/>
          <w:sz w:val="22"/>
          <w:szCs w:val="22"/>
        </w:rPr>
        <w:t xml:space="preserve">. </w:t>
      </w:r>
      <w:r>
        <w:rPr>
          <w:b/>
          <w:sz w:val="22"/>
          <w:szCs w:val="22"/>
        </w:rPr>
        <w:t>СРОК ДЕЙСТВИЯ ДОГОВОРА</w:t>
      </w:r>
    </w:p>
    <w:p w:rsidR="006028C0" w:rsidRPr="00164503" w:rsidRDefault="002407C6" w:rsidP="002407C6">
      <w:pPr>
        <w:rPr>
          <w:sz w:val="22"/>
          <w:szCs w:val="22"/>
        </w:rPr>
      </w:pPr>
      <w:r>
        <w:rPr>
          <w:sz w:val="22"/>
          <w:szCs w:val="22"/>
        </w:rPr>
        <w:t xml:space="preserve">6.1. </w:t>
      </w:r>
      <w:r w:rsidR="006028C0" w:rsidRPr="00BD0C5B">
        <w:rPr>
          <w:sz w:val="22"/>
          <w:szCs w:val="22"/>
        </w:rPr>
        <w:t xml:space="preserve">Настоящий договор заключен по результатам аукциона ………………….. </w:t>
      </w:r>
      <w:r w:rsidR="006028C0">
        <w:rPr>
          <w:sz w:val="22"/>
          <w:szCs w:val="22"/>
        </w:rPr>
        <w:t>Арендатор</w:t>
      </w:r>
      <w:r w:rsidR="006028C0" w:rsidRPr="00BD0C5B">
        <w:rPr>
          <w:sz w:val="22"/>
          <w:szCs w:val="22"/>
        </w:rPr>
        <w:t xml:space="preserve"> </w:t>
      </w:r>
      <w:r w:rsidR="006028C0" w:rsidRPr="00164503">
        <w:rPr>
          <w:sz w:val="22"/>
          <w:szCs w:val="22"/>
        </w:rPr>
        <w:t>признан _________________ аукциона, Протокол…………..</w:t>
      </w:r>
    </w:p>
    <w:p w:rsidR="00164503" w:rsidRDefault="00164503" w:rsidP="00164503">
      <w:pPr>
        <w:ind w:firstLine="0"/>
        <w:rPr>
          <w:sz w:val="22"/>
          <w:szCs w:val="22"/>
        </w:rPr>
      </w:pPr>
      <w:r>
        <w:rPr>
          <w:sz w:val="22"/>
          <w:szCs w:val="22"/>
        </w:rPr>
        <w:t xml:space="preserve">           6.2.</w:t>
      </w:r>
      <w:r w:rsidRPr="00164503">
        <w:rPr>
          <w:sz w:val="22"/>
          <w:szCs w:val="22"/>
        </w:rPr>
        <w:t>Настоящий Договор вступает в силу с "__"___________ ____ г. и действует до "__"___________ ____ г.</w:t>
      </w:r>
    </w:p>
    <w:p w:rsidR="002407C6" w:rsidRPr="00164503" w:rsidRDefault="002407C6" w:rsidP="002407C6">
      <w:pPr>
        <w:rPr>
          <w:sz w:val="22"/>
          <w:szCs w:val="22"/>
        </w:rPr>
      </w:pPr>
      <w:r w:rsidRPr="00164503">
        <w:rPr>
          <w:sz w:val="22"/>
          <w:szCs w:val="22"/>
        </w:rPr>
        <w:t>6.</w:t>
      </w:r>
      <w:r w:rsidR="00164503">
        <w:rPr>
          <w:sz w:val="22"/>
          <w:szCs w:val="22"/>
        </w:rPr>
        <w:t>3</w:t>
      </w:r>
      <w:r w:rsidRPr="00164503">
        <w:rPr>
          <w:sz w:val="22"/>
          <w:szCs w:val="22"/>
        </w:rPr>
        <w:t xml:space="preserve">. Окончание срока действия Договора не освобождает </w:t>
      </w:r>
      <w:r w:rsidR="00850E52">
        <w:rPr>
          <w:sz w:val="22"/>
          <w:szCs w:val="22"/>
        </w:rPr>
        <w:t>С</w:t>
      </w:r>
      <w:r w:rsidRPr="00164503">
        <w:rPr>
          <w:sz w:val="22"/>
          <w:szCs w:val="22"/>
        </w:rPr>
        <w:t>тороны от ответственности за нарушение своих обязательств по договору.</w:t>
      </w:r>
    </w:p>
    <w:p w:rsidR="002407C6" w:rsidRDefault="002407C6" w:rsidP="002407C6">
      <w:pPr>
        <w:rPr>
          <w:sz w:val="22"/>
          <w:szCs w:val="22"/>
        </w:rPr>
      </w:pPr>
    </w:p>
    <w:p w:rsidR="002407C6" w:rsidRDefault="002407C6" w:rsidP="002407C6">
      <w:pPr>
        <w:jc w:val="center"/>
        <w:rPr>
          <w:b/>
          <w:sz w:val="22"/>
          <w:szCs w:val="22"/>
        </w:rPr>
      </w:pPr>
      <w:r w:rsidRPr="00B843D4">
        <w:rPr>
          <w:b/>
          <w:sz w:val="22"/>
          <w:szCs w:val="22"/>
        </w:rPr>
        <w:t>7. ЗАКЛЮЧИТЕЛЬНЫЕ ПОЛОЖЕНИЯ</w:t>
      </w:r>
    </w:p>
    <w:p w:rsidR="002407C6" w:rsidRDefault="002407C6" w:rsidP="002407C6">
      <w:pPr>
        <w:rPr>
          <w:sz w:val="22"/>
          <w:szCs w:val="22"/>
        </w:rPr>
      </w:pPr>
      <w:r w:rsidRPr="00B843D4">
        <w:rPr>
          <w:sz w:val="22"/>
          <w:szCs w:val="22"/>
        </w:rPr>
        <w:t xml:space="preserve">7.1. </w:t>
      </w:r>
      <w:r>
        <w:rPr>
          <w:sz w:val="22"/>
          <w:szCs w:val="22"/>
        </w:rPr>
        <w:t>Во всем, что не предусмотрено настоящим договором, Стороны руководствуются законодательством РФ.</w:t>
      </w:r>
    </w:p>
    <w:p w:rsidR="002407C6" w:rsidRDefault="002407C6" w:rsidP="002407C6">
      <w:pPr>
        <w:rPr>
          <w:sz w:val="22"/>
          <w:szCs w:val="22"/>
        </w:rPr>
      </w:pPr>
      <w:r>
        <w:rPr>
          <w:sz w:val="22"/>
          <w:szCs w:val="22"/>
        </w:rPr>
        <w:t>7.2. Споры по настоящему договору подлежат разрешению в Арбитражном суде Ульяновской области. Соблюдение претензионного порядка урегулирования спора обязательно. Срок рассмотрения претензий – 30 календарных дней.</w:t>
      </w:r>
    </w:p>
    <w:p w:rsidR="002407C6" w:rsidRDefault="002407C6" w:rsidP="002407C6">
      <w:pPr>
        <w:rPr>
          <w:sz w:val="22"/>
          <w:szCs w:val="22"/>
        </w:rPr>
      </w:pPr>
      <w:r>
        <w:rPr>
          <w:sz w:val="22"/>
          <w:szCs w:val="22"/>
        </w:rPr>
        <w:t>7.3. Неиспользование арендуемого имущества не может служить основанием для невнесения либо нарушения сроков внесения арендной платы, а также для неисполнения иных обязательств по договору со стороны Арендатора.</w:t>
      </w:r>
    </w:p>
    <w:p w:rsidR="002407C6" w:rsidRDefault="002407C6" w:rsidP="002407C6">
      <w:pPr>
        <w:rPr>
          <w:sz w:val="22"/>
          <w:szCs w:val="22"/>
        </w:rPr>
      </w:pPr>
      <w:r>
        <w:rPr>
          <w:sz w:val="22"/>
          <w:szCs w:val="22"/>
        </w:rPr>
        <w:t>7.4. При изменении наименования, адреса, банковских реквизитов или реорганизации Стороны информируют друг друга в десятидневный срок со дня наступления соответствующего события.</w:t>
      </w:r>
    </w:p>
    <w:p w:rsidR="002407C6" w:rsidRPr="006218DC" w:rsidRDefault="002407C6" w:rsidP="002407C6">
      <w:pPr>
        <w:rPr>
          <w:sz w:val="22"/>
          <w:szCs w:val="22"/>
        </w:rPr>
      </w:pPr>
      <w:r>
        <w:rPr>
          <w:sz w:val="22"/>
          <w:szCs w:val="22"/>
        </w:rPr>
        <w:t xml:space="preserve">7.5. </w:t>
      </w:r>
      <w:r w:rsidRPr="00B273B8">
        <w:rPr>
          <w:sz w:val="22"/>
          <w:szCs w:val="22"/>
        </w:rPr>
        <w:t>Все уведомления</w:t>
      </w:r>
      <w:r>
        <w:rPr>
          <w:sz w:val="22"/>
          <w:szCs w:val="22"/>
        </w:rPr>
        <w:t xml:space="preserve">, </w:t>
      </w:r>
      <w:r w:rsidRPr="00B273B8">
        <w:rPr>
          <w:sz w:val="22"/>
          <w:szCs w:val="22"/>
        </w:rPr>
        <w:t>извещения</w:t>
      </w:r>
      <w:r>
        <w:rPr>
          <w:sz w:val="22"/>
          <w:szCs w:val="22"/>
        </w:rPr>
        <w:t xml:space="preserve">, претензии и т.п. </w:t>
      </w:r>
      <w:r w:rsidRPr="00B273B8">
        <w:rPr>
          <w:sz w:val="22"/>
          <w:szCs w:val="22"/>
        </w:rPr>
        <w:t>по данному Договору должны</w:t>
      </w:r>
      <w:r w:rsidRPr="006218DC">
        <w:rPr>
          <w:sz w:val="22"/>
          <w:szCs w:val="22"/>
        </w:rPr>
        <w:t xml:space="preserve"> быть подготовлены в письменном виде и </w:t>
      </w:r>
      <w:r>
        <w:rPr>
          <w:sz w:val="22"/>
          <w:szCs w:val="22"/>
        </w:rPr>
        <w:t xml:space="preserve">могут быть </w:t>
      </w:r>
      <w:r w:rsidRPr="006218DC">
        <w:rPr>
          <w:sz w:val="22"/>
          <w:szCs w:val="22"/>
        </w:rPr>
        <w:t>доставлены курьером, почтовой</w:t>
      </w:r>
      <w:r>
        <w:rPr>
          <w:sz w:val="22"/>
          <w:szCs w:val="22"/>
        </w:rPr>
        <w:t>,</w:t>
      </w:r>
      <w:r w:rsidRPr="006218DC">
        <w:rPr>
          <w:sz w:val="22"/>
          <w:szCs w:val="22"/>
        </w:rPr>
        <w:t xml:space="preserve"> факсимильной связью</w:t>
      </w:r>
      <w:r>
        <w:rPr>
          <w:sz w:val="22"/>
          <w:szCs w:val="22"/>
        </w:rPr>
        <w:t xml:space="preserve"> или электронным письмом</w:t>
      </w:r>
      <w:r w:rsidRPr="006218DC">
        <w:rPr>
          <w:sz w:val="22"/>
          <w:szCs w:val="22"/>
        </w:rPr>
        <w:t xml:space="preserve"> соответствующим Сторонам по адресам, указанным разделе </w:t>
      </w:r>
      <w:r>
        <w:rPr>
          <w:sz w:val="22"/>
          <w:szCs w:val="22"/>
        </w:rPr>
        <w:t>8</w:t>
      </w:r>
      <w:r w:rsidRPr="006218DC">
        <w:rPr>
          <w:sz w:val="22"/>
          <w:szCs w:val="22"/>
        </w:rPr>
        <w:t xml:space="preserve"> настоящего Договора. Уведомление считается полученным соответственно в день доставки курьером по дате на расписке о получении, или в день, обозначенный на подписанном почтовом уведомлении о вручении корреспонденции, или в день, указанный </w:t>
      </w:r>
      <w:r>
        <w:rPr>
          <w:sz w:val="22"/>
          <w:szCs w:val="22"/>
        </w:rPr>
        <w:t>в</w:t>
      </w:r>
      <w:r w:rsidRPr="006218DC">
        <w:rPr>
          <w:sz w:val="22"/>
          <w:szCs w:val="22"/>
        </w:rPr>
        <w:t xml:space="preserve"> электронном подтверждении</w:t>
      </w:r>
      <w:r>
        <w:rPr>
          <w:sz w:val="22"/>
          <w:szCs w:val="22"/>
        </w:rPr>
        <w:t>,</w:t>
      </w:r>
      <w:r w:rsidRPr="006218DC">
        <w:rPr>
          <w:sz w:val="22"/>
          <w:szCs w:val="22"/>
        </w:rPr>
        <w:t xml:space="preserve"> в случае пересылки уведомления посредством факсимильной связи. Любая из Сторон может изменить свой адрес для получения уведомлений, известив об этом другую Сторону соответствующим уведомлением, отправленным вышеуказанным образом.</w:t>
      </w:r>
    </w:p>
    <w:p w:rsidR="002407C6" w:rsidRPr="006218DC" w:rsidRDefault="002407C6" w:rsidP="002407C6">
      <w:pPr>
        <w:rPr>
          <w:sz w:val="22"/>
          <w:szCs w:val="22"/>
        </w:rPr>
      </w:pPr>
      <w:r>
        <w:rPr>
          <w:sz w:val="22"/>
          <w:szCs w:val="22"/>
        </w:rPr>
        <w:t>7.6</w:t>
      </w:r>
      <w:r w:rsidRPr="006218DC">
        <w:rPr>
          <w:sz w:val="22"/>
          <w:szCs w:val="22"/>
        </w:rPr>
        <w:t xml:space="preserve">. Стороны признают действительными договорную документацию, </w:t>
      </w:r>
      <w:r>
        <w:rPr>
          <w:sz w:val="22"/>
          <w:szCs w:val="22"/>
        </w:rPr>
        <w:t xml:space="preserve">уведомления, извещения, претензии, </w:t>
      </w:r>
      <w:r w:rsidRPr="006218DC">
        <w:rPr>
          <w:sz w:val="22"/>
          <w:szCs w:val="22"/>
        </w:rPr>
        <w:t>полученн</w:t>
      </w:r>
      <w:r>
        <w:rPr>
          <w:sz w:val="22"/>
          <w:szCs w:val="22"/>
        </w:rPr>
        <w:t>ые</w:t>
      </w:r>
      <w:r w:rsidRPr="006218DC">
        <w:rPr>
          <w:sz w:val="22"/>
          <w:szCs w:val="22"/>
        </w:rPr>
        <w:t xml:space="preserve"> посредством телеграфной, электронной и факсимильной связи, до момента получения оригинала по почте, котор</w:t>
      </w:r>
      <w:r>
        <w:rPr>
          <w:sz w:val="22"/>
          <w:szCs w:val="22"/>
        </w:rPr>
        <w:t>ый</w:t>
      </w:r>
      <w:r w:rsidRPr="006218DC">
        <w:rPr>
          <w:sz w:val="22"/>
          <w:szCs w:val="22"/>
        </w:rPr>
        <w:t xml:space="preserve"> долж</w:t>
      </w:r>
      <w:r>
        <w:rPr>
          <w:sz w:val="22"/>
          <w:szCs w:val="22"/>
        </w:rPr>
        <w:t xml:space="preserve">ен </w:t>
      </w:r>
      <w:r w:rsidRPr="006218DC">
        <w:rPr>
          <w:sz w:val="22"/>
          <w:szCs w:val="22"/>
        </w:rPr>
        <w:t>быть выслан в тече</w:t>
      </w:r>
      <w:r>
        <w:rPr>
          <w:sz w:val="22"/>
          <w:szCs w:val="22"/>
        </w:rPr>
        <w:t>ние 5 (пяти) рабочих дней с даты подписания</w:t>
      </w:r>
      <w:r w:rsidRPr="006218DC">
        <w:rPr>
          <w:sz w:val="22"/>
          <w:szCs w:val="22"/>
        </w:rPr>
        <w:t>.</w:t>
      </w:r>
    </w:p>
    <w:p w:rsidR="002407C6" w:rsidRDefault="002407C6" w:rsidP="002407C6">
      <w:pPr>
        <w:rPr>
          <w:kern w:val="1"/>
          <w:sz w:val="22"/>
          <w:szCs w:val="22"/>
          <w:lang w:eastAsia="ar-SA"/>
        </w:rPr>
      </w:pPr>
      <w:r>
        <w:rPr>
          <w:sz w:val="22"/>
          <w:szCs w:val="22"/>
        </w:rPr>
        <w:t>7.</w:t>
      </w:r>
      <w:r w:rsidR="00864EDE">
        <w:rPr>
          <w:sz w:val="22"/>
          <w:szCs w:val="22"/>
        </w:rPr>
        <w:t>7</w:t>
      </w:r>
      <w:r w:rsidRPr="003C473B">
        <w:rPr>
          <w:sz w:val="22"/>
          <w:szCs w:val="22"/>
        </w:rPr>
        <w:t xml:space="preserve">. </w:t>
      </w:r>
      <w:r w:rsidRPr="003C473B">
        <w:rPr>
          <w:kern w:val="1"/>
          <w:sz w:val="22"/>
          <w:szCs w:val="22"/>
          <w:lang w:eastAsia="ar-SA"/>
        </w:rPr>
        <w:t>Права и обязанности по настоящему договору не могут быть переданы без согласия другой стороны.</w:t>
      </w:r>
    </w:p>
    <w:p w:rsidR="002407C6" w:rsidRPr="003C473B" w:rsidRDefault="002407C6" w:rsidP="002407C6">
      <w:pPr>
        <w:rPr>
          <w:sz w:val="22"/>
          <w:szCs w:val="22"/>
        </w:rPr>
      </w:pPr>
      <w:r>
        <w:rPr>
          <w:kern w:val="1"/>
          <w:sz w:val="22"/>
          <w:szCs w:val="22"/>
          <w:lang w:eastAsia="ar-SA"/>
        </w:rPr>
        <w:t>7.</w:t>
      </w:r>
      <w:r w:rsidR="00864EDE">
        <w:rPr>
          <w:kern w:val="1"/>
          <w:sz w:val="22"/>
          <w:szCs w:val="22"/>
          <w:lang w:eastAsia="ar-SA"/>
        </w:rPr>
        <w:t>8</w:t>
      </w:r>
      <w:r>
        <w:rPr>
          <w:kern w:val="1"/>
          <w:sz w:val="22"/>
          <w:szCs w:val="22"/>
          <w:lang w:eastAsia="ar-SA"/>
        </w:rPr>
        <w:t>. Обязательства по государственной регистрации настоящего договора и несению всех расходов, связанных с государственной регистрацией договора, возлагаются на Арендатора.</w:t>
      </w:r>
    </w:p>
    <w:p w:rsidR="002407C6" w:rsidRDefault="002407C6" w:rsidP="002407C6">
      <w:pPr>
        <w:rPr>
          <w:sz w:val="22"/>
          <w:szCs w:val="22"/>
        </w:rPr>
      </w:pPr>
      <w:r>
        <w:rPr>
          <w:sz w:val="22"/>
          <w:szCs w:val="22"/>
        </w:rPr>
        <w:t>7.</w:t>
      </w:r>
      <w:r w:rsidR="00864EDE">
        <w:rPr>
          <w:sz w:val="22"/>
          <w:szCs w:val="22"/>
        </w:rPr>
        <w:t>9</w:t>
      </w:r>
      <w:r>
        <w:rPr>
          <w:sz w:val="22"/>
          <w:szCs w:val="22"/>
        </w:rPr>
        <w:t xml:space="preserve">. </w:t>
      </w:r>
      <w:r w:rsidRPr="006218DC">
        <w:rPr>
          <w:sz w:val="22"/>
          <w:szCs w:val="22"/>
        </w:rPr>
        <w:t xml:space="preserve">Настоящий Договор составлен в </w:t>
      </w:r>
      <w:r>
        <w:rPr>
          <w:sz w:val="22"/>
          <w:szCs w:val="22"/>
        </w:rPr>
        <w:t>3</w:t>
      </w:r>
      <w:r w:rsidRPr="006218DC">
        <w:rPr>
          <w:sz w:val="22"/>
          <w:szCs w:val="22"/>
        </w:rPr>
        <w:t xml:space="preserve"> (</w:t>
      </w:r>
      <w:r>
        <w:rPr>
          <w:sz w:val="22"/>
          <w:szCs w:val="22"/>
        </w:rPr>
        <w:t>трёх</w:t>
      </w:r>
      <w:r w:rsidRPr="006218DC">
        <w:rPr>
          <w:sz w:val="22"/>
          <w:szCs w:val="22"/>
        </w:rPr>
        <w:t>) экземплярах, имеющих равную юридическую силу, по l (одному) экземпляру для каждой из Сторон</w:t>
      </w:r>
      <w:r>
        <w:rPr>
          <w:sz w:val="22"/>
          <w:szCs w:val="22"/>
        </w:rPr>
        <w:t>, 1 (один) экземпляр – для органа государственной регистрации</w:t>
      </w:r>
      <w:r w:rsidRPr="006218DC">
        <w:rPr>
          <w:sz w:val="22"/>
          <w:szCs w:val="22"/>
        </w:rPr>
        <w:t>.</w:t>
      </w:r>
    </w:p>
    <w:p w:rsidR="002407C6" w:rsidRDefault="002407C6" w:rsidP="002407C6">
      <w:pPr>
        <w:jc w:val="center"/>
        <w:rPr>
          <w:b/>
          <w:sz w:val="22"/>
          <w:szCs w:val="22"/>
        </w:rPr>
      </w:pPr>
    </w:p>
    <w:p w:rsidR="002407C6" w:rsidRPr="006218DC" w:rsidRDefault="002407C6" w:rsidP="002407C6">
      <w:pPr>
        <w:jc w:val="center"/>
        <w:rPr>
          <w:b/>
          <w:sz w:val="22"/>
          <w:szCs w:val="22"/>
        </w:rPr>
      </w:pPr>
      <w:r>
        <w:rPr>
          <w:b/>
          <w:sz w:val="22"/>
          <w:szCs w:val="22"/>
        </w:rPr>
        <w:t xml:space="preserve">8  </w:t>
      </w:r>
      <w:r w:rsidRPr="006218DC">
        <w:rPr>
          <w:b/>
          <w:sz w:val="22"/>
          <w:szCs w:val="22"/>
        </w:rPr>
        <w:t>. ЮРИДИЧЕСКИЕ АДРЕСА И РЕКВИЗИТЫ СТОРОН</w:t>
      </w:r>
    </w:p>
    <w:tbl>
      <w:tblPr>
        <w:tblW w:w="9828" w:type="dxa"/>
        <w:tblInd w:w="-5" w:type="dxa"/>
        <w:tblLook w:val="01E0"/>
      </w:tblPr>
      <w:tblGrid>
        <w:gridCol w:w="5092"/>
        <w:gridCol w:w="4736"/>
      </w:tblGrid>
      <w:tr w:rsidR="002407C6" w:rsidRPr="006218DC" w:rsidTr="00F6457F">
        <w:tc>
          <w:tcPr>
            <w:tcW w:w="5092" w:type="dxa"/>
          </w:tcPr>
          <w:p w:rsidR="002407C6" w:rsidRPr="005551A0" w:rsidRDefault="002407C6" w:rsidP="006028C0">
            <w:pPr>
              <w:ind w:firstLine="0"/>
              <w:rPr>
                <w:b/>
                <w:caps/>
                <w:sz w:val="22"/>
                <w:szCs w:val="22"/>
              </w:rPr>
            </w:pPr>
            <w:r w:rsidRPr="005551A0">
              <w:rPr>
                <w:b/>
                <w:caps/>
                <w:sz w:val="22"/>
                <w:szCs w:val="22"/>
              </w:rPr>
              <w:t>Арендодатель</w:t>
            </w:r>
          </w:p>
        </w:tc>
        <w:tc>
          <w:tcPr>
            <w:tcW w:w="4736" w:type="dxa"/>
          </w:tcPr>
          <w:p w:rsidR="002407C6" w:rsidRPr="005551A0" w:rsidRDefault="002407C6" w:rsidP="00F6457F">
            <w:pPr>
              <w:rPr>
                <w:b/>
                <w:caps/>
                <w:sz w:val="22"/>
                <w:szCs w:val="22"/>
              </w:rPr>
            </w:pPr>
          </w:p>
        </w:tc>
      </w:tr>
      <w:tr w:rsidR="002407C6" w:rsidRPr="002219F1" w:rsidTr="00F6457F">
        <w:tc>
          <w:tcPr>
            <w:tcW w:w="5092" w:type="dxa"/>
          </w:tcPr>
          <w:p w:rsidR="002407C6" w:rsidRPr="005551A0" w:rsidRDefault="006028C0" w:rsidP="006028C0">
            <w:pPr>
              <w:ind w:firstLine="0"/>
              <w:jc w:val="left"/>
              <w:rPr>
                <w:b/>
                <w:sz w:val="20"/>
                <w:szCs w:val="20"/>
              </w:rPr>
            </w:pPr>
            <w:r>
              <w:rPr>
                <w:b/>
                <w:sz w:val="20"/>
                <w:szCs w:val="20"/>
              </w:rPr>
              <w:t>О</w:t>
            </w:r>
            <w:r w:rsidR="002407C6" w:rsidRPr="005551A0">
              <w:rPr>
                <w:b/>
                <w:sz w:val="20"/>
                <w:szCs w:val="20"/>
              </w:rPr>
              <w:t xml:space="preserve">ГКП «Корпорация развития коммунального </w:t>
            </w:r>
            <w:r w:rsidR="002407C6" w:rsidRPr="005551A0">
              <w:rPr>
                <w:b/>
                <w:sz w:val="20"/>
                <w:szCs w:val="20"/>
              </w:rPr>
              <w:lastRenderedPageBreak/>
              <w:t>комплекса Ульяновской области»</w:t>
            </w:r>
          </w:p>
          <w:p w:rsidR="002407C6" w:rsidRPr="005551A0" w:rsidRDefault="002407C6" w:rsidP="006028C0">
            <w:pPr>
              <w:ind w:firstLine="0"/>
              <w:rPr>
                <w:sz w:val="20"/>
                <w:szCs w:val="20"/>
              </w:rPr>
            </w:pPr>
            <w:r w:rsidRPr="005551A0">
              <w:rPr>
                <w:sz w:val="20"/>
                <w:szCs w:val="20"/>
              </w:rPr>
              <w:t>Юридический адрес:</w:t>
            </w:r>
          </w:p>
          <w:p w:rsidR="002407C6" w:rsidRPr="005551A0" w:rsidRDefault="002407C6" w:rsidP="006028C0">
            <w:pPr>
              <w:tabs>
                <w:tab w:val="left" w:pos="993"/>
              </w:tabs>
              <w:ind w:firstLine="0"/>
              <w:outlineLvl w:val="0"/>
              <w:rPr>
                <w:sz w:val="20"/>
                <w:szCs w:val="20"/>
              </w:rPr>
            </w:pPr>
            <w:r w:rsidRPr="005551A0">
              <w:rPr>
                <w:rFonts w:ascii="Times New Roman , serif" w:hAnsi="Times New Roman , serif"/>
                <w:sz w:val="20"/>
                <w:szCs w:val="20"/>
              </w:rPr>
              <w:t>4230</w:t>
            </w:r>
            <w:r>
              <w:rPr>
                <w:rFonts w:ascii="Times New Roman , serif" w:hAnsi="Times New Roman , serif"/>
                <w:sz w:val="20"/>
                <w:szCs w:val="20"/>
              </w:rPr>
              <w:t>71</w:t>
            </w:r>
            <w:r w:rsidRPr="005551A0">
              <w:rPr>
                <w:rFonts w:ascii="Times New Roman , serif" w:hAnsi="Times New Roman , serif"/>
                <w:sz w:val="20"/>
                <w:szCs w:val="20"/>
              </w:rPr>
              <w:t xml:space="preserve">, г. Ульяновск, ул. </w:t>
            </w:r>
            <w:r>
              <w:rPr>
                <w:rFonts w:ascii="Times New Roman , serif" w:hAnsi="Times New Roman , serif"/>
                <w:sz w:val="20"/>
                <w:szCs w:val="20"/>
              </w:rPr>
              <w:t>Урицкого, 35Б</w:t>
            </w:r>
          </w:p>
          <w:p w:rsidR="002407C6" w:rsidRPr="009623E1" w:rsidRDefault="002407C6" w:rsidP="006028C0">
            <w:pPr>
              <w:pStyle w:val="a6"/>
              <w:spacing w:after="0"/>
              <w:ind w:firstLine="0"/>
              <w:rPr>
                <w:sz w:val="20"/>
                <w:szCs w:val="20"/>
                <w:lang w:eastAsia="ru-RU"/>
              </w:rPr>
            </w:pPr>
            <w:r w:rsidRPr="009623E1">
              <w:rPr>
                <w:sz w:val="20"/>
                <w:szCs w:val="20"/>
                <w:lang w:eastAsia="ru-RU"/>
              </w:rPr>
              <w:t>ОГРН 1027300930678</w:t>
            </w:r>
          </w:p>
          <w:p w:rsidR="002407C6" w:rsidRPr="009623E1" w:rsidRDefault="002407C6" w:rsidP="006028C0">
            <w:pPr>
              <w:pStyle w:val="a6"/>
              <w:spacing w:after="0"/>
              <w:ind w:firstLine="0"/>
              <w:rPr>
                <w:sz w:val="20"/>
                <w:szCs w:val="20"/>
                <w:lang w:eastAsia="ru-RU"/>
              </w:rPr>
            </w:pPr>
            <w:r w:rsidRPr="009623E1">
              <w:rPr>
                <w:sz w:val="20"/>
                <w:szCs w:val="20"/>
                <w:lang w:eastAsia="ru-RU"/>
              </w:rPr>
              <w:t>ИНН / КПП 7316000218 / 732501001</w:t>
            </w:r>
          </w:p>
          <w:p w:rsidR="002407C6" w:rsidRPr="005551A0" w:rsidRDefault="002407C6" w:rsidP="00F6457F">
            <w:pPr>
              <w:pStyle w:val="standard0"/>
              <w:tabs>
                <w:tab w:val="left" w:pos="7716"/>
              </w:tabs>
              <w:spacing w:before="0" w:beforeAutospacing="0" w:after="0" w:afterAutospacing="0"/>
              <w:rPr>
                <w:sz w:val="20"/>
                <w:szCs w:val="20"/>
              </w:rPr>
            </w:pPr>
            <w:r w:rsidRPr="005551A0">
              <w:rPr>
                <w:rFonts w:ascii="Times New Roman , serif" w:hAnsi="Times New Roman , serif"/>
                <w:sz w:val="20"/>
                <w:szCs w:val="20"/>
              </w:rPr>
              <w:t>р</w:t>
            </w:r>
            <w:r w:rsidRPr="005551A0">
              <w:rPr>
                <w:sz w:val="20"/>
                <w:szCs w:val="20"/>
                <w:lang w:eastAsia="ar-SA"/>
              </w:rPr>
              <w:t>/с 40602810369000000003</w:t>
            </w:r>
          </w:p>
          <w:p w:rsidR="002407C6" w:rsidRPr="005551A0" w:rsidRDefault="002407C6" w:rsidP="00F6457F">
            <w:pPr>
              <w:pStyle w:val="standard0"/>
              <w:tabs>
                <w:tab w:val="left" w:pos="7716"/>
              </w:tabs>
              <w:spacing w:before="0" w:beforeAutospacing="0" w:after="0" w:afterAutospacing="0"/>
              <w:rPr>
                <w:sz w:val="20"/>
                <w:szCs w:val="20"/>
              </w:rPr>
            </w:pPr>
            <w:r w:rsidRPr="005551A0">
              <w:rPr>
                <w:sz w:val="20"/>
                <w:szCs w:val="20"/>
                <w:lang w:eastAsia="ar-SA"/>
              </w:rPr>
              <w:t xml:space="preserve">в УЛЬЯНОВСКОМ ОТДЕЛЕНИИ </w:t>
            </w:r>
            <w:r>
              <w:rPr>
                <w:sz w:val="20"/>
                <w:szCs w:val="20"/>
                <w:lang w:eastAsia="ar-SA"/>
              </w:rPr>
              <w:t>№</w:t>
            </w:r>
            <w:r w:rsidRPr="005551A0">
              <w:rPr>
                <w:sz w:val="20"/>
                <w:szCs w:val="20"/>
                <w:lang w:eastAsia="ar-SA"/>
              </w:rPr>
              <w:t xml:space="preserve"> 8588 ПАО СБЕРБАНК г.УЛЬЯНОВСК </w:t>
            </w:r>
          </w:p>
          <w:p w:rsidR="002407C6" w:rsidRPr="005551A0" w:rsidRDefault="002407C6" w:rsidP="00F6457F">
            <w:pPr>
              <w:pStyle w:val="af6"/>
              <w:spacing w:before="0" w:beforeAutospacing="0" w:after="0" w:afterAutospacing="0"/>
              <w:rPr>
                <w:sz w:val="20"/>
                <w:szCs w:val="20"/>
              </w:rPr>
            </w:pPr>
            <w:r w:rsidRPr="005551A0">
              <w:rPr>
                <w:sz w:val="20"/>
                <w:szCs w:val="20"/>
                <w:lang w:eastAsia="ar-SA"/>
              </w:rPr>
              <w:t xml:space="preserve">к/с 30101810000000000602 БИК 047308602, </w:t>
            </w:r>
          </w:p>
          <w:p w:rsidR="002407C6" w:rsidRPr="005551A0" w:rsidRDefault="002407C6" w:rsidP="006028C0">
            <w:pPr>
              <w:ind w:firstLine="0"/>
              <w:rPr>
                <w:sz w:val="20"/>
                <w:szCs w:val="20"/>
              </w:rPr>
            </w:pPr>
            <w:r w:rsidRPr="005551A0">
              <w:rPr>
                <w:sz w:val="20"/>
                <w:szCs w:val="20"/>
              </w:rPr>
              <w:t xml:space="preserve">тел. (8422) 795005 Факс (8422) 37-01-95 </w:t>
            </w:r>
          </w:p>
          <w:p w:rsidR="002407C6" w:rsidRPr="002407C6" w:rsidRDefault="002407C6" w:rsidP="006028C0">
            <w:pPr>
              <w:ind w:firstLine="0"/>
              <w:rPr>
                <w:sz w:val="20"/>
                <w:szCs w:val="20"/>
              </w:rPr>
            </w:pPr>
            <w:r w:rsidRPr="005551A0">
              <w:rPr>
                <w:sz w:val="20"/>
                <w:szCs w:val="20"/>
                <w:lang w:val="en-US"/>
              </w:rPr>
              <w:t>E</w:t>
            </w:r>
            <w:r>
              <w:rPr>
                <w:sz w:val="20"/>
                <w:szCs w:val="20"/>
              </w:rPr>
              <w:t>-</w:t>
            </w:r>
            <w:r w:rsidRPr="005551A0">
              <w:rPr>
                <w:sz w:val="20"/>
                <w:szCs w:val="20"/>
                <w:lang w:val="en-US"/>
              </w:rPr>
              <w:t>mail</w:t>
            </w:r>
            <w:r w:rsidRPr="002407C6">
              <w:rPr>
                <w:sz w:val="20"/>
                <w:szCs w:val="20"/>
              </w:rPr>
              <w:t xml:space="preserve"> </w:t>
            </w:r>
            <w:hyperlink r:id="rId16" w:history="1">
              <w:r w:rsidRPr="005551A0">
                <w:rPr>
                  <w:rStyle w:val="ac"/>
                  <w:sz w:val="20"/>
                  <w:szCs w:val="20"/>
                  <w:lang w:val="en-US"/>
                </w:rPr>
                <w:t>office</w:t>
              </w:r>
              <w:r w:rsidRPr="002407C6">
                <w:rPr>
                  <w:rStyle w:val="ac"/>
                  <w:sz w:val="20"/>
                  <w:szCs w:val="20"/>
                </w:rPr>
                <w:t>@</w:t>
              </w:r>
              <w:r w:rsidRPr="005551A0">
                <w:rPr>
                  <w:rStyle w:val="ac"/>
                  <w:sz w:val="20"/>
                  <w:szCs w:val="20"/>
                  <w:lang w:val="en-US"/>
                </w:rPr>
                <w:t>oblkomhoz</w:t>
              </w:r>
              <w:r w:rsidRPr="002407C6">
                <w:rPr>
                  <w:rStyle w:val="ac"/>
                  <w:sz w:val="20"/>
                  <w:szCs w:val="20"/>
                </w:rPr>
                <w:t>.</w:t>
              </w:r>
              <w:r w:rsidRPr="005551A0">
                <w:rPr>
                  <w:rStyle w:val="ac"/>
                  <w:sz w:val="20"/>
                  <w:szCs w:val="20"/>
                  <w:lang w:val="en-US"/>
                </w:rPr>
                <w:t>ru</w:t>
              </w:r>
            </w:hyperlink>
          </w:p>
          <w:p w:rsidR="002407C6" w:rsidRPr="002407C6" w:rsidRDefault="002407C6" w:rsidP="00F6457F">
            <w:pPr>
              <w:rPr>
                <w:sz w:val="20"/>
                <w:szCs w:val="20"/>
              </w:rPr>
            </w:pPr>
          </w:p>
          <w:p w:rsidR="002407C6" w:rsidRPr="005551A0" w:rsidRDefault="002407C6" w:rsidP="006028C0">
            <w:pPr>
              <w:ind w:firstLine="0"/>
              <w:rPr>
                <w:b/>
                <w:sz w:val="20"/>
                <w:szCs w:val="20"/>
              </w:rPr>
            </w:pPr>
            <w:r w:rsidRPr="002407C6">
              <w:rPr>
                <w:b/>
                <w:sz w:val="20"/>
                <w:szCs w:val="20"/>
              </w:rPr>
              <w:t>______________</w:t>
            </w:r>
            <w:r w:rsidRPr="002407C6">
              <w:rPr>
                <w:sz w:val="20"/>
                <w:szCs w:val="20"/>
              </w:rPr>
              <w:t>/</w:t>
            </w:r>
            <w:r w:rsidRPr="005551A0">
              <w:rPr>
                <w:sz w:val="20"/>
                <w:szCs w:val="20"/>
              </w:rPr>
              <w:t xml:space="preserve"> </w:t>
            </w:r>
            <w:r>
              <w:rPr>
                <w:sz w:val="20"/>
                <w:szCs w:val="20"/>
              </w:rPr>
              <w:t>С.Л. Носков</w:t>
            </w:r>
          </w:p>
        </w:tc>
        <w:tc>
          <w:tcPr>
            <w:tcW w:w="4736" w:type="dxa"/>
          </w:tcPr>
          <w:p w:rsidR="002407C6" w:rsidRPr="00222C4B" w:rsidRDefault="002407C6" w:rsidP="00F6457F">
            <w:pPr>
              <w:rPr>
                <w:b/>
                <w:sz w:val="20"/>
                <w:szCs w:val="20"/>
              </w:rPr>
            </w:pPr>
          </w:p>
        </w:tc>
      </w:tr>
    </w:tbl>
    <w:p w:rsidR="002407C6" w:rsidRPr="00134F9F" w:rsidRDefault="002407C6" w:rsidP="006028C0">
      <w:pPr>
        <w:ind w:firstLine="0"/>
        <w:rPr>
          <w:sz w:val="18"/>
          <w:szCs w:val="18"/>
        </w:rPr>
      </w:pPr>
      <w:r w:rsidRPr="00134F9F">
        <w:rPr>
          <w:sz w:val="18"/>
          <w:szCs w:val="18"/>
        </w:rPr>
        <w:lastRenderedPageBreak/>
        <w:t>М.П.</w:t>
      </w:r>
      <w:r w:rsidRPr="00134F9F">
        <w:rPr>
          <w:sz w:val="18"/>
          <w:szCs w:val="18"/>
        </w:rPr>
        <w:tab/>
      </w:r>
      <w:r w:rsidRPr="00134F9F">
        <w:rPr>
          <w:sz w:val="18"/>
          <w:szCs w:val="18"/>
        </w:rPr>
        <w:tab/>
      </w:r>
      <w:r w:rsidRPr="00134F9F">
        <w:rPr>
          <w:sz w:val="18"/>
          <w:szCs w:val="18"/>
        </w:rPr>
        <w:tab/>
      </w:r>
      <w:r w:rsidRPr="00134F9F">
        <w:rPr>
          <w:sz w:val="18"/>
          <w:szCs w:val="18"/>
        </w:rPr>
        <w:tab/>
      </w:r>
      <w:r w:rsidRPr="00134F9F">
        <w:rPr>
          <w:sz w:val="18"/>
          <w:szCs w:val="18"/>
        </w:rPr>
        <w:tab/>
      </w:r>
      <w:r w:rsidRPr="00134F9F">
        <w:rPr>
          <w:sz w:val="18"/>
          <w:szCs w:val="18"/>
        </w:rPr>
        <w:tab/>
      </w:r>
      <w:r w:rsidRPr="00134F9F">
        <w:rPr>
          <w:sz w:val="18"/>
          <w:szCs w:val="18"/>
        </w:rPr>
        <w:tab/>
      </w:r>
    </w:p>
    <w:p w:rsidR="002407C6" w:rsidRDefault="002407C6" w:rsidP="002407C6">
      <w:pPr>
        <w:pStyle w:val="af6"/>
        <w:spacing w:before="0" w:beforeAutospacing="0" w:after="0" w:afterAutospacing="0"/>
        <w:ind w:left="552"/>
      </w:pPr>
    </w:p>
    <w:p w:rsidR="002407C6" w:rsidRDefault="002407C6" w:rsidP="002407C6">
      <w:pPr>
        <w:pStyle w:val="af6"/>
        <w:spacing w:before="0" w:beforeAutospacing="0" w:after="0" w:afterAutospacing="0"/>
        <w:ind w:left="552"/>
      </w:pPr>
    </w:p>
    <w:p w:rsidR="002407C6" w:rsidRDefault="002407C6" w:rsidP="002407C6">
      <w:pPr>
        <w:pStyle w:val="af6"/>
        <w:spacing w:before="0" w:beforeAutospacing="0" w:after="0" w:afterAutospacing="0"/>
        <w:ind w:left="552"/>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9E1A63" w:rsidRDefault="009E1A63"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C3072D" w:rsidRDefault="00C3072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B4401D" w:rsidRDefault="00B4401D" w:rsidP="002407C6">
      <w:pPr>
        <w:pStyle w:val="af6"/>
        <w:spacing w:before="0" w:beforeAutospacing="0" w:after="0" w:afterAutospacing="0"/>
        <w:ind w:left="7077"/>
        <w:jc w:val="both"/>
      </w:pPr>
    </w:p>
    <w:p w:rsidR="002407C6" w:rsidRPr="009E1A63" w:rsidRDefault="002407C6" w:rsidP="002407C6">
      <w:pPr>
        <w:pStyle w:val="af6"/>
        <w:spacing w:before="0" w:beforeAutospacing="0" w:after="0" w:afterAutospacing="0"/>
        <w:ind w:left="7077"/>
        <w:jc w:val="both"/>
        <w:rPr>
          <w:sz w:val="22"/>
          <w:szCs w:val="22"/>
        </w:rPr>
      </w:pPr>
      <w:r w:rsidRPr="009E1A63">
        <w:rPr>
          <w:sz w:val="22"/>
          <w:szCs w:val="22"/>
        </w:rPr>
        <w:lastRenderedPageBreak/>
        <w:t xml:space="preserve">Приложение №  1 </w:t>
      </w:r>
    </w:p>
    <w:p w:rsidR="002407C6" w:rsidRPr="009E1A63" w:rsidRDefault="002407C6" w:rsidP="002407C6">
      <w:pPr>
        <w:pStyle w:val="af6"/>
        <w:spacing w:before="0" w:beforeAutospacing="0" w:after="0" w:afterAutospacing="0"/>
        <w:ind w:left="7077"/>
        <w:jc w:val="both"/>
        <w:rPr>
          <w:sz w:val="22"/>
          <w:szCs w:val="22"/>
        </w:rPr>
      </w:pPr>
      <w:r w:rsidRPr="009E1A63">
        <w:rPr>
          <w:sz w:val="22"/>
          <w:szCs w:val="22"/>
        </w:rPr>
        <w:t>к Договору аренды от ____________ № _____</w:t>
      </w:r>
    </w:p>
    <w:p w:rsidR="002407C6" w:rsidRPr="009E1A63" w:rsidRDefault="002407C6" w:rsidP="002407C6">
      <w:pPr>
        <w:ind w:left="4248" w:firstLine="708"/>
        <w:jc w:val="center"/>
        <w:rPr>
          <w:sz w:val="22"/>
          <w:szCs w:val="22"/>
        </w:rPr>
      </w:pPr>
      <w:r w:rsidRPr="009E1A63">
        <w:rPr>
          <w:sz w:val="22"/>
          <w:szCs w:val="22"/>
        </w:rPr>
        <w:t xml:space="preserve">   </w:t>
      </w:r>
    </w:p>
    <w:p w:rsidR="002407C6" w:rsidRDefault="002407C6" w:rsidP="002407C6">
      <w:pPr>
        <w:ind w:left="4248" w:firstLine="708"/>
        <w:jc w:val="center"/>
        <w:rPr>
          <w:sz w:val="20"/>
          <w:szCs w:val="20"/>
        </w:rPr>
      </w:pPr>
    </w:p>
    <w:p w:rsidR="002407C6" w:rsidRDefault="002407C6" w:rsidP="002407C6">
      <w:pPr>
        <w:ind w:firstLine="708"/>
        <w:jc w:val="center"/>
        <w:rPr>
          <w:b/>
          <w:sz w:val="22"/>
          <w:szCs w:val="22"/>
        </w:rPr>
      </w:pPr>
      <w:r>
        <w:rPr>
          <w:b/>
          <w:sz w:val="22"/>
          <w:szCs w:val="22"/>
        </w:rPr>
        <w:t xml:space="preserve">АКТ </w:t>
      </w:r>
    </w:p>
    <w:p w:rsidR="002407C6" w:rsidRDefault="002407C6" w:rsidP="002407C6">
      <w:pPr>
        <w:ind w:firstLine="708"/>
        <w:jc w:val="center"/>
        <w:rPr>
          <w:b/>
          <w:sz w:val="22"/>
          <w:szCs w:val="22"/>
        </w:rPr>
      </w:pPr>
      <w:r>
        <w:rPr>
          <w:b/>
          <w:sz w:val="22"/>
          <w:szCs w:val="22"/>
        </w:rPr>
        <w:t>приема-передачи</w:t>
      </w:r>
    </w:p>
    <w:p w:rsidR="002407C6" w:rsidRDefault="002407C6" w:rsidP="002407C6">
      <w:pPr>
        <w:ind w:firstLine="708"/>
        <w:rPr>
          <w:b/>
          <w:sz w:val="22"/>
          <w:szCs w:val="22"/>
        </w:rPr>
      </w:pPr>
    </w:p>
    <w:p w:rsidR="002407C6" w:rsidRPr="00BF5EDE" w:rsidRDefault="002407C6" w:rsidP="002407C6">
      <w:pPr>
        <w:ind w:firstLine="708"/>
        <w:rPr>
          <w:color w:val="000000"/>
          <w:sz w:val="22"/>
          <w:szCs w:val="22"/>
        </w:rPr>
      </w:pPr>
      <w:r w:rsidRPr="00BF5EDE">
        <w:rPr>
          <w:b/>
          <w:sz w:val="22"/>
          <w:szCs w:val="22"/>
        </w:rPr>
        <w:t>Областное государственное казённое предприятие «Корпорация развития коммунального комплекса  Ульяновской  области»</w:t>
      </w:r>
      <w:r w:rsidRPr="00BF5EDE">
        <w:rPr>
          <w:sz w:val="22"/>
          <w:szCs w:val="22"/>
        </w:rPr>
        <w:t xml:space="preserve">, именуемое в дальнейшем </w:t>
      </w:r>
      <w:r w:rsidRPr="00BF5EDE">
        <w:rPr>
          <w:b/>
          <w:sz w:val="22"/>
          <w:szCs w:val="22"/>
        </w:rPr>
        <w:t>«Арендодатель»</w:t>
      </w:r>
      <w:r w:rsidRPr="00BF5EDE">
        <w:rPr>
          <w:sz w:val="22"/>
          <w:szCs w:val="22"/>
        </w:rPr>
        <w:t xml:space="preserve">, </w:t>
      </w:r>
      <w:r w:rsidRPr="00BF5EDE">
        <w:rPr>
          <w:color w:val="000000"/>
          <w:sz w:val="22"/>
          <w:szCs w:val="22"/>
        </w:rPr>
        <w:t xml:space="preserve">в лице </w:t>
      </w:r>
      <w:r>
        <w:rPr>
          <w:color w:val="000000"/>
          <w:sz w:val="22"/>
          <w:szCs w:val="22"/>
        </w:rPr>
        <w:t xml:space="preserve">генерального </w:t>
      </w:r>
      <w:r w:rsidRPr="00BF5EDE">
        <w:rPr>
          <w:color w:val="000000"/>
          <w:sz w:val="22"/>
          <w:szCs w:val="22"/>
        </w:rPr>
        <w:t>директора  Носкова  Сергея   Леонидовича, действующего  на  основании  Устава,  с одной стороны,</w:t>
      </w:r>
    </w:p>
    <w:p w:rsidR="002407C6" w:rsidRDefault="009E1A63" w:rsidP="002407C6">
      <w:pPr>
        <w:ind w:firstLine="708"/>
        <w:rPr>
          <w:sz w:val="22"/>
          <w:szCs w:val="22"/>
        </w:rPr>
      </w:pPr>
      <w:r>
        <w:rPr>
          <w:b/>
          <w:color w:val="000000"/>
          <w:sz w:val="22"/>
          <w:szCs w:val="22"/>
        </w:rPr>
        <w:t>_______________________________</w:t>
      </w:r>
      <w:r w:rsidR="002407C6" w:rsidRPr="00BF5EDE">
        <w:rPr>
          <w:b/>
          <w:color w:val="000000"/>
          <w:sz w:val="22"/>
          <w:szCs w:val="22"/>
        </w:rPr>
        <w:t xml:space="preserve">, </w:t>
      </w:r>
      <w:r w:rsidR="002407C6" w:rsidRPr="00BF5EDE">
        <w:rPr>
          <w:color w:val="000000"/>
          <w:sz w:val="22"/>
          <w:szCs w:val="22"/>
        </w:rPr>
        <w:t>именуемое в дальнейшем</w:t>
      </w:r>
      <w:r w:rsidR="002407C6" w:rsidRPr="00BF5EDE">
        <w:rPr>
          <w:b/>
          <w:color w:val="000000"/>
          <w:sz w:val="22"/>
          <w:szCs w:val="22"/>
        </w:rPr>
        <w:t xml:space="preserve"> «Арендатор», </w:t>
      </w:r>
      <w:r w:rsidR="00B5166A">
        <w:rPr>
          <w:color w:val="000000"/>
          <w:sz w:val="22"/>
          <w:szCs w:val="22"/>
        </w:rPr>
        <w:t xml:space="preserve">в лице </w:t>
      </w:r>
      <w:r w:rsidR="002407C6" w:rsidRPr="00BF5EDE">
        <w:rPr>
          <w:color w:val="000000"/>
          <w:sz w:val="22"/>
          <w:szCs w:val="22"/>
        </w:rPr>
        <w:t xml:space="preserve"> </w:t>
      </w:r>
      <w:r>
        <w:rPr>
          <w:color w:val="000000"/>
          <w:sz w:val="22"/>
          <w:szCs w:val="22"/>
        </w:rPr>
        <w:t>_________________________</w:t>
      </w:r>
      <w:r w:rsidR="002407C6" w:rsidRPr="00BF5EDE">
        <w:rPr>
          <w:color w:val="000000"/>
          <w:sz w:val="22"/>
          <w:szCs w:val="22"/>
        </w:rPr>
        <w:t xml:space="preserve">, действующего на основании </w:t>
      </w:r>
      <w:r w:rsidR="00B5166A">
        <w:rPr>
          <w:color w:val="000000"/>
          <w:sz w:val="22"/>
          <w:szCs w:val="22"/>
        </w:rPr>
        <w:t>_________________</w:t>
      </w:r>
      <w:r w:rsidR="002407C6" w:rsidRPr="00BF5EDE">
        <w:rPr>
          <w:color w:val="000000"/>
          <w:sz w:val="22"/>
          <w:szCs w:val="22"/>
        </w:rPr>
        <w:t xml:space="preserve">, с другой стороны, совместно </w:t>
      </w:r>
      <w:r w:rsidR="002407C6" w:rsidRPr="00BF5EDE">
        <w:rPr>
          <w:sz w:val="22"/>
          <w:szCs w:val="22"/>
        </w:rPr>
        <w:t xml:space="preserve">именуемые  в дальнейшем </w:t>
      </w:r>
      <w:r w:rsidR="002407C6" w:rsidRPr="00BF5EDE">
        <w:rPr>
          <w:b/>
          <w:sz w:val="22"/>
          <w:szCs w:val="22"/>
        </w:rPr>
        <w:t>«Стороны»</w:t>
      </w:r>
      <w:r w:rsidR="002407C6">
        <w:rPr>
          <w:color w:val="000000"/>
          <w:sz w:val="22"/>
          <w:szCs w:val="22"/>
        </w:rPr>
        <w:t xml:space="preserve">, </w:t>
      </w:r>
      <w:r w:rsidR="002407C6">
        <w:rPr>
          <w:sz w:val="22"/>
          <w:szCs w:val="22"/>
        </w:rPr>
        <w:t>составили настоящий акт о нижеследующем.</w:t>
      </w:r>
    </w:p>
    <w:p w:rsidR="002407C6" w:rsidRDefault="002407C6" w:rsidP="002407C6">
      <w:pPr>
        <w:ind w:firstLine="708"/>
        <w:rPr>
          <w:sz w:val="22"/>
          <w:szCs w:val="22"/>
        </w:rPr>
      </w:pPr>
    </w:p>
    <w:p w:rsidR="002407C6" w:rsidRDefault="002407C6" w:rsidP="002407C6">
      <w:pPr>
        <w:ind w:firstLine="708"/>
        <w:rPr>
          <w:sz w:val="22"/>
          <w:szCs w:val="22"/>
        </w:rPr>
      </w:pPr>
      <w:r>
        <w:rPr>
          <w:sz w:val="22"/>
          <w:szCs w:val="22"/>
        </w:rPr>
        <w:t xml:space="preserve">1. </w:t>
      </w:r>
      <w:r w:rsidRPr="006218DC">
        <w:rPr>
          <w:sz w:val="22"/>
          <w:szCs w:val="22"/>
        </w:rPr>
        <w:t xml:space="preserve">Арендодатель </w:t>
      </w:r>
      <w:r>
        <w:rPr>
          <w:sz w:val="22"/>
          <w:szCs w:val="22"/>
        </w:rPr>
        <w:t xml:space="preserve">передал, а </w:t>
      </w:r>
      <w:r w:rsidRPr="006218DC">
        <w:rPr>
          <w:sz w:val="22"/>
          <w:szCs w:val="22"/>
        </w:rPr>
        <w:t xml:space="preserve">Арендатор </w:t>
      </w:r>
      <w:r>
        <w:rPr>
          <w:sz w:val="22"/>
          <w:szCs w:val="22"/>
        </w:rPr>
        <w:t>принял:</w:t>
      </w:r>
    </w:p>
    <w:p w:rsidR="00923B20" w:rsidRPr="000D554C" w:rsidRDefault="00923B20" w:rsidP="00923B20">
      <w:pPr>
        <w:ind w:firstLine="0"/>
        <w:rPr>
          <w:b/>
          <w:szCs w:val="24"/>
        </w:rPr>
      </w:pPr>
      <w:r w:rsidRPr="000D554C">
        <w:rPr>
          <w:b/>
          <w:szCs w:val="24"/>
        </w:rPr>
        <w:t xml:space="preserve">           </w:t>
      </w:r>
      <w:r w:rsidRPr="000D554C">
        <w:rPr>
          <w:b/>
          <w:sz w:val="22"/>
          <w:szCs w:val="22"/>
        </w:rPr>
        <w:t>Здание трансформаторной подстанции ТП- 3485, общая площадь 63,4 кв.м., кадастровый  номер: 73:24:011203:477, с оборудованием: трансформатор</w:t>
      </w:r>
      <w:r w:rsidR="00542B47">
        <w:rPr>
          <w:b/>
          <w:sz w:val="22"/>
          <w:szCs w:val="22"/>
        </w:rPr>
        <w:t>ом</w:t>
      </w:r>
      <w:r w:rsidR="005E48C2">
        <w:rPr>
          <w:b/>
          <w:sz w:val="22"/>
          <w:szCs w:val="22"/>
        </w:rPr>
        <w:t xml:space="preserve"> </w:t>
      </w:r>
      <w:r w:rsidRPr="000D554C">
        <w:rPr>
          <w:b/>
          <w:sz w:val="22"/>
          <w:szCs w:val="22"/>
        </w:rPr>
        <w:t xml:space="preserve"> ТМ-1000/6/04; трансформатор</w:t>
      </w:r>
      <w:r w:rsidR="00542B47">
        <w:rPr>
          <w:b/>
          <w:sz w:val="22"/>
          <w:szCs w:val="22"/>
        </w:rPr>
        <w:t>ом</w:t>
      </w:r>
      <w:r w:rsidR="005E48C2">
        <w:rPr>
          <w:b/>
          <w:sz w:val="22"/>
          <w:szCs w:val="22"/>
        </w:rPr>
        <w:t xml:space="preserve"> </w:t>
      </w:r>
      <w:r w:rsidRPr="000D554C">
        <w:rPr>
          <w:b/>
          <w:sz w:val="22"/>
          <w:szCs w:val="22"/>
        </w:rPr>
        <w:t>ТМ-1000/6/04; высоковольтн</w:t>
      </w:r>
      <w:r w:rsidR="00542B47">
        <w:rPr>
          <w:b/>
          <w:sz w:val="22"/>
          <w:szCs w:val="22"/>
        </w:rPr>
        <w:t>ой</w:t>
      </w:r>
      <w:r w:rsidRPr="000D554C">
        <w:rPr>
          <w:b/>
          <w:sz w:val="22"/>
          <w:szCs w:val="22"/>
        </w:rPr>
        <w:t xml:space="preserve"> лини</w:t>
      </w:r>
      <w:r w:rsidR="00542B47">
        <w:rPr>
          <w:b/>
          <w:sz w:val="22"/>
          <w:szCs w:val="22"/>
        </w:rPr>
        <w:t>ей</w:t>
      </w:r>
      <w:r w:rsidRPr="000D554C">
        <w:rPr>
          <w:b/>
          <w:sz w:val="22"/>
          <w:szCs w:val="22"/>
        </w:rPr>
        <w:t>, (воздушная линия 650 м   и 700 м., кабельн</w:t>
      </w:r>
      <w:r w:rsidR="00B5166A">
        <w:rPr>
          <w:b/>
          <w:sz w:val="22"/>
          <w:szCs w:val="22"/>
        </w:rPr>
        <w:t>ая</w:t>
      </w:r>
      <w:r w:rsidRPr="000D554C">
        <w:rPr>
          <w:b/>
          <w:sz w:val="22"/>
          <w:szCs w:val="22"/>
        </w:rPr>
        <w:t xml:space="preserve"> лини</w:t>
      </w:r>
      <w:r w:rsidR="00B5166A">
        <w:rPr>
          <w:b/>
          <w:sz w:val="22"/>
          <w:szCs w:val="22"/>
        </w:rPr>
        <w:t>я</w:t>
      </w:r>
      <w:r w:rsidRPr="000D554C">
        <w:rPr>
          <w:b/>
          <w:sz w:val="22"/>
          <w:szCs w:val="22"/>
        </w:rPr>
        <w:t xml:space="preserve">   25 м и 30 м), расположенное по адресу: г. Ульяновск, ул. Автомобилистов, д. 12, строение 4.   </w:t>
      </w:r>
    </w:p>
    <w:p w:rsidR="002407C6" w:rsidRDefault="002407C6" w:rsidP="002407C6">
      <w:pPr>
        <w:rPr>
          <w:sz w:val="22"/>
          <w:szCs w:val="22"/>
        </w:rPr>
      </w:pPr>
      <w:r>
        <w:rPr>
          <w:sz w:val="22"/>
          <w:szCs w:val="22"/>
        </w:rPr>
        <w:t>2. Имущество, указанное в п. 1 настоящего акта, осмотрено Арендатором, принято в исправном техническом состоянии, пригодном к эксплуатации по назначению.</w:t>
      </w:r>
    </w:p>
    <w:p w:rsidR="002407C6" w:rsidRDefault="002407C6" w:rsidP="002407C6">
      <w:pPr>
        <w:rPr>
          <w:sz w:val="22"/>
          <w:szCs w:val="22"/>
        </w:rPr>
      </w:pPr>
      <w:r>
        <w:rPr>
          <w:sz w:val="22"/>
          <w:szCs w:val="22"/>
        </w:rPr>
        <w:t>3. Арендатор не имеет претензий относительно принимаемого имущества.</w:t>
      </w:r>
    </w:p>
    <w:p w:rsidR="002407C6" w:rsidRDefault="002407C6" w:rsidP="002407C6">
      <w:pPr>
        <w:ind w:firstLine="708"/>
        <w:rPr>
          <w:sz w:val="22"/>
          <w:szCs w:val="22"/>
        </w:rPr>
      </w:pPr>
      <w:r>
        <w:rPr>
          <w:sz w:val="22"/>
          <w:szCs w:val="22"/>
        </w:rPr>
        <w:t xml:space="preserve">4. Настоящий акт </w:t>
      </w:r>
      <w:r w:rsidRPr="006218DC">
        <w:rPr>
          <w:sz w:val="22"/>
          <w:szCs w:val="22"/>
        </w:rPr>
        <w:t xml:space="preserve">Настоящий Договор составлен в </w:t>
      </w:r>
      <w:r>
        <w:rPr>
          <w:sz w:val="22"/>
          <w:szCs w:val="22"/>
        </w:rPr>
        <w:t>3</w:t>
      </w:r>
      <w:r w:rsidRPr="006218DC">
        <w:rPr>
          <w:sz w:val="22"/>
          <w:szCs w:val="22"/>
        </w:rPr>
        <w:t xml:space="preserve"> (</w:t>
      </w:r>
      <w:r>
        <w:rPr>
          <w:sz w:val="22"/>
          <w:szCs w:val="22"/>
        </w:rPr>
        <w:t>трёх</w:t>
      </w:r>
      <w:r w:rsidRPr="006218DC">
        <w:rPr>
          <w:sz w:val="22"/>
          <w:szCs w:val="22"/>
        </w:rPr>
        <w:t>) экземплярах, имеющих равную юридическую силу, по l (одному) экземпляру для каждой из Сторон</w:t>
      </w:r>
      <w:r>
        <w:rPr>
          <w:sz w:val="22"/>
          <w:szCs w:val="22"/>
        </w:rPr>
        <w:t>, 1 (один) экземпляр – для органа государственной регистрации.</w:t>
      </w:r>
    </w:p>
    <w:p w:rsidR="002407C6" w:rsidRDefault="002407C6" w:rsidP="002407C6">
      <w:pPr>
        <w:ind w:firstLine="708"/>
        <w:rPr>
          <w:sz w:val="22"/>
          <w:szCs w:val="22"/>
        </w:rPr>
      </w:pPr>
    </w:p>
    <w:p w:rsidR="002407C6" w:rsidRDefault="002407C6" w:rsidP="002407C6">
      <w:pPr>
        <w:ind w:firstLine="708"/>
        <w:rPr>
          <w:sz w:val="22"/>
          <w:szCs w:val="22"/>
        </w:rPr>
      </w:pPr>
    </w:p>
    <w:tbl>
      <w:tblPr>
        <w:tblW w:w="9828" w:type="dxa"/>
        <w:tblInd w:w="-5" w:type="dxa"/>
        <w:tblLook w:val="01E0"/>
      </w:tblPr>
      <w:tblGrid>
        <w:gridCol w:w="5092"/>
        <w:gridCol w:w="4736"/>
      </w:tblGrid>
      <w:tr w:rsidR="002407C6" w:rsidRPr="006218DC" w:rsidTr="00F6457F">
        <w:tc>
          <w:tcPr>
            <w:tcW w:w="5092" w:type="dxa"/>
          </w:tcPr>
          <w:p w:rsidR="002407C6" w:rsidRPr="006218DC" w:rsidRDefault="002407C6" w:rsidP="000D554C">
            <w:pPr>
              <w:ind w:firstLine="0"/>
              <w:rPr>
                <w:caps/>
                <w:sz w:val="22"/>
                <w:szCs w:val="22"/>
              </w:rPr>
            </w:pPr>
            <w:r w:rsidRPr="006218DC">
              <w:rPr>
                <w:caps/>
                <w:sz w:val="22"/>
                <w:szCs w:val="22"/>
              </w:rPr>
              <w:t>Арендодатель</w:t>
            </w:r>
          </w:p>
        </w:tc>
        <w:tc>
          <w:tcPr>
            <w:tcW w:w="4736" w:type="dxa"/>
          </w:tcPr>
          <w:p w:rsidR="002407C6" w:rsidRPr="006218DC" w:rsidRDefault="002407C6" w:rsidP="00F6457F">
            <w:pPr>
              <w:jc w:val="center"/>
              <w:rPr>
                <w:caps/>
                <w:sz w:val="22"/>
                <w:szCs w:val="22"/>
              </w:rPr>
            </w:pPr>
            <w:r w:rsidRPr="006218DC">
              <w:rPr>
                <w:caps/>
                <w:sz w:val="22"/>
                <w:szCs w:val="22"/>
              </w:rPr>
              <w:t>арендатор</w:t>
            </w:r>
          </w:p>
        </w:tc>
      </w:tr>
      <w:tr w:rsidR="002407C6" w:rsidRPr="00EE564F" w:rsidTr="00F6457F">
        <w:tc>
          <w:tcPr>
            <w:tcW w:w="5092" w:type="dxa"/>
          </w:tcPr>
          <w:p w:rsidR="002407C6" w:rsidRPr="00451292" w:rsidRDefault="002407C6" w:rsidP="002407C6">
            <w:pPr>
              <w:ind w:firstLine="0"/>
              <w:rPr>
                <w:b/>
                <w:sz w:val="20"/>
                <w:szCs w:val="20"/>
              </w:rPr>
            </w:pPr>
            <w:r w:rsidRPr="00451292">
              <w:rPr>
                <w:b/>
                <w:sz w:val="20"/>
                <w:szCs w:val="20"/>
              </w:rPr>
              <w:t>ОГКП «Корпорация развития коммунального комплекса Ульяновской области»</w:t>
            </w:r>
          </w:p>
          <w:p w:rsidR="002407C6" w:rsidRPr="00451292" w:rsidRDefault="002407C6" w:rsidP="002407C6">
            <w:pPr>
              <w:ind w:firstLine="0"/>
              <w:rPr>
                <w:sz w:val="20"/>
                <w:szCs w:val="20"/>
              </w:rPr>
            </w:pPr>
            <w:r w:rsidRPr="00451292">
              <w:rPr>
                <w:sz w:val="20"/>
                <w:szCs w:val="20"/>
              </w:rPr>
              <w:t>Юридический адрес:</w:t>
            </w:r>
          </w:p>
          <w:p w:rsidR="002407C6" w:rsidRPr="00451292" w:rsidRDefault="002407C6" w:rsidP="002407C6">
            <w:pPr>
              <w:tabs>
                <w:tab w:val="left" w:pos="993"/>
              </w:tabs>
              <w:ind w:firstLine="0"/>
              <w:outlineLvl w:val="0"/>
              <w:rPr>
                <w:sz w:val="20"/>
                <w:szCs w:val="20"/>
              </w:rPr>
            </w:pPr>
            <w:r w:rsidRPr="00451292">
              <w:rPr>
                <w:rFonts w:ascii="Times New Roman , serif" w:hAnsi="Times New Roman , serif"/>
                <w:sz w:val="20"/>
                <w:szCs w:val="20"/>
              </w:rPr>
              <w:t>4230</w:t>
            </w:r>
            <w:r>
              <w:rPr>
                <w:rFonts w:ascii="Times New Roman , serif" w:hAnsi="Times New Roman , serif"/>
                <w:sz w:val="20"/>
                <w:szCs w:val="20"/>
              </w:rPr>
              <w:t>71</w:t>
            </w:r>
            <w:r w:rsidRPr="00451292">
              <w:rPr>
                <w:rFonts w:ascii="Times New Roman , serif" w:hAnsi="Times New Roman , serif"/>
                <w:sz w:val="20"/>
                <w:szCs w:val="20"/>
              </w:rPr>
              <w:t xml:space="preserve">, г. Ульяновск, ул. </w:t>
            </w:r>
            <w:r>
              <w:rPr>
                <w:rFonts w:ascii="Times New Roman , serif" w:hAnsi="Times New Roman , serif"/>
                <w:sz w:val="20"/>
                <w:szCs w:val="20"/>
              </w:rPr>
              <w:t>Урицкого, 35Б</w:t>
            </w:r>
          </w:p>
          <w:p w:rsidR="002407C6" w:rsidRPr="009623E1" w:rsidRDefault="002407C6" w:rsidP="002407C6">
            <w:pPr>
              <w:pStyle w:val="a6"/>
              <w:spacing w:after="0"/>
              <w:ind w:firstLine="0"/>
              <w:rPr>
                <w:sz w:val="20"/>
                <w:szCs w:val="20"/>
                <w:lang w:eastAsia="ru-RU"/>
              </w:rPr>
            </w:pPr>
            <w:r w:rsidRPr="009623E1">
              <w:rPr>
                <w:sz w:val="20"/>
                <w:szCs w:val="20"/>
                <w:lang w:eastAsia="ru-RU"/>
              </w:rPr>
              <w:t>ОГРН 1027300930678</w:t>
            </w:r>
          </w:p>
          <w:p w:rsidR="002407C6" w:rsidRPr="009623E1" w:rsidRDefault="002407C6" w:rsidP="002407C6">
            <w:pPr>
              <w:pStyle w:val="a6"/>
              <w:spacing w:after="0"/>
              <w:ind w:firstLine="0"/>
              <w:rPr>
                <w:sz w:val="20"/>
                <w:szCs w:val="20"/>
                <w:lang w:eastAsia="ru-RU"/>
              </w:rPr>
            </w:pPr>
            <w:r w:rsidRPr="009623E1">
              <w:rPr>
                <w:sz w:val="20"/>
                <w:szCs w:val="20"/>
                <w:lang w:eastAsia="ru-RU"/>
              </w:rPr>
              <w:t>ИНН / КПП 7316000218 / 732501001</w:t>
            </w:r>
          </w:p>
          <w:p w:rsidR="002407C6" w:rsidRPr="00451292" w:rsidRDefault="002407C6" w:rsidP="00F6457F">
            <w:pPr>
              <w:pStyle w:val="standard0"/>
              <w:tabs>
                <w:tab w:val="left" w:pos="7716"/>
              </w:tabs>
              <w:spacing w:before="0" w:beforeAutospacing="0" w:after="0" w:afterAutospacing="0"/>
              <w:rPr>
                <w:sz w:val="20"/>
                <w:szCs w:val="20"/>
              </w:rPr>
            </w:pPr>
            <w:r w:rsidRPr="00451292">
              <w:rPr>
                <w:rFonts w:ascii="Times New Roman , serif" w:hAnsi="Times New Roman , serif"/>
                <w:sz w:val="20"/>
                <w:szCs w:val="20"/>
              </w:rPr>
              <w:t>р</w:t>
            </w:r>
            <w:r w:rsidRPr="00451292">
              <w:rPr>
                <w:sz w:val="20"/>
                <w:szCs w:val="20"/>
                <w:lang w:eastAsia="ar-SA"/>
              </w:rPr>
              <w:t>/с 40602810369000000003</w:t>
            </w:r>
          </w:p>
          <w:p w:rsidR="002407C6" w:rsidRPr="00451292" w:rsidRDefault="002407C6" w:rsidP="00F6457F">
            <w:pPr>
              <w:pStyle w:val="standard0"/>
              <w:tabs>
                <w:tab w:val="left" w:pos="7716"/>
              </w:tabs>
              <w:spacing w:before="0" w:beforeAutospacing="0" w:after="0" w:afterAutospacing="0"/>
              <w:rPr>
                <w:sz w:val="20"/>
                <w:szCs w:val="20"/>
              </w:rPr>
            </w:pPr>
            <w:r w:rsidRPr="00451292">
              <w:rPr>
                <w:sz w:val="20"/>
                <w:szCs w:val="20"/>
                <w:lang w:eastAsia="ar-SA"/>
              </w:rPr>
              <w:t xml:space="preserve">в УЛЬЯНОВСКОМ ОТДЕЛЕНИИ N 8588 ПАО СБЕРБАНК г.УЛЬЯНОВСК </w:t>
            </w:r>
          </w:p>
          <w:p w:rsidR="002407C6" w:rsidRPr="00451292" w:rsidRDefault="002407C6" w:rsidP="00F6457F">
            <w:pPr>
              <w:pStyle w:val="af6"/>
              <w:spacing w:before="0" w:beforeAutospacing="0" w:after="0" w:afterAutospacing="0"/>
              <w:rPr>
                <w:sz w:val="20"/>
                <w:szCs w:val="20"/>
              </w:rPr>
            </w:pPr>
            <w:r w:rsidRPr="00451292">
              <w:rPr>
                <w:sz w:val="20"/>
                <w:szCs w:val="20"/>
                <w:lang w:eastAsia="ar-SA"/>
              </w:rPr>
              <w:t xml:space="preserve">к/с 30101810000000000602 БИК 047308602, </w:t>
            </w:r>
          </w:p>
          <w:p w:rsidR="002407C6" w:rsidRPr="00451292" w:rsidRDefault="002407C6" w:rsidP="002407C6">
            <w:pPr>
              <w:ind w:firstLine="0"/>
              <w:rPr>
                <w:sz w:val="20"/>
                <w:szCs w:val="20"/>
              </w:rPr>
            </w:pPr>
            <w:r w:rsidRPr="00451292">
              <w:rPr>
                <w:sz w:val="20"/>
                <w:szCs w:val="20"/>
              </w:rPr>
              <w:t xml:space="preserve">тел. (8422) 795005 Факс (8422) 37-01-95 </w:t>
            </w:r>
          </w:p>
          <w:p w:rsidR="002407C6" w:rsidRPr="00F6457F" w:rsidRDefault="002407C6" w:rsidP="002407C6">
            <w:pPr>
              <w:ind w:firstLine="0"/>
              <w:rPr>
                <w:sz w:val="20"/>
                <w:szCs w:val="20"/>
                <w:lang w:val="en-US"/>
              </w:rPr>
            </w:pPr>
            <w:r w:rsidRPr="00451292">
              <w:rPr>
                <w:sz w:val="20"/>
                <w:szCs w:val="20"/>
                <w:lang w:val="en-US"/>
              </w:rPr>
              <w:t>Email</w:t>
            </w:r>
            <w:r w:rsidRPr="00F6457F">
              <w:rPr>
                <w:sz w:val="20"/>
                <w:szCs w:val="20"/>
                <w:lang w:val="en-US"/>
              </w:rPr>
              <w:t xml:space="preserve"> </w:t>
            </w:r>
            <w:hyperlink r:id="rId17" w:history="1">
              <w:r w:rsidRPr="00451292">
                <w:rPr>
                  <w:rStyle w:val="ac"/>
                  <w:sz w:val="20"/>
                  <w:szCs w:val="20"/>
                  <w:lang w:val="en-US"/>
                </w:rPr>
                <w:t>office</w:t>
              </w:r>
              <w:r w:rsidRPr="00F6457F">
                <w:rPr>
                  <w:rStyle w:val="ac"/>
                  <w:sz w:val="20"/>
                  <w:szCs w:val="20"/>
                  <w:lang w:val="en-US"/>
                </w:rPr>
                <w:t>@</w:t>
              </w:r>
              <w:r w:rsidRPr="00451292">
                <w:rPr>
                  <w:rStyle w:val="ac"/>
                  <w:sz w:val="20"/>
                  <w:szCs w:val="20"/>
                  <w:lang w:val="en-US"/>
                </w:rPr>
                <w:t>oblkomhoz</w:t>
              </w:r>
              <w:r w:rsidRPr="00F6457F">
                <w:rPr>
                  <w:rStyle w:val="ac"/>
                  <w:sz w:val="20"/>
                  <w:szCs w:val="20"/>
                  <w:lang w:val="en-US"/>
                </w:rPr>
                <w:t>.</w:t>
              </w:r>
              <w:r w:rsidRPr="00451292">
                <w:rPr>
                  <w:rStyle w:val="ac"/>
                  <w:sz w:val="20"/>
                  <w:szCs w:val="20"/>
                  <w:lang w:val="en-US"/>
                </w:rPr>
                <w:t>ru</w:t>
              </w:r>
            </w:hyperlink>
          </w:p>
          <w:p w:rsidR="002407C6" w:rsidRPr="00F6457F" w:rsidRDefault="002407C6" w:rsidP="00F6457F">
            <w:pPr>
              <w:rPr>
                <w:sz w:val="20"/>
                <w:szCs w:val="20"/>
                <w:lang w:val="en-US"/>
              </w:rPr>
            </w:pPr>
          </w:p>
          <w:p w:rsidR="002407C6" w:rsidRPr="00F6457F" w:rsidRDefault="002407C6" w:rsidP="00F6457F">
            <w:pPr>
              <w:rPr>
                <w:sz w:val="20"/>
                <w:szCs w:val="20"/>
                <w:lang w:val="en-US"/>
              </w:rPr>
            </w:pPr>
          </w:p>
          <w:p w:rsidR="002407C6" w:rsidRPr="00F6457F" w:rsidRDefault="002407C6" w:rsidP="00F6457F">
            <w:pPr>
              <w:rPr>
                <w:sz w:val="20"/>
                <w:szCs w:val="20"/>
                <w:lang w:val="en-US"/>
              </w:rPr>
            </w:pPr>
          </w:p>
          <w:p w:rsidR="002407C6" w:rsidRPr="00C76AFC" w:rsidRDefault="002407C6" w:rsidP="002407C6">
            <w:pPr>
              <w:ind w:firstLine="0"/>
              <w:rPr>
                <w:sz w:val="20"/>
                <w:szCs w:val="20"/>
                <w:lang w:val="en-US"/>
              </w:rPr>
            </w:pPr>
            <w:r w:rsidRPr="00C76AFC">
              <w:rPr>
                <w:b/>
                <w:sz w:val="20"/>
                <w:szCs w:val="20"/>
                <w:lang w:val="en-US"/>
              </w:rPr>
              <w:t>______________</w:t>
            </w:r>
            <w:r w:rsidRPr="00C76AFC">
              <w:rPr>
                <w:sz w:val="20"/>
                <w:szCs w:val="20"/>
                <w:lang w:val="en-US"/>
              </w:rPr>
              <w:t>/</w:t>
            </w:r>
            <w:r>
              <w:rPr>
                <w:sz w:val="20"/>
                <w:szCs w:val="20"/>
              </w:rPr>
              <w:t>С</w:t>
            </w:r>
            <w:r w:rsidRPr="00C76AFC">
              <w:rPr>
                <w:sz w:val="20"/>
                <w:szCs w:val="20"/>
                <w:lang w:val="en-US"/>
              </w:rPr>
              <w:t>.</w:t>
            </w:r>
            <w:r>
              <w:rPr>
                <w:sz w:val="20"/>
                <w:szCs w:val="20"/>
              </w:rPr>
              <w:t>Л</w:t>
            </w:r>
            <w:r w:rsidRPr="00C76AFC">
              <w:rPr>
                <w:sz w:val="20"/>
                <w:szCs w:val="20"/>
                <w:lang w:val="en-US"/>
              </w:rPr>
              <w:t>.</w:t>
            </w:r>
            <w:r>
              <w:rPr>
                <w:sz w:val="20"/>
                <w:szCs w:val="20"/>
              </w:rPr>
              <w:t>Носков</w:t>
            </w:r>
          </w:p>
          <w:p w:rsidR="002407C6" w:rsidRPr="005D5859" w:rsidRDefault="002407C6" w:rsidP="00F6457F">
            <w:pPr>
              <w:ind w:firstLine="708"/>
              <w:rPr>
                <w:sz w:val="20"/>
                <w:szCs w:val="20"/>
              </w:rPr>
            </w:pPr>
            <w:r w:rsidRPr="005D5859">
              <w:rPr>
                <w:sz w:val="20"/>
                <w:szCs w:val="20"/>
              </w:rPr>
              <w:t>М.П.</w:t>
            </w:r>
          </w:p>
          <w:p w:rsidR="002407C6" w:rsidRPr="00451292" w:rsidRDefault="002407C6" w:rsidP="00F6457F">
            <w:pPr>
              <w:rPr>
                <w:b/>
                <w:sz w:val="20"/>
                <w:szCs w:val="20"/>
              </w:rPr>
            </w:pPr>
          </w:p>
        </w:tc>
        <w:tc>
          <w:tcPr>
            <w:tcW w:w="4736" w:type="dxa"/>
          </w:tcPr>
          <w:p w:rsidR="002407C6" w:rsidRPr="00EE564F" w:rsidRDefault="002407C6" w:rsidP="00F6457F">
            <w:pPr>
              <w:rPr>
                <w:b/>
                <w:sz w:val="20"/>
                <w:szCs w:val="20"/>
              </w:rPr>
            </w:pPr>
          </w:p>
        </w:tc>
      </w:tr>
    </w:tbl>
    <w:p w:rsidR="002407C6" w:rsidRDefault="002407C6" w:rsidP="002407C6">
      <w:pPr>
        <w:pStyle w:val="af6"/>
        <w:spacing w:before="0" w:beforeAutospacing="0" w:after="0" w:afterAutospacing="0"/>
        <w:ind w:left="552"/>
      </w:pPr>
    </w:p>
    <w:p w:rsidR="002407C6" w:rsidRDefault="002407C6" w:rsidP="002407C6">
      <w:pPr>
        <w:ind w:left="4248" w:firstLine="708"/>
        <w:jc w:val="center"/>
        <w:rPr>
          <w:sz w:val="20"/>
          <w:szCs w:val="20"/>
        </w:rPr>
      </w:pPr>
    </w:p>
    <w:p w:rsidR="002407C6" w:rsidRDefault="002407C6" w:rsidP="002407C6">
      <w:pPr>
        <w:ind w:left="4248" w:firstLine="708"/>
        <w:jc w:val="center"/>
        <w:rPr>
          <w:sz w:val="20"/>
          <w:szCs w:val="20"/>
        </w:rPr>
      </w:pPr>
    </w:p>
    <w:p w:rsidR="00ED6C88" w:rsidRDefault="00ED6C88" w:rsidP="000C5748">
      <w:pPr>
        <w:jc w:val="center"/>
        <w:rPr>
          <w:b/>
          <w:szCs w:val="24"/>
        </w:rPr>
      </w:pPr>
    </w:p>
    <w:sectPr w:rsidR="00ED6C88" w:rsidSect="008C1CB5">
      <w:pgSz w:w="11906" w:h="16838"/>
      <w:pgMar w:top="709" w:right="850" w:bottom="426" w:left="1701" w:header="708" w:footer="29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55B06" w:rsidRDefault="00B55B06" w:rsidP="00DC1C29">
      <w:r>
        <w:separator/>
      </w:r>
    </w:p>
  </w:endnote>
  <w:endnote w:type="continuationSeparator" w:id="0">
    <w:p w:rsidR="00B55B06" w:rsidRDefault="00B55B06" w:rsidP="00DC1C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ヒラギノ角ゴ Pro W3">
    <w:charset w:val="00"/>
    <w:family w:val="roman"/>
    <w:pitch w:val="default"/>
    <w:sig w:usb0="00000000" w:usb1="00000000" w:usb2="00000000" w:usb3="00000000" w:csb0="00000000" w:csb1="00000000"/>
  </w:font>
  <w:font w:name="Times New Roman , serif">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4"/>
      <w:tblW w:w="10314" w:type="dxa"/>
      <w:jc w:val="center"/>
      <w:tblLook w:val="04A0"/>
    </w:tblPr>
    <w:tblGrid>
      <w:gridCol w:w="2376"/>
      <w:gridCol w:w="5954"/>
      <w:gridCol w:w="1984"/>
    </w:tblGrid>
    <w:tr w:rsidR="00540617" w:rsidRPr="00DC1C29" w:rsidTr="00D37FD4">
      <w:trPr>
        <w:jc w:val="center"/>
      </w:trPr>
      <w:tc>
        <w:tcPr>
          <w:tcW w:w="2376" w:type="dxa"/>
          <w:vAlign w:val="center"/>
        </w:tcPr>
        <w:p w:rsidR="00540617" w:rsidRDefault="00540617" w:rsidP="007B3D85">
          <w:pPr>
            <w:pStyle w:val="ad"/>
            <w:ind w:firstLine="0"/>
            <w:jc w:val="center"/>
            <w:rPr>
              <w:i/>
              <w:sz w:val="16"/>
              <w:szCs w:val="16"/>
            </w:rPr>
          </w:pPr>
          <w:r>
            <w:rPr>
              <w:i/>
              <w:sz w:val="16"/>
              <w:szCs w:val="16"/>
            </w:rPr>
            <w:t xml:space="preserve">ОГКП «Корпорация развития коммунального комплекса Ульяновской области» </w:t>
          </w:r>
        </w:p>
        <w:p w:rsidR="00540617" w:rsidRPr="00DC1C29" w:rsidRDefault="00540617" w:rsidP="00B407CA">
          <w:pPr>
            <w:pStyle w:val="ad"/>
            <w:ind w:firstLine="0"/>
            <w:rPr>
              <w:i/>
              <w:sz w:val="16"/>
              <w:szCs w:val="16"/>
            </w:rPr>
          </w:pPr>
        </w:p>
      </w:tc>
      <w:tc>
        <w:tcPr>
          <w:tcW w:w="5954" w:type="dxa"/>
          <w:vAlign w:val="center"/>
        </w:tcPr>
        <w:p w:rsidR="00540617" w:rsidRPr="00DC1C29" w:rsidRDefault="00540617" w:rsidP="00655D54">
          <w:pPr>
            <w:pStyle w:val="ad"/>
            <w:ind w:firstLine="0"/>
            <w:jc w:val="center"/>
            <w:rPr>
              <w:i/>
              <w:sz w:val="16"/>
              <w:szCs w:val="16"/>
            </w:rPr>
          </w:pPr>
          <w:r>
            <w:rPr>
              <w:i/>
              <w:sz w:val="16"/>
              <w:szCs w:val="16"/>
            </w:rPr>
            <w:t xml:space="preserve">Документация о проведении открытого аукциона  </w:t>
          </w:r>
        </w:p>
      </w:tc>
      <w:tc>
        <w:tcPr>
          <w:tcW w:w="1984" w:type="dxa"/>
          <w:vAlign w:val="center"/>
        </w:tcPr>
        <w:sdt>
          <w:sdtPr>
            <w:rPr>
              <w:i/>
              <w:sz w:val="16"/>
              <w:szCs w:val="16"/>
            </w:rPr>
            <w:id w:val="446816"/>
            <w:docPartObj>
              <w:docPartGallery w:val="Page Numbers (Top of Page)"/>
              <w:docPartUnique/>
            </w:docPartObj>
          </w:sdtPr>
          <w:sdtContent>
            <w:p w:rsidR="00540617" w:rsidRPr="00DC1C29" w:rsidRDefault="00540617" w:rsidP="00D37FD4">
              <w:pPr>
                <w:ind w:firstLine="0"/>
                <w:jc w:val="center"/>
                <w:rPr>
                  <w:i/>
                  <w:sz w:val="16"/>
                  <w:szCs w:val="16"/>
                </w:rPr>
              </w:pPr>
              <w:r w:rsidRPr="00DC1C29">
                <w:rPr>
                  <w:i/>
                  <w:sz w:val="16"/>
                  <w:szCs w:val="16"/>
                </w:rPr>
                <w:t xml:space="preserve">Страница </w:t>
              </w:r>
              <w:r w:rsidR="00C85679" w:rsidRPr="00DC1C29">
                <w:rPr>
                  <w:i/>
                  <w:sz w:val="16"/>
                  <w:szCs w:val="16"/>
                </w:rPr>
                <w:fldChar w:fldCharType="begin"/>
              </w:r>
              <w:r w:rsidRPr="00DC1C29">
                <w:rPr>
                  <w:i/>
                  <w:sz w:val="16"/>
                  <w:szCs w:val="16"/>
                </w:rPr>
                <w:instrText xml:space="preserve"> PAGE </w:instrText>
              </w:r>
              <w:r w:rsidR="00C85679" w:rsidRPr="00DC1C29">
                <w:rPr>
                  <w:i/>
                  <w:sz w:val="16"/>
                  <w:szCs w:val="16"/>
                </w:rPr>
                <w:fldChar w:fldCharType="separate"/>
              </w:r>
              <w:r w:rsidR="00C3072D">
                <w:rPr>
                  <w:i/>
                  <w:noProof/>
                  <w:sz w:val="16"/>
                  <w:szCs w:val="16"/>
                </w:rPr>
                <w:t>19</w:t>
              </w:r>
              <w:r w:rsidR="00C85679" w:rsidRPr="00DC1C29">
                <w:rPr>
                  <w:i/>
                  <w:sz w:val="16"/>
                  <w:szCs w:val="16"/>
                </w:rPr>
                <w:fldChar w:fldCharType="end"/>
              </w:r>
              <w:r w:rsidRPr="00DC1C29">
                <w:rPr>
                  <w:i/>
                  <w:sz w:val="16"/>
                  <w:szCs w:val="16"/>
                </w:rPr>
                <w:t xml:space="preserve"> </w:t>
              </w:r>
            </w:p>
          </w:sdtContent>
        </w:sdt>
        <w:p w:rsidR="00540617" w:rsidRPr="00DC1C29" w:rsidRDefault="00540617" w:rsidP="00D37FD4">
          <w:pPr>
            <w:pStyle w:val="ad"/>
            <w:ind w:firstLine="0"/>
            <w:jc w:val="center"/>
            <w:rPr>
              <w:i/>
              <w:sz w:val="16"/>
              <w:szCs w:val="16"/>
            </w:rPr>
          </w:pPr>
        </w:p>
      </w:tc>
    </w:tr>
  </w:tbl>
  <w:p w:rsidR="00540617" w:rsidRDefault="0054061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55B06" w:rsidRDefault="00B55B06" w:rsidP="00DC1C29">
      <w:r>
        <w:separator/>
      </w:r>
    </w:p>
  </w:footnote>
  <w:footnote w:type="continuationSeparator" w:id="0">
    <w:p w:rsidR="00B55B06" w:rsidRDefault="00B55B06" w:rsidP="00DC1C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66EBB"/>
    <w:multiLevelType w:val="multilevel"/>
    <w:tmpl w:val="A3906850"/>
    <w:lvl w:ilvl="0">
      <w:start w:val="7"/>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45F44A8"/>
    <w:multiLevelType w:val="multilevel"/>
    <w:tmpl w:val="F354A7F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15C6001D"/>
    <w:multiLevelType w:val="hybridMultilevel"/>
    <w:tmpl w:val="14E86580"/>
    <w:lvl w:ilvl="0" w:tplc="64429FDC">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7D61B9C"/>
    <w:multiLevelType w:val="hybridMultilevel"/>
    <w:tmpl w:val="B1A6A1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1FDD1196"/>
    <w:multiLevelType w:val="multilevel"/>
    <w:tmpl w:val="AE022E0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13109C"/>
    <w:multiLevelType w:val="hybridMultilevel"/>
    <w:tmpl w:val="BB16CA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A671841"/>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7">
    <w:nsid w:val="4AE32DDF"/>
    <w:multiLevelType w:val="multilevel"/>
    <w:tmpl w:val="1CC61B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F077723"/>
    <w:multiLevelType w:val="hybridMultilevel"/>
    <w:tmpl w:val="7F489356"/>
    <w:lvl w:ilvl="0" w:tplc="870A1C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E8563B7"/>
    <w:multiLevelType w:val="multilevel"/>
    <w:tmpl w:val="2D824930"/>
    <w:lvl w:ilvl="0">
      <w:start w:val="1"/>
      <w:numFmt w:val="decimal"/>
      <w:lvlText w:val="%1."/>
      <w:lvlJc w:val="left"/>
      <w:pPr>
        <w:ind w:left="1070" w:hanging="360"/>
      </w:pPr>
      <w:rPr>
        <w:rFonts w:hint="default"/>
      </w:rPr>
    </w:lvl>
    <w:lvl w:ilvl="1">
      <w:start w:val="1"/>
      <w:numFmt w:val="decimal"/>
      <w:isLgl/>
      <w:lvlText w:val="%1.%2."/>
      <w:lvlJc w:val="left"/>
      <w:pPr>
        <w:ind w:left="1819" w:hanging="1110"/>
      </w:pPr>
      <w:rPr>
        <w:rFonts w:hint="default"/>
      </w:rPr>
    </w:lvl>
    <w:lvl w:ilvl="2">
      <w:start w:val="1"/>
      <w:numFmt w:val="decimal"/>
      <w:isLgl/>
      <w:lvlText w:val="%1.%2.%3."/>
      <w:lvlJc w:val="left"/>
      <w:pPr>
        <w:ind w:left="1819" w:hanging="1110"/>
      </w:pPr>
      <w:rPr>
        <w:rFonts w:hint="default"/>
      </w:rPr>
    </w:lvl>
    <w:lvl w:ilvl="3">
      <w:start w:val="1"/>
      <w:numFmt w:val="decimal"/>
      <w:isLgl/>
      <w:lvlText w:val="%1.%2.%3.%4."/>
      <w:lvlJc w:val="left"/>
      <w:pPr>
        <w:ind w:left="1819" w:hanging="1110"/>
      </w:pPr>
      <w:rPr>
        <w:rFonts w:hint="default"/>
      </w:rPr>
    </w:lvl>
    <w:lvl w:ilvl="4">
      <w:start w:val="1"/>
      <w:numFmt w:val="decimal"/>
      <w:isLgl/>
      <w:lvlText w:val="%1.%2.%3.%4.%5."/>
      <w:lvlJc w:val="left"/>
      <w:pPr>
        <w:ind w:left="1819" w:hanging="1110"/>
      </w:pPr>
      <w:rPr>
        <w:rFonts w:hint="default"/>
      </w:rPr>
    </w:lvl>
    <w:lvl w:ilvl="5">
      <w:start w:val="1"/>
      <w:numFmt w:val="decimal"/>
      <w:isLgl/>
      <w:lvlText w:val="%1.%2.%3.%4.%5.%6."/>
      <w:lvlJc w:val="left"/>
      <w:pPr>
        <w:ind w:left="1819" w:hanging="111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66B335CD"/>
    <w:multiLevelType w:val="hybridMultilevel"/>
    <w:tmpl w:val="B1A6A1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1">
    <w:nsid w:val="68B36D14"/>
    <w:multiLevelType w:val="multilevel"/>
    <w:tmpl w:val="F354A7F6"/>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6B7C4F83"/>
    <w:multiLevelType w:val="hybridMultilevel"/>
    <w:tmpl w:val="B1A6A1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77141921"/>
    <w:multiLevelType w:val="hybridMultilevel"/>
    <w:tmpl w:val="B1A6A10C"/>
    <w:lvl w:ilvl="0" w:tplc="0419000F">
      <w:start w:val="1"/>
      <w:numFmt w:val="decimal"/>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9"/>
  </w:num>
  <w:num w:numId="2">
    <w:abstractNumId w:val="11"/>
  </w:num>
  <w:num w:numId="3">
    <w:abstractNumId w:val="1"/>
  </w:num>
  <w:num w:numId="4">
    <w:abstractNumId w:val="13"/>
  </w:num>
  <w:num w:numId="5">
    <w:abstractNumId w:val="4"/>
  </w:num>
  <w:num w:numId="6">
    <w:abstractNumId w:val="8"/>
  </w:num>
  <w:num w:numId="7">
    <w:abstractNumId w:val="2"/>
  </w:num>
  <w:num w:numId="8">
    <w:abstractNumId w:val="5"/>
  </w:num>
  <w:num w:numId="9">
    <w:abstractNumId w:val="0"/>
  </w:num>
  <w:num w:numId="10">
    <w:abstractNumId w:val="12"/>
  </w:num>
  <w:num w:numId="11">
    <w:abstractNumId w:val="3"/>
  </w:num>
  <w:num w:numId="12">
    <w:abstractNumId w:val="10"/>
  </w:num>
  <w:num w:numId="13">
    <w:abstractNumId w:val="7"/>
  </w:num>
  <w:num w:numId="14">
    <w:abstractNumId w:val="6"/>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cumentProtection w:edit="readOnly" w:enforcement="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1924B1"/>
    <w:rsid w:val="00001858"/>
    <w:rsid w:val="000051D6"/>
    <w:rsid w:val="000110F7"/>
    <w:rsid w:val="000200ED"/>
    <w:rsid w:val="00033092"/>
    <w:rsid w:val="00033BFB"/>
    <w:rsid w:val="0003404C"/>
    <w:rsid w:val="00036FDD"/>
    <w:rsid w:val="0004514E"/>
    <w:rsid w:val="00046030"/>
    <w:rsid w:val="00046555"/>
    <w:rsid w:val="00057AB5"/>
    <w:rsid w:val="0006032B"/>
    <w:rsid w:val="00060885"/>
    <w:rsid w:val="00061CC7"/>
    <w:rsid w:val="000635B0"/>
    <w:rsid w:val="00065A14"/>
    <w:rsid w:val="00075872"/>
    <w:rsid w:val="00076F3E"/>
    <w:rsid w:val="00084DDB"/>
    <w:rsid w:val="00094497"/>
    <w:rsid w:val="000A1EF8"/>
    <w:rsid w:val="000A3650"/>
    <w:rsid w:val="000A3659"/>
    <w:rsid w:val="000A4935"/>
    <w:rsid w:val="000A4D5A"/>
    <w:rsid w:val="000A61A4"/>
    <w:rsid w:val="000A7F07"/>
    <w:rsid w:val="000B4ABB"/>
    <w:rsid w:val="000B7F3A"/>
    <w:rsid w:val="000C0E88"/>
    <w:rsid w:val="000C4BEA"/>
    <w:rsid w:val="000C5748"/>
    <w:rsid w:val="000C7AD4"/>
    <w:rsid w:val="000D554C"/>
    <w:rsid w:val="000D7E1B"/>
    <w:rsid w:val="000E4FAF"/>
    <w:rsid w:val="000E593B"/>
    <w:rsid w:val="000E6C62"/>
    <w:rsid w:val="000F2369"/>
    <w:rsid w:val="000F697E"/>
    <w:rsid w:val="000F6B09"/>
    <w:rsid w:val="00101AD7"/>
    <w:rsid w:val="00104041"/>
    <w:rsid w:val="0010411C"/>
    <w:rsid w:val="00106327"/>
    <w:rsid w:val="00116E13"/>
    <w:rsid w:val="001176BB"/>
    <w:rsid w:val="00120369"/>
    <w:rsid w:val="00132624"/>
    <w:rsid w:val="00132850"/>
    <w:rsid w:val="00132BDF"/>
    <w:rsid w:val="00134CDD"/>
    <w:rsid w:val="001363E9"/>
    <w:rsid w:val="00147AB8"/>
    <w:rsid w:val="00150AE6"/>
    <w:rsid w:val="00152349"/>
    <w:rsid w:val="00153D53"/>
    <w:rsid w:val="00161BD2"/>
    <w:rsid w:val="00161FBA"/>
    <w:rsid w:val="00164503"/>
    <w:rsid w:val="001652F8"/>
    <w:rsid w:val="00165B43"/>
    <w:rsid w:val="001663B1"/>
    <w:rsid w:val="00167592"/>
    <w:rsid w:val="001677A8"/>
    <w:rsid w:val="00177475"/>
    <w:rsid w:val="001842ED"/>
    <w:rsid w:val="00184EE1"/>
    <w:rsid w:val="001924B1"/>
    <w:rsid w:val="0019484C"/>
    <w:rsid w:val="00196CB7"/>
    <w:rsid w:val="00196ED1"/>
    <w:rsid w:val="001A17F2"/>
    <w:rsid w:val="001A1EBD"/>
    <w:rsid w:val="001B1C04"/>
    <w:rsid w:val="001C43F0"/>
    <w:rsid w:val="001C61EA"/>
    <w:rsid w:val="001C66B5"/>
    <w:rsid w:val="001C7C51"/>
    <w:rsid w:val="001D16A1"/>
    <w:rsid w:val="001D2494"/>
    <w:rsid w:val="001D2E7C"/>
    <w:rsid w:val="001D3B51"/>
    <w:rsid w:val="001D5AF4"/>
    <w:rsid w:val="001E1F00"/>
    <w:rsid w:val="001E236E"/>
    <w:rsid w:val="001E38DF"/>
    <w:rsid w:val="001E4759"/>
    <w:rsid w:val="001E6E47"/>
    <w:rsid w:val="001F1D14"/>
    <w:rsid w:val="001F2127"/>
    <w:rsid w:val="001F2873"/>
    <w:rsid w:val="0020201C"/>
    <w:rsid w:val="0020576B"/>
    <w:rsid w:val="00214A38"/>
    <w:rsid w:val="002162A4"/>
    <w:rsid w:val="00223970"/>
    <w:rsid w:val="002247DA"/>
    <w:rsid w:val="002251FA"/>
    <w:rsid w:val="002259AA"/>
    <w:rsid w:val="0023614B"/>
    <w:rsid w:val="002407C6"/>
    <w:rsid w:val="00241DE7"/>
    <w:rsid w:val="0024282F"/>
    <w:rsid w:val="002431E0"/>
    <w:rsid w:val="00253A29"/>
    <w:rsid w:val="00261237"/>
    <w:rsid w:val="002627DF"/>
    <w:rsid w:val="002660C7"/>
    <w:rsid w:val="002700B9"/>
    <w:rsid w:val="002731B3"/>
    <w:rsid w:val="00280B2B"/>
    <w:rsid w:val="002815D1"/>
    <w:rsid w:val="002822B8"/>
    <w:rsid w:val="002920C3"/>
    <w:rsid w:val="00292BD1"/>
    <w:rsid w:val="00297100"/>
    <w:rsid w:val="002977B3"/>
    <w:rsid w:val="002A3C24"/>
    <w:rsid w:val="002B136C"/>
    <w:rsid w:val="002B263C"/>
    <w:rsid w:val="002B282F"/>
    <w:rsid w:val="002B29F0"/>
    <w:rsid w:val="002C3D3F"/>
    <w:rsid w:val="002C58CB"/>
    <w:rsid w:val="002C747B"/>
    <w:rsid w:val="002D22D0"/>
    <w:rsid w:val="002D3E9C"/>
    <w:rsid w:val="002D7882"/>
    <w:rsid w:val="002E17C8"/>
    <w:rsid w:val="002E6874"/>
    <w:rsid w:val="002F03E2"/>
    <w:rsid w:val="002F0C3F"/>
    <w:rsid w:val="002F305A"/>
    <w:rsid w:val="00304933"/>
    <w:rsid w:val="00306391"/>
    <w:rsid w:val="00306532"/>
    <w:rsid w:val="003100DD"/>
    <w:rsid w:val="003138D9"/>
    <w:rsid w:val="00321918"/>
    <w:rsid w:val="00332D81"/>
    <w:rsid w:val="003330C6"/>
    <w:rsid w:val="0033550B"/>
    <w:rsid w:val="0033604E"/>
    <w:rsid w:val="0033635D"/>
    <w:rsid w:val="0034123E"/>
    <w:rsid w:val="00350AF6"/>
    <w:rsid w:val="00356F3C"/>
    <w:rsid w:val="0036654E"/>
    <w:rsid w:val="00370C50"/>
    <w:rsid w:val="00371B38"/>
    <w:rsid w:val="00371B8C"/>
    <w:rsid w:val="0037295F"/>
    <w:rsid w:val="00374532"/>
    <w:rsid w:val="00380DF2"/>
    <w:rsid w:val="0039000A"/>
    <w:rsid w:val="003A0DCC"/>
    <w:rsid w:val="003A0DEB"/>
    <w:rsid w:val="003A255B"/>
    <w:rsid w:val="003A3CD4"/>
    <w:rsid w:val="003A3CD8"/>
    <w:rsid w:val="003A5669"/>
    <w:rsid w:val="003B1546"/>
    <w:rsid w:val="003B301A"/>
    <w:rsid w:val="003B50BB"/>
    <w:rsid w:val="003B53C5"/>
    <w:rsid w:val="003B5484"/>
    <w:rsid w:val="003C02B5"/>
    <w:rsid w:val="003C11B4"/>
    <w:rsid w:val="003D0B0B"/>
    <w:rsid w:val="003D2B2A"/>
    <w:rsid w:val="003D64AA"/>
    <w:rsid w:val="003F0444"/>
    <w:rsid w:val="003F783A"/>
    <w:rsid w:val="00400BC8"/>
    <w:rsid w:val="00401F8C"/>
    <w:rsid w:val="00404AB5"/>
    <w:rsid w:val="00405F3F"/>
    <w:rsid w:val="00406C1A"/>
    <w:rsid w:val="00407B53"/>
    <w:rsid w:val="00411E45"/>
    <w:rsid w:val="00411FE5"/>
    <w:rsid w:val="00412E89"/>
    <w:rsid w:val="00417F21"/>
    <w:rsid w:val="004224E0"/>
    <w:rsid w:val="00425547"/>
    <w:rsid w:val="00430952"/>
    <w:rsid w:val="00441745"/>
    <w:rsid w:val="004445EC"/>
    <w:rsid w:val="00445844"/>
    <w:rsid w:val="004468E0"/>
    <w:rsid w:val="0045015A"/>
    <w:rsid w:val="00455EFE"/>
    <w:rsid w:val="004578F5"/>
    <w:rsid w:val="00466F6B"/>
    <w:rsid w:val="00467B0F"/>
    <w:rsid w:val="00467EA6"/>
    <w:rsid w:val="00472FBC"/>
    <w:rsid w:val="0047685D"/>
    <w:rsid w:val="00481D8E"/>
    <w:rsid w:val="004834B4"/>
    <w:rsid w:val="004859B4"/>
    <w:rsid w:val="00495D19"/>
    <w:rsid w:val="004A117D"/>
    <w:rsid w:val="004A3A0F"/>
    <w:rsid w:val="004A5F36"/>
    <w:rsid w:val="004A68D2"/>
    <w:rsid w:val="004B398B"/>
    <w:rsid w:val="004B3E02"/>
    <w:rsid w:val="004B7594"/>
    <w:rsid w:val="004C0FA4"/>
    <w:rsid w:val="004C2BDA"/>
    <w:rsid w:val="004C5B60"/>
    <w:rsid w:val="004D3986"/>
    <w:rsid w:val="004E5D4B"/>
    <w:rsid w:val="004E6814"/>
    <w:rsid w:val="004E6A32"/>
    <w:rsid w:val="004E6E78"/>
    <w:rsid w:val="004F118D"/>
    <w:rsid w:val="004F1FFE"/>
    <w:rsid w:val="005020DA"/>
    <w:rsid w:val="0050299D"/>
    <w:rsid w:val="00506414"/>
    <w:rsid w:val="00506F2E"/>
    <w:rsid w:val="00512162"/>
    <w:rsid w:val="00531A23"/>
    <w:rsid w:val="00531E11"/>
    <w:rsid w:val="0053426A"/>
    <w:rsid w:val="00536E79"/>
    <w:rsid w:val="00540617"/>
    <w:rsid w:val="0054117F"/>
    <w:rsid w:val="005413BF"/>
    <w:rsid w:val="005425FA"/>
    <w:rsid w:val="00542B47"/>
    <w:rsid w:val="005452F3"/>
    <w:rsid w:val="005466D2"/>
    <w:rsid w:val="00547BAA"/>
    <w:rsid w:val="005504A5"/>
    <w:rsid w:val="00556A1E"/>
    <w:rsid w:val="00567C4F"/>
    <w:rsid w:val="00572797"/>
    <w:rsid w:val="005827F2"/>
    <w:rsid w:val="00582B6C"/>
    <w:rsid w:val="00591143"/>
    <w:rsid w:val="00592BC2"/>
    <w:rsid w:val="00594E5E"/>
    <w:rsid w:val="005A78F9"/>
    <w:rsid w:val="005B089A"/>
    <w:rsid w:val="005B458C"/>
    <w:rsid w:val="005C04D3"/>
    <w:rsid w:val="005C05FA"/>
    <w:rsid w:val="005C65C5"/>
    <w:rsid w:val="005D0F19"/>
    <w:rsid w:val="005D119C"/>
    <w:rsid w:val="005D4476"/>
    <w:rsid w:val="005E48C2"/>
    <w:rsid w:val="005E76C5"/>
    <w:rsid w:val="005F499E"/>
    <w:rsid w:val="005F75F2"/>
    <w:rsid w:val="00600FEF"/>
    <w:rsid w:val="006028C0"/>
    <w:rsid w:val="00602FD3"/>
    <w:rsid w:val="00603299"/>
    <w:rsid w:val="006057D8"/>
    <w:rsid w:val="00607657"/>
    <w:rsid w:val="006079CB"/>
    <w:rsid w:val="00616306"/>
    <w:rsid w:val="00621AE7"/>
    <w:rsid w:val="0062292E"/>
    <w:rsid w:val="006235CC"/>
    <w:rsid w:val="006358E5"/>
    <w:rsid w:val="0063792B"/>
    <w:rsid w:val="00641483"/>
    <w:rsid w:val="0064690A"/>
    <w:rsid w:val="006522ED"/>
    <w:rsid w:val="006557A5"/>
    <w:rsid w:val="00655D54"/>
    <w:rsid w:val="00656037"/>
    <w:rsid w:val="006575DB"/>
    <w:rsid w:val="00660DB3"/>
    <w:rsid w:val="00663FC5"/>
    <w:rsid w:val="0066429B"/>
    <w:rsid w:val="00665519"/>
    <w:rsid w:val="00674A47"/>
    <w:rsid w:val="006800C3"/>
    <w:rsid w:val="00681B08"/>
    <w:rsid w:val="00682B22"/>
    <w:rsid w:val="0068579F"/>
    <w:rsid w:val="0068761F"/>
    <w:rsid w:val="0069021C"/>
    <w:rsid w:val="0069145A"/>
    <w:rsid w:val="00692FD6"/>
    <w:rsid w:val="00697DF2"/>
    <w:rsid w:val="006A1F2E"/>
    <w:rsid w:val="006A3367"/>
    <w:rsid w:val="006B2885"/>
    <w:rsid w:val="006B3524"/>
    <w:rsid w:val="006B5F86"/>
    <w:rsid w:val="006C00B2"/>
    <w:rsid w:val="006C05F7"/>
    <w:rsid w:val="006D1487"/>
    <w:rsid w:val="006D3FB9"/>
    <w:rsid w:val="006D615E"/>
    <w:rsid w:val="006E5E89"/>
    <w:rsid w:val="006F13C2"/>
    <w:rsid w:val="006F1B23"/>
    <w:rsid w:val="006F4FD8"/>
    <w:rsid w:val="006F6F11"/>
    <w:rsid w:val="00700D13"/>
    <w:rsid w:val="00702DF3"/>
    <w:rsid w:val="00704CA9"/>
    <w:rsid w:val="00705421"/>
    <w:rsid w:val="00706B61"/>
    <w:rsid w:val="00711A93"/>
    <w:rsid w:val="00711EEB"/>
    <w:rsid w:val="00711FF9"/>
    <w:rsid w:val="00714731"/>
    <w:rsid w:val="00715E97"/>
    <w:rsid w:val="007160A9"/>
    <w:rsid w:val="00720FAE"/>
    <w:rsid w:val="007218F4"/>
    <w:rsid w:val="00721DD0"/>
    <w:rsid w:val="007235CF"/>
    <w:rsid w:val="00725E08"/>
    <w:rsid w:val="00727FF9"/>
    <w:rsid w:val="00730965"/>
    <w:rsid w:val="00735922"/>
    <w:rsid w:val="00736910"/>
    <w:rsid w:val="00736CF2"/>
    <w:rsid w:val="007405A9"/>
    <w:rsid w:val="007407A9"/>
    <w:rsid w:val="00742719"/>
    <w:rsid w:val="00744291"/>
    <w:rsid w:val="007453AB"/>
    <w:rsid w:val="007515DB"/>
    <w:rsid w:val="00751F33"/>
    <w:rsid w:val="00752DDA"/>
    <w:rsid w:val="00756BF4"/>
    <w:rsid w:val="00760990"/>
    <w:rsid w:val="00760FA9"/>
    <w:rsid w:val="00765F89"/>
    <w:rsid w:val="00766960"/>
    <w:rsid w:val="00770AAC"/>
    <w:rsid w:val="00785E1F"/>
    <w:rsid w:val="00794C5E"/>
    <w:rsid w:val="007A2F7B"/>
    <w:rsid w:val="007A2FB6"/>
    <w:rsid w:val="007A33E6"/>
    <w:rsid w:val="007B3D85"/>
    <w:rsid w:val="007B53BD"/>
    <w:rsid w:val="007B7930"/>
    <w:rsid w:val="007C40E6"/>
    <w:rsid w:val="007C78ED"/>
    <w:rsid w:val="007D52CE"/>
    <w:rsid w:val="007D5D27"/>
    <w:rsid w:val="007D62AF"/>
    <w:rsid w:val="007E409C"/>
    <w:rsid w:val="007E6E55"/>
    <w:rsid w:val="007E73FC"/>
    <w:rsid w:val="007F38BD"/>
    <w:rsid w:val="007F67AB"/>
    <w:rsid w:val="00802988"/>
    <w:rsid w:val="00802E68"/>
    <w:rsid w:val="00804391"/>
    <w:rsid w:val="00806034"/>
    <w:rsid w:val="00807B6B"/>
    <w:rsid w:val="00813503"/>
    <w:rsid w:val="00814474"/>
    <w:rsid w:val="00814B7F"/>
    <w:rsid w:val="00822276"/>
    <w:rsid w:val="00826206"/>
    <w:rsid w:val="0082739A"/>
    <w:rsid w:val="008273C3"/>
    <w:rsid w:val="00832B58"/>
    <w:rsid w:val="00841FEC"/>
    <w:rsid w:val="0084371B"/>
    <w:rsid w:val="00846C8C"/>
    <w:rsid w:val="00850E52"/>
    <w:rsid w:val="00851303"/>
    <w:rsid w:val="00856402"/>
    <w:rsid w:val="0085653E"/>
    <w:rsid w:val="00861AF7"/>
    <w:rsid w:val="00862B72"/>
    <w:rsid w:val="00864EDE"/>
    <w:rsid w:val="0088288C"/>
    <w:rsid w:val="0088473A"/>
    <w:rsid w:val="00885300"/>
    <w:rsid w:val="00886231"/>
    <w:rsid w:val="0088636A"/>
    <w:rsid w:val="00897692"/>
    <w:rsid w:val="00897BE7"/>
    <w:rsid w:val="008A4621"/>
    <w:rsid w:val="008A5A37"/>
    <w:rsid w:val="008B0571"/>
    <w:rsid w:val="008B1598"/>
    <w:rsid w:val="008B2478"/>
    <w:rsid w:val="008B2EF8"/>
    <w:rsid w:val="008B37EB"/>
    <w:rsid w:val="008C1CB5"/>
    <w:rsid w:val="008C3B37"/>
    <w:rsid w:val="008C6D75"/>
    <w:rsid w:val="008C76B7"/>
    <w:rsid w:val="008D09D2"/>
    <w:rsid w:val="008D3CB4"/>
    <w:rsid w:val="008D476B"/>
    <w:rsid w:val="008E1556"/>
    <w:rsid w:val="008E7651"/>
    <w:rsid w:val="008F5839"/>
    <w:rsid w:val="008F6342"/>
    <w:rsid w:val="008F68DE"/>
    <w:rsid w:val="008F7139"/>
    <w:rsid w:val="009010F2"/>
    <w:rsid w:val="00903E22"/>
    <w:rsid w:val="009076B6"/>
    <w:rsid w:val="0090790F"/>
    <w:rsid w:val="00913B89"/>
    <w:rsid w:val="00914A99"/>
    <w:rsid w:val="009177E6"/>
    <w:rsid w:val="00923B20"/>
    <w:rsid w:val="00934204"/>
    <w:rsid w:val="00940A40"/>
    <w:rsid w:val="00942109"/>
    <w:rsid w:val="00943ED4"/>
    <w:rsid w:val="00952E12"/>
    <w:rsid w:val="00954282"/>
    <w:rsid w:val="00961B20"/>
    <w:rsid w:val="00962FE9"/>
    <w:rsid w:val="00970952"/>
    <w:rsid w:val="00972DD9"/>
    <w:rsid w:val="00974F45"/>
    <w:rsid w:val="00991965"/>
    <w:rsid w:val="00992C8A"/>
    <w:rsid w:val="00994751"/>
    <w:rsid w:val="00995FF1"/>
    <w:rsid w:val="009A0547"/>
    <w:rsid w:val="009A0C6D"/>
    <w:rsid w:val="009A24E0"/>
    <w:rsid w:val="009A2E9D"/>
    <w:rsid w:val="009A6205"/>
    <w:rsid w:val="009B1241"/>
    <w:rsid w:val="009B1E29"/>
    <w:rsid w:val="009B4255"/>
    <w:rsid w:val="009B4DA6"/>
    <w:rsid w:val="009B533C"/>
    <w:rsid w:val="009B7632"/>
    <w:rsid w:val="009C3EA5"/>
    <w:rsid w:val="009C5764"/>
    <w:rsid w:val="009D20E4"/>
    <w:rsid w:val="009D243D"/>
    <w:rsid w:val="009E0C6F"/>
    <w:rsid w:val="009E1A63"/>
    <w:rsid w:val="009E37BD"/>
    <w:rsid w:val="009E7010"/>
    <w:rsid w:val="009E7054"/>
    <w:rsid w:val="009F1230"/>
    <w:rsid w:val="009F4211"/>
    <w:rsid w:val="00A0102B"/>
    <w:rsid w:val="00A02B54"/>
    <w:rsid w:val="00A049A7"/>
    <w:rsid w:val="00A05D87"/>
    <w:rsid w:val="00A06864"/>
    <w:rsid w:val="00A07008"/>
    <w:rsid w:val="00A07F23"/>
    <w:rsid w:val="00A10A80"/>
    <w:rsid w:val="00A12FF1"/>
    <w:rsid w:val="00A13204"/>
    <w:rsid w:val="00A13E19"/>
    <w:rsid w:val="00A2007F"/>
    <w:rsid w:val="00A22B80"/>
    <w:rsid w:val="00A24E34"/>
    <w:rsid w:val="00A25DDA"/>
    <w:rsid w:val="00A31549"/>
    <w:rsid w:val="00A31A2A"/>
    <w:rsid w:val="00A44715"/>
    <w:rsid w:val="00A47DF9"/>
    <w:rsid w:val="00A501F1"/>
    <w:rsid w:val="00A53E03"/>
    <w:rsid w:val="00A54501"/>
    <w:rsid w:val="00A54D1A"/>
    <w:rsid w:val="00A554FC"/>
    <w:rsid w:val="00A57824"/>
    <w:rsid w:val="00A71441"/>
    <w:rsid w:val="00A721F7"/>
    <w:rsid w:val="00A746AF"/>
    <w:rsid w:val="00A75E85"/>
    <w:rsid w:val="00A772F8"/>
    <w:rsid w:val="00A77A95"/>
    <w:rsid w:val="00A80107"/>
    <w:rsid w:val="00A8171A"/>
    <w:rsid w:val="00A81B0F"/>
    <w:rsid w:val="00A851E2"/>
    <w:rsid w:val="00AA49AA"/>
    <w:rsid w:val="00AA7F83"/>
    <w:rsid w:val="00AC0CEB"/>
    <w:rsid w:val="00AC3B4F"/>
    <w:rsid w:val="00AC59E5"/>
    <w:rsid w:val="00AD19A9"/>
    <w:rsid w:val="00AD4991"/>
    <w:rsid w:val="00AE16C3"/>
    <w:rsid w:val="00AE2545"/>
    <w:rsid w:val="00AE275D"/>
    <w:rsid w:val="00AE7EFE"/>
    <w:rsid w:val="00AF1F34"/>
    <w:rsid w:val="00AF4B4D"/>
    <w:rsid w:val="00B046B7"/>
    <w:rsid w:val="00B13FD3"/>
    <w:rsid w:val="00B2193B"/>
    <w:rsid w:val="00B22F08"/>
    <w:rsid w:val="00B2357B"/>
    <w:rsid w:val="00B24CF1"/>
    <w:rsid w:val="00B35F73"/>
    <w:rsid w:val="00B407CA"/>
    <w:rsid w:val="00B4401D"/>
    <w:rsid w:val="00B47A6F"/>
    <w:rsid w:val="00B5166A"/>
    <w:rsid w:val="00B54780"/>
    <w:rsid w:val="00B55B06"/>
    <w:rsid w:val="00B55F49"/>
    <w:rsid w:val="00B71F04"/>
    <w:rsid w:val="00B7564E"/>
    <w:rsid w:val="00B759F0"/>
    <w:rsid w:val="00B75B71"/>
    <w:rsid w:val="00B772C2"/>
    <w:rsid w:val="00B80EAA"/>
    <w:rsid w:val="00B81B28"/>
    <w:rsid w:val="00B84893"/>
    <w:rsid w:val="00B854F9"/>
    <w:rsid w:val="00B93052"/>
    <w:rsid w:val="00B93EC7"/>
    <w:rsid w:val="00B957FB"/>
    <w:rsid w:val="00BA277C"/>
    <w:rsid w:val="00BA5DC0"/>
    <w:rsid w:val="00BA7C39"/>
    <w:rsid w:val="00BB153A"/>
    <w:rsid w:val="00BB4755"/>
    <w:rsid w:val="00BB560C"/>
    <w:rsid w:val="00BB7799"/>
    <w:rsid w:val="00BC1D6C"/>
    <w:rsid w:val="00BC3A63"/>
    <w:rsid w:val="00BC4FF6"/>
    <w:rsid w:val="00BC5981"/>
    <w:rsid w:val="00BD1D6D"/>
    <w:rsid w:val="00BD491D"/>
    <w:rsid w:val="00BE0F53"/>
    <w:rsid w:val="00BE3354"/>
    <w:rsid w:val="00BE3B4E"/>
    <w:rsid w:val="00BE54C3"/>
    <w:rsid w:val="00BE56E1"/>
    <w:rsid w:val="00BF1CC3"/>
    <w:rsid w:val="00BF613A"/>
    <w:rsid w:val="00C02386"/>
    <w:rsid w:val="00C07FC4"/>
    <w:rsid w:val="00C1026C"/>
    <w:rsid w:val="00C11865"/>
    <w:rsid w:val="00C13712"/>
    <w:rsid w:val="00C15324"/>
    <w:rsid w:val="00C20641"/>
    <w:rsid w:val="00C2392F"/>
    <w:rsid w:val="00C3072D"/>
    <w:rsid w:val="00C3076E"/>
    <w:rsid w:val="00C3258A"/>
    <w:rsid w:val="00C32833"/>
    <w:rsid w:val="00C342DD"/>
    <w:rsid w:val="00C349C1"/>
    <w:rsid w:val="00C37E74"/>
    <w:rsid w:val="00C5006F"/>
    <w:rsid w:val="00C51CA0"/>
    <w:rsid w:val="00C543EB"/>
    <w:rsid w:val="00C5517C"/>
    <w:rsid w:val="00C5670A"/>
    <w:rsid w:val="00C57DDC"/>
    <w:rsid w:val="00C6681D"/>
    <w:rsid w:val="00C71748"/>
    <w:rsid w:val="00C75629"/>
    <w:rsid w:val="00C75727"/>
    <w:rsid w:val="00C80012"/>
    <w:rsid w:val="00C85679"/>
    <w:rsid w:val="00CA2CA3"/>
    <w:rsid w:val="00CA5971"/>
    <w:rsid w:val="00CA5D65"/>
    <w:rsid w:val="00CB3384"/>
    <w:rsid w:val="00CB363C"/>
    <w:rsid w:val="00CC4806"/>
    <w:rsid w:val="00CC7B66"/>
    <w:rsid w:val="00CD0881"/>
    <w:rsid w:val="00CD08BE"/>
    <w:rsid w:val="00CE518C"/>
    <w:rsid w:val="00CE621D"/>
    <w:rsid w:val="00CE7B18"/>
    <w:rsid w:val="00CF304E"/>
    <w:rsid w:val="00CF47FF"/>
    <w:rsid w:val="00D12647"/>
    <w:rsid w:val="00D14D17"/>
    <w:rsid w:val="00D16078"/>
    <w:rsid w:val="00D17557"/>
    <w:rsid w:val="00D34FAD"/>
    <w:rsid w:val="00D36362"/>
    <w:rsid w:val="00D37FD4"/>
    <w:rsid w:val="00D44279"/>
    <w:rsid w:val="00D525F5"/>
    <w:rsid w:val="00D52CB8"/>
    <w:rsid w:val="00D53533"/>
    <w:rsid w:val="00D552B4"/>
    <w:rsid w:val="00D55531"/>
    <w:rsid w:val="00D6411A"/>
    <w:rsid w:val="00D70566"/>
    <w:rsid w:val="00D742C1"/>
    <w:rsid w:val="00D76E98"/>
    <w:rsid w:val="00D843D9"/>
    <w:rsid w:val="00D86410"/>
    <w:rsid w:val="00D97425"/>
    <w:rsid w:val="00DA0A3F"/>
    <w:rsid w:val="00DA0D92"/>
    <w:rsid w:val="00DA157B"/>
    <w:rsid w:val="00DA7941"/>
    <w:rsid w:val="00DC1C29"/>
    <w:rsid w:val="00DC304C"/>
    <w:rsid w:val="00DC441B"/>
    <w:rsid w:val="00DD3EAA"/>
    <w:rsid w:val="00DD4C43"/>
    <w:rsid w:val="00DE2BCE"/>
    <w:rsid w:val="00DE4622"/>
    <w:rsid w:val="00DE7987"/>
    <w:rsid w:val="00DF0263"/>
    <w:rsid w:val="00DF1EE0"/>
    <w:rsid w:val="00DF4FA3"/>
    <w:rsid w:val="00E0064D"/>
    <w:rsid w:val="00E00871"/>
    <w:rsid w:val="00E03DEF"/>
    <w:rsid w:val="00E14263"/>
    <w:rsid w:val="00E153C9"/>
    <w:rsid w:val="00E15C80"/>
    <w:rsid w:val="00E206D1"/>
    <w:rsid w:val="00E2258F"/>
    <w:rsid w:val="00E23F18"/>
    <w:rsid w:val="00E25D83"/>
    <w:rsid w:val="00E264E5"/>
    <w:rsid w:val="00E27460"/>
    <w:rsid w:val="00E30630"/>
    <w:rsid w:val="00E31113"/>
    <w:rsid w:val="00E34937"/>
    <w:rsid w:val="00E35F57"/>
    <w:rsid w:val="00E379DD"/>
    <w:rsid w:val="00E4036F"/>
    <w:rsid w:val="00E407C0"/>
    <w:rsid w:val="00E42E1B"/>
    <w:rsid w:val="00E43C8E"/>
    <w:rsid w:val="00E4766C"/>
    <w:rsid w:val="00E52CC3"/>
    <w:rsid w:val="00E5477D"/>
    <w:rsid w:val="00E622F7"/>
    <w:rsid w:val="00E63CD9"/>
    <w:rsid w:val="00E6516F"/>
    <w:rsid w:val="00E65EEF"/>
    <w:rsid w:val="00E74979"/>
    <w:rsid w:val="00E74F1B"/>
    <w:rsid w:val="00E807BA"/>
    <w:rsid w:val="00E812AF"/>
    <w:rsid w:val="00E843CD"/>
    <w:rsid w:val="00E85716"/>
    <w:rsid w:val="00E87263"/>
    <w:rsid w:val="00E902C8"/>
    <w:rsid w:val="00E9141C"/>
    <w:rsid w:val="00E917C4"/>
    <w:rsid w:val="00E952A7"/>
    <w:rsid w:val="00E97E47"/>
    <w:rsid w:val="00EA0047"/>
    <w:rsid w:val="00EA441E"/>
    <w:rsid w:val="00EA5118"/>
    <w:rsid w:val="00EA55F5"/>
    <w:rsid w:val="00EA5F54"/>
    <w:rsid w:val="00EB084A"/>
    <w:rsid w:val="00EB096E"/>
    <w:rsid w:val="00EB632D"/>
    <w:rsid w:val="00EB6816"/>
    <w:rsid w:val="00EC0F7A"/>
    <w:rsid w:val="00EC6403"/>
    <w:rsid w:val="00ED54DC"/>
    <w:rsid w:val="00ED6A95"/>
    <w:rsid w:val="00ED6C88"/>
    <w:rsid w:val="00ED6EBD"/>
    <w:rsid w:val="00ED6F8A"/>
    <w:rsid w:val="00EE6CB4"/>
    <w:rsid w:val="00EF3603"/>
    <w:rsid w:val="00EF36CE"/>
    <w:rsid w:val="00EF4C60"/>
    <w:rsid w:val="00EF50B7"/>
    <w:rsid w:val="00F06C24"/>
    <w:rsid w:val="00F11AB2"/>
    <w:rsid w:val="00F12C61"/>
    <w:rsid w:val="00F14006"/>
    <w:rsid w:val="00F14608"/>
    <w:rsid w:val="00F149CA"/>
    <w:rsid w:val="00F21190"/>
    <w:rsid w:val="00F23908"/>
    <w:rsid w:val="00F327E0"/>
    <w:rsid w:val="00F3641F"/>
    <w:rsid w:val="00F373D2"/>
    <w:rsid w:val="00F451F0"/>
    <w:rsid w:val="00F477C2"/>
    <w:rsid w:val="00F51E53"/>
    <w:rsid w:val="00F63408"/>
    <w:rsid w:val="00F63F16"/>
    <w:rsid w:val="00F6457F"/>
    <w:rsid w:val="00F64D6B"/>
    <w:rsid w:val="00F75E8F"/>
    <w:rsid w:val="00F836BC"/>
    <w:rsid w:val="00F85DBA"/>
    <w:rsid w:val="00F875F1"/>
    <w:rsid w:val="00F92E6F"/>
    <w:rsid w:val="00F935E1"/>
    <w:rsid w:val="00FA7C79"/>
    <w:rsid w:val="00FB75C6"/>
    <w:rsid w:val="00FC0759"/>
    <w:rsid w:val="00FC078E"/>
    <w:rsid w:val="00FC25D7"/>
    <w:rsid w:val="00FC3F47"/>
    <w:rsid w:val="00FC5872"/>
    <w:rsid w:val="00FC7156"/>
    <w:rsid w:val="00FD5264"/>
    <w:rsid w:val="00FD56B2"/>
    <w:rsid w:val="00FD5944"/>
    <w:rsid w:val="00FD5E65"/>
    <w:rsid w:val="00FE02BE"/>
    <w:rsid w:val="00FE4A2E"/>
    <w:rsid w:val="00FF1986"/>
    <w:rsid w:val="00FF1AD2"/>
    <w:rsid w:val="00FF500C"/>
    <w:rsid w:val="00FF624B"/>
    <w:rsid w:val="00FF64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6"/>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EFE"/>
  </w:style>
  <w:style w:type="paragraph" w:styleId="1">
    <w:name w:val="heading 1"/>
    <w:basedOn w:val="a"/>
    <w:next w:val="a"/>
    <w:link w:val="10"/>
    <w:qFormat/>
    <w:rsid w:val="00430952"/>
    <w:pPr>
      <w:keepNext/>
      <w:suppressAutoHyphens/>
      <w:ind w:left="432" w:hanging="432"/>
      <w:jc w:val="center"/>
      <w:outlineLvl w:val="0"/>
    </w:pPr>
    <w:rPr>
      <w:rFonts w:eastAsia="Times New Roman"/>
      <w:b/>
      <w:sz w:val="28"/>
      <w:szCs w:val="20"/>
      <w:lang w:eastAsia="ar-SA"/>
    </w:rPr>
  </w:style>
  <w:style w:type="paragraph" w:styleId="2">
    <w:name w:val="heading 2"/>
    <w:basedOn w:val="a"/>
    <w:next w:val="a"/>
    <w:link w:val="20"/>
    <w:qFormat/>
    <w:rsid w:val="00430952"/>
    <w:pPr>
      <w:keepNext/>
      <w:suppressAutoHyphens/>
      <w:spacing w:before="240" w:after="60"/>
      <w:ind w:left="576" w:hanging="576"/>
      <w:jc w:val="left"/>
      <w:outlineLvl w:val="1"/>
    </w:pPr>
    <w:rPr>
      <w:rFonts w:ascii="Arial" w:eastAsia="Times New Roman" w:hAnsi="Arial" w:cs="Arial"/>
      <w:b/>
      <w:bCs/>
      <w:i/>
      <w:iCs/>
      <w:sz w:val="28"/>
      <w:szCs w:val="28"/>
      <w:lang w:eastAsia="ar-SA"/>
    </w:rPr>
  </w:style>
  <w:style w:type="paragraph" w:styleId="3">
    <w:name w:val="heading 3"/>
    <w:basedOn w:val="a"/>
    <w:next w:val="a"/>
    <w:link w:val="30"/>
    <w:uiPriority w:val="9"/>
    <w:qFormat/>
    <w:rsid w:val="00430952"/>
    <w:pPr>
      <w:keepNext/>
      <w:spacing w:before="240" w:after="60"/>
      <w:ind w:left="720" w:hanging="720"/>
      <w:jc w:val="left"/>
      <w:outlineLvl w:val="2"/>
    </w:pPr>
    <w:rPr>
      <w:rFonts w:ascii="Arial" w:eastAsia="Times New Roman" w:hAnsi="Arial" w:cs="Arial"/>
      <w:b/>
      <w:bCs/>
      <w:sz w:val="26"/>
      <w:lang w:eastAsia="ru-RU"/>
    </w:rPr>
  </w:style>
  <w:style w:type="paragraph" w:styleId="4">
    <w:name w:val="heading 4"/>
    <w:basedOn w:val="a"/>
    <w:next w:val="a"/>
    <w:link w:val="40"/>
    <w:qFormat/>
    <w:rsid w:val="00430952"/>
    <w:pPr>
      <w:keepNext/>
      <w:spacing w:before="240" w:after="60"/>
      <w:ind w:left="864" w:hanging="864"/>
      <w:jc w:val="left"/>
      <w:outlineLvl w:val="3"/>
    </w:pPr>
    <w:rPr>
      <w:rFonts w:eastAsia="Times New Roman"/>
      <w:b/>
      <w:bCs/>
      <w:sz w:val="28"/>
      <w:szCs w:val="28"/>
      <w:lang w:eastAsia="ru-RU"/>
    </w:rPr>
  </w:style>
  <w:style w:type="paragraph" w:styleId="5">
    <w:name w:val="heading 5"/>
    <w:basedOn w:val="a"/>
    <w:next w:val="a"/>
    <w:link w:val="50"/>
    <w:uiPriority w:val="9"/>
    <w:unhideWhenUsed/>
    <w:qFormat/>
    <w:rsid w:val="00E917C4"/>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430952"/>
    <w:pPr>
      <w:widowControl w:val="0"/>
      <w:autoSpaceDE w:val="0"/>
      <w:autoSpaceDN w:val="0"/>
      <w:adjustRightInd w:val="0"/>
      <w:spacing w:before="240" w:after="60"/>
      <w:ind w:left="1152" w:hanging="1152"/>
      <w:jc w:val="left"/>
      <w:outlineLvl w:val="5"/>
    </w:pPr>
    <w:rPr>
      <w:rFonts w:eastAsia="Times New Roman"/>
      <w:b/>
      <w:bCs/>
      <w:sz w:val="22"/>
      <w:szCs w:val="22"/>
      <w:lang w:eastAsia="ru-RU"/>
    </w:rPr>
  </w:style>
  <w:style w:type="paragraph" w:styleId="7">
    <w:name w:val="heading 7"/>
    <w:basedOn w:val="a"/>
    <w:next w:val="a"/>
    <w:link w:val="70"/>
    <w:qFormat/>
    <w:rsid w:val="00430952"/>
    <w:pPr>
      <w:suppressAutoHyphens/>
      <w:spacing w:before="240" w:after="60"/>
      <w:ind w:left="1296" w:hanging="1296"/>
      <w:jc w:val="left"/>
      <w:outlineLvl w:val="6"/>
    </w:pPr>
    <w:rPr>
      <w:rFonts w:eastAsia="Times New Roman"/>
      <w:szCs w:val="24"/>
      <w:lang w:eastAsia="ar-SA"/>
    </w:rPr>
  </w:style>
  <w:style w:type="paragraph" w:styleId="8">
    <w:name w:val="heading 8"/>
    <w:basedOn w:val="a"/>
    <w:next w:val="a"/>
    <w:link w:val="80"/>
    <w:qFormat/>
    <w:rsid w:val="00430952"/>
    <w:pPr>
      <w:suppressAutoHyphens/>
      <w:spacing w:before="240" w:after="60"/>
      <w:ind w:left="1440" w:hanging="1440"/>
      <w:jc w:val="left"/>
      <w:outlineLvl w:val="7"/>
    </w:pPr>
    <w:rPr>
      <w:rFonts w:eastAsia="Times New Roman"/>
      <w:i/>
      <w:iCs/>
      <w:szCs w:val="24"/>
      <w:lang w:eastAsia="ar-SA"/>
    </w:rPr>
  </w:style>
  <w:style w:type="paragraph" w:styleId="9">
    <w:name w:val="heading 9"/>
    <w:basedOn w:val="a"/>
    <w:next w:val="a"/>
    <w:link w:val="90"/>
    <w:qFormat/>
    <w:rsid w:val="00430952"/>
    <w:pPr>
      <w:suppressAutoHyphens/>
      <w:spacing w:before="240" w:after="60"/>
      <w:ind w:left="1584" w:hanging="1584"/>
      <w:jc w:val="left"/>
      <w:outlineLvl w:val="8"/>
    </w:pPr>
    <w:rPr>
      <w:rFonts w:ascii="Cambria" w:eastAsia="Times New Roman" w:hAnsi="Cambria"/>
      <w:sz w:val="22"/>
      <w:szCs w:val="2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24B1"/>
    <w:pPr>
      <w:ind w:left="720"/>
      <w:contextualSpacing/>
    </w:pPr>
  </w:style>
  <w:style w:type="paragraph" w:customStyle="1" w:styleId="11">
    <w:name w:val="Обычный + 11 пт"/>
    <w:basedOn w:val="5"/>
    <w:rsid w:val="00E917C4"/>
    <w:pPr>
      <w:keepLines w:val="0"/>
      <w:tabs>
        <w:tab w:val="left" w:pos="-540"/>
        <w:tab w:val="left" w:pos="-360"/>
        <w:tab w:val="left" w:pos="-180"/>
        <w:tab w:val="left" w:pos="0"/>
      </w:tabs>
      <w:spacing w:before="120" w:after="120"/>
      <w:ind w:firstLine="540"/>
    </w:pPr>
    <w:rPr>
      <w:rFonts w:ascii="Times New Roman" w:eastAsia="Times New Roman" w:hAnsi="Times New Roman" w:cs="Times New Roman"/>
      <w:b/>
      <w:bCs/>
      <w:color w:val="auto"/>
      <w:sz w:val="22"/>
      <w:szCs w:val="24"/>
    </w:rPr>
  </w:style>
  <w:style w:type="character" w:customStyle="1" w:styleId="50">
    <w:name w:val="Заголовок 5 Знак"/>
    <w:basedOn w:val="a0"/>
    <w:link w:val="5"/>
    <w:uiPriority w:val="9"/>
    <w:semiHidden/>
    <w:rsid w:val="00E917C4"/>
    <w:rPr>
      <w:rFonts w:asciiTheme="majorHAnsi" w:eastAsiaTheme="majorEastAsia" w:hAnsiTheme="majorHAnsi" w:cstheme="majorBidi"/>
      <w:color w:val="243F60" w:themeColor="accent1" w:themeShade="7F"/>
    </w:rPr>
  </w:style>
  <w:style w:type="table" w:styleId="a4">
    <w:name w:val="Table Grid"/>
    <w:basedOn w:val="a1"/>
    <w:uiPriority w:val="59"/>
    <w:rsid w:val="009542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6B5F86"/>
  </w:style>
  <w:style w:type="paragraph" w:styleId="31">
    <w:name w:val="Body Text Indent 3"/>
    <w:basedOn w:val="a"/>
    <w:link w:val="32"/>
    <w:rsid w:val="006B5F86"/>
    <w:pPr>
      <w:suppressAutoHyphens/>
      <w:spacing w:after="120"/>
      <w:ind w:left="283" w:firstLine="0"/>
      <w:jc w:val="left"/>
    </w:pPr>
    <w:rPr>
      <w:rFonts w:eastAsia="Times New Roman"/>
      <w:sz w:val="16"/>
      <w:szCs w:val="16"/>
      <w:lang w:eastAsia="ar-SA"/>
    </w:rPr>
  </w:style>
  <w:style w:type="character" w:customStyle="1" w:styleId="32">
    <w:name w:val="Основной текст с отступом 3 Знак"/>
    <w:basedOn w:val="a0"/>
    <w:link w:val="31"/>
    <w:rsid w:val="006B5F86"/>
    <w:rPr>
      <w:rFonts w:eastAsia="Times New Roman"/>
      <w:sz w:val="16"/>
      <w:szCs w:val="16"/>
      <w:lang w:eastAsia="ar-SA"/>
    </w:rPr>
  </w:style>
  <w:style w:type="paragraph" w:customStyle="1" w:styleId="ConsPlusNormal">
    <w:name w:val="ConsPlusNormal"/>
    <w:rsid w:val="00430952"/>
    <w:pPr>
      <w:widowControl w:val="0"/>
      <w:suppressAutoHyphens/>
      <w:autoSpaceDE w:val="0"/>
      <w:ind w:firstLine="720"/>
      <w:jc w:val="left"/>
    </w:pPr>
    <w:rPr>
      <w:rFonts w:ascii="Arial" w:eastAsia="Arial" w:hAnsi="Arial" w:cs="Arial"/>
      <w:sz w:val="20"/>
      <w:szCs w:val="20"/>
      <w:lang w:eastAsia="ar-SA"/>
    </w:rPr>
  </w:style>
  <w:style w:type="paragraph" w:styleId="a6">
    <w:name w:val="Body Text"/>
    <w:basedOn w:val="a"/>
    <w:link w:val="a7"/>
    <w:uiPriority w:val="99"/>
    <w:unhideWhenUsed/>
    <w:rsid w:val="00430952"/>
    <w:pPr>
      <w:spacing w:after="120"/>
    </w:pPr>
  </w:style>
  <w:style w:type="character" w:customStyle="1" w:styleId="a7">
    <w:name w:val="Основной текст Знак"/>
    <w:basedOn w:val="a0"/>
    <w:link w:val="a6"/>
    <w:uiPriority w:val="99"/>
    <w:rsid w:val="00430952"/>
  </w:style>
  <w:style w:type="paragraph" w:styleId="21">
    <w:name w:val="Body Text 2"/>
    <w:basedOn w:val="a"/>
    <w:link w:val="22"/>
    <w:uiPriority w:val="99"/>
    <w:unhideWhenUsed/>
    <w:rsid w:val="00430952"/>
    <w:pPr>
      <w:spacing w:after="120" w:line="480" w:lineRule="auto"/>
    </w:pPr>
  </w:style>
  <w:style w:type="character" w:customStyle="1" w:styleId="22">
    <w:name w:val="Основной текст 2 Знак"/>
    <w:basedOn w:val="a0"/>
    <w:link w:val="21"/>
    <w:uiPriority w:val="99"/>
    <w:rsid w:val="00430952"/>
  </w:style>
  <w:style w:type="character" w:customStyle="1" w:styleId="10">
    <w:name w:val="Заголовок 1 Знак"/>
    <w:basedOn w:val="a0"/>
    <w:link w:val="1"/>
    <w:rsid w:val="00430952"/>
    <w:rPr>
      <w:rFonts w:eastAsia="Times New Roman"/>
      <w:b/>
      <w:sz w:val="28"/>
      <w:szCs w:val="20"/>
      <w:lang w:eastAsia="ar-SA"/>
    </w:rPr>
  </w:style>
  <w:style w:type="character" w:customStyle="1" w:styleId="20">
    <w:name w:val="Заголовок 2 Знак"/>
    <w:basedOn w:val="a0"/>
    <w:link w:val="2"/>
    <w:rsid w:val="00430952"/>
    <w:rPr>
      <w:rFonts w:ascii="Arial" w:eastAsia="Times New Roman" w:hAnsi="Arial" w:cs="Arial"/>
      <w:b/>
      <w:bCs/>
      <w:i/>
      <w:iCs/>
      <w:sz w:val="28"/>
      <w:szCs w:val="28"/>
      <w:lang w:eastAsia="ar-SA"/>
    </w:rPr>
  </w:style>
  <w:style w:type="character" w:customStyle="1" w:styleId="30">
    <w:name w:val="Заголовок 3 Знак"/>
    <w:basedOn w:val="a0"/>
    <w:link w:val="3"/>
    <w:uiPriority w:val="9"/>
    <w:rsid w:val="00430952"/>
    <w:rPr>
      <w:rFonts w:ascii="Arial" w:eastAsia="Times New Roman" w:hAnsi="Arial" w:cs="Arial"/>
      <w:b/>
      <w:bCs/>
      <w:sz w:val="26"/>
      <w:lang w:eastAsia="ru-RU"/>
    </w:rPr>
  </w:style>
  <w:style w:type="character" w:customStyle="1" w:styleId="40">
    <w:name w:val="Заголовок 4 Знак"/>
    <w:basedOn w:val="a0"/>
    <w:link w:val="4"/>
    <w:rsid w:val="00430952"/>
    <w:rPr>
      <w:rFonts w:eastAsia="Times New Roman"/>
      <w:b/>
      <w:bCs/>
      <w:sz w:val="28"/>
      <w:szCs w:val="28"/>
      <w:lang w:eastAsia="ru-RU"/>
    </w:rPr>
  </w:style>
  <w:style w:type="character" w:customStyle="1" w:styleId="60">
    <w:name w:val="Заголовок 6 Знак"/>
    <w:basedOn w:val="a0"/>
    <w:link w:val="6"/>
    <w:rsid w:val="00430952"/>
    <w:rPr>
      <w:rFonts w:eastAsia="Times New Roman"/>
      <w:b/>
      <w:bCs/>
      <w:sz w:val="22"/>
      <w:szCs w:val="22"/>
      <w:lang w:eastAsia="ru-RU"/>
    </w:rPr>
  </w:style>
  <w:style w:type="character" w:customStyle="1" w:styleId="70">
    <w:name w:val="Заголовок 7 Знак"/>
    <w:basedOn w:val="a0"/>
    <w:link w:val="7"/>
    <w:rsid w:val="00430952"/>
    <w:rPr>
      <w:rFonts w:eastAsia="Times New Roman"/>
      <w:szCs w:val="24"/>
      <w:lang w:eastAsia="ar-SA"/>
    </w:rPr>
  </w:style>
  <w:style w:type="character" w:customStyle="1" w:styleId="80">
    <w:name w:val="Заголовок 8 Знак"/>
    <w:basedOn w:val="a0"/>
    <w:link w:val="8"/>
    <w:rsid w:val="00430952"/>
    <w:rPr>
      <w:rFonts w:eastAsia="Times New Roman"/>
      <w:i/>
      <w:iCs/>
      <w:szCs w:val="24"/>
      <w:lang w:eastAsia="ar-SA"/>
    </w:rPr>
  </w:style>
  <w:style w:type="character" w:customStyle="1" w:styleId="90">
    <w:name w:val="Заголовок 9 Знак"/>
    <w:basedOn w:val="a0"/>
    <w:link w:val="9"/>
    <w:rsid w:val="00430952"/>
    <w:rPr>
      <w:rFonts w:ascii="Cambria" w:eastAsia="Times New Roman" w:hAnsi="Cambria"/>
      <w:sz w:val="22"/>
      <w:szCs w:val="22"/>
      <w:lang w:eastAsia="ar-SA"/>
    </w:rPr>
  </w:style>
  <w:style w:type="paragraph" w:styleId="a8">
    <w:name w:val="Title"/>
    <w:basedOn w:val="a"/>
    <w:next w:val="a"/>
    <w:link w:val="a9"/>
    <w:qFormat/>
    <w:rsid w:val="00430952"/>
    <w:pPr>
      <w:suppressAutoHyphens/>
      <w:ind w:firstLine="0"/>
      <w:jc w:val="center"/>
    </w:pPr>
    <w:rPr>
      <w:rFonts w:eastAsia="Times New Roman"/>
      <w:b/>
      <w:bCs/>
      <w:sz w:val="40"/>
      <w:szCs w:val="24"/>
      <w:lang w:eastAsia="ar-SA"/>
    </w:rPr>
  </w:style>
  <w:style w:type="character" w:customStyle="1" w:styleId="a9">
    <w:name w:val="Название Знак"/>
    <w:basedOn w:val="a0"/>
    <w:link w:val="a8"/>
    <w:rsid w:val="00430952"/>
    <w:rPr>
      <w:rFonts w:eastAsia="Times New Roman"/>
      <w:b/>
      <w:bCs/>
      <w:sz w:val="40"/>
      <w:szCs w:val="24"/>
      <w:lang w:eastAsia="ar-SA"/>
    </w:rPr>
  </w:style>
  <w:style w:type="paragraph" w:styleId="aa">
    <w:name w:val="Subtitle"/>
    <w:basedOn w:val="a"/>
    <w:next w:val="a"/>
    <w:link w:val="ab"/>
    <w:uiPriority w:val="11"/>
    <w:qFormat/>
    <w:rsid w:val="00430952"/>
    <w:pPr>
      <w:numPr>
        <w:ilvl w:val="1"/>
      </w:numPr>
      <w:ind w:firstLine="709"/>
    </w:pPr>
    <w:rPr>
      <w:rFonts w:asciiTheme="majorHAnsi" w:eastAsiaTheme="majorEastAsia" w:hAnsiTheme="majorHAnsi" w:cstheme="majorBidi"/>
      <w:i/>
      <w:iCs/>
      <w:color w:val="4F81BD" w:themeColor="accent1"/>
      <w:spacing w:val="15"/>
      <w:szCs w:val="24"/>
    </w:rPr>
  </w:style>
  <w:style w:type="character" w:customStyle="1" w:styleId="ab">
    <w:name w:val="Подзаголовок Знак"/>
    <w:basedOn w:val="a0"/>
    <w:link w:val="aa"/>
    <w:uiPriority w:val="11"/>
    <w:rsid w:val="00430952"/>
    <w:rPr>
      <w:rFonts w:asciiTheme="majorHAnsi" w:eastAsiaTheme="majorEastAsia" w:hAnsiTheme="majorHAnsi" w:cstheme="majorBidi"/>
      <w:i/>
      <w:iCs/>
      <w:color w:val="4F81BD" w:themeColor="accent1"/>
      <w:spacing w:val="15"/>
      <w:szCs w:val="24"/>
    </w:rPr>
  </w:style>
  <w:style w:type="paragraph" w:styleId="33">
    <w:name w:val="Body Text 3"/>
    <w:basedOn w:val="a"/>
    <w:link w:val="34"/>
    <w:uiPriority w:val="99"/>
    <w:semiHidden/>
    <w:unhideWhenUsed/>
    <w:rsid w:val="00430952"/>
    <w:pPr>
      <w:spacing w:after="120"/>
    </w:pPr>
    <w:rPr>
      <w:sz w:val="16"/>
      <w:szCs w:val="16"/>
    </w:rPr>
  </w:style>
  <w:style w:type="character" w:customStyle="1" w:styleId="34">
    <w:name w:val="Основной текст 3 Знак"/>
    <w:basedOn w:val="a0"/>
    <w:link w:val="33"/>
    <w:uiPriority w:val="99"/>
    <w:semiHidden/>
    <w:rsid w:val="00430952"/>
    <w:rPr>
      <w:sz w:val="16"/>
      <w:szCs w:val="16"/>
    </w:rPr>
  </w:style>
  <w:style w:type="character" w:styleId="ac">
    <w:name w:val="Hyperlink"/>
    <w:basedOn w:val="a0"/>
    <w:uiPriority w:val="99"/>
    <w:unhideWhenUsed/>
    <w:rsid w:val="0006032B"/>
    <w:rPr>
      <w:color w:val="0000FF" w:themeColor="hyperlink"/>
      <w:u w:val="single"/>
    </w:rPr>
  </w:style>
  <w:style w:type="paragraph" w:styleId="ad">
    <w:name w:val="header"/>
    <w:basedOn w:val="a"/>
    <w:link w:val="ae"/>
    <w:uiPriority w:val="99"/>
    <w:unhideWhenUsed/>
    <w:rsid w:val="00DC1C29"/>
    <w:pPr>
      <w:tabs>
        <w:tab w:val="center" w:pos="4677"/>
        <w:tab w:val="right" w:pos="9355"/>
      </w:tabs>
    </w:pPr>
  </w:style>
  <w:style w:type="character" w:customStyle="1" w:styleId="ae">
    <w:name w:val="Верхний колонтитул Знак"/>
    <w:basedOn w:val="a0"/>
    <w:link w:val="ad"/>
    <w:uiPriority w:val="99"/>
    <w:rsid w:val="00DC1C29"/>
  </w:style>
  <w:style w:type="paragraph" w:styleId="af">
    <w:name w:val="footer"/>
    <w:basedOn w:val="a"/>
    <w:link w:val="af0"/>
    <w:uiPriority w:val="99"/>
    <w:semiHidden/>
    <w:unhideWhenUsed/>
    <w:rsid w:val="00DC1C29"/>
    <w:pPr>
      <w:tabs>
        <w:tab w:val="center" w:pos="4677"/>
        <w:tab w:val="right" w:pos="9355"/>
      </w:tabs>
    </w:pPr>
  </w:style>
  <w:style w:type="character" w:customStyle="1" w:styleId="af0">
    <w:name w:val="Нижний колонтитул Знак"/>
    <w:basedOn w:val="a0"/>
    <w:link w:val="af"/>
    <w:uiPriority w:val="99"/>
    <w:semiHidden/>
    <w:rsid w:val="00DC1C29"/>
  </w:style>
  <w:style w:type="paragraph" w:styleId="af1">
    <w:name w:val="Balloon Text"/>
    <w:basedOn w:val="a"/>
    <w:link w:val="af2"/>
    <w:uiPriority w:val="99"/>
    <w:semiHidden/>
    <w:unhideWhenUsed/>
    <w:rsid w:val="00DC1C29"/>
    <w:rPr>
      <w:rFonts w:ascii="Tahoma" w:hAnsi="Tahoma" w:cs="Tahoma"/>
      <w:sz w:val="16"/>
      <w:szCs w:val="16"/>
    </w:rPr>
  </w:style>
  <w:style w:type="character" w:customStyle="1" w:styleId="af2">
    <w:name w:val="Текст выноски Знак"/>
    <w:basedOn w:val="a0"/>
    <w:link w:val="af1"/>
    <w:uiPriority w:val="99"/>
    <w:semiHidden/>
    <w:rsid w:val="00DC1C29"/>
    <w:rPr>
      <w:rFonts w:ascii="Tahoma" w:hAnsi="Tahoma" w:cs="Tahoma"/>
      <w:sz w:val="16"/>
      <w:szCs w:val="16"/>
    </w:rPr>
  </w:style>
  <w:style w:type="paragraph" w:customStyle="1" w:styleId="ConsPlusNonformat">
    <w:name w:val="ConsPlusNonformat"/>
    <w:rsid w:val="009076B6"/>
    <w:pPr>
      <w:widowControl w:val="0"/>
      <w:autoSpaceDE w:val="0"/>
      <w:autoSpaceDN w:val="0"/>
      <w:adjustRightInd w:val="0"/>
      <w:ind w:firstLine="0"/>
      <w:jc w:val="left"/>
    </w:pPr>
    <w:rPr>
      <w:rFonts w:ascii="Courier New" w:eastAsiaTheme="minorEastAsia" w:hAnsi="Courier New" w:cs="Courier New"/>
      <w:sz w:val="20"/>
      <w:szCs w:val="20"/>
      <w:lang w:eastAsia="ru-RU"/>
    </w:rPr>
  </w:style>
  <w:style w:type="paragraph" w:styleId="af3">
    <w:name w:val="footnote text"/>
    <w:basedOn w:val="a"/>
    <w:link w:val="af4"/>
    <w:uiPriority w:val="99"/>
    <w:semiHidden/>
    <w:unhideWhenUsed/>
    <w:rsid w:val="009076B6"/>
    <w:rPr>
      <w:sz w:val="20"/>
      <w:szCs w:val="20"/>
    </w:rPr>
  </w:style>
  <w:style w:type="character" w:customStyle="1" w:styleId="af4">
    <w:name w:val="Текст сноски Знак"/>
    <w:basedOn w:val="a0"/>
    <w:link w:val="af3"/>
    <w:uiPriority w:val="99"/>
    <w:semiHidden/>
    <w:rsid w:val="009076B6"/>
    <w:rPr>
      <w:sz w:val="20"/>
      <w:szCs w:val="20"/>
    </w:rPr>
  </w:style>
  <w:style w:type="character" w:styleId="af5">
    <w:name w:val="footnote reference"/>
    <w:basedOn w:val="a0"/>
    <w:uiPriority w:val="99"/>
    <w:semiHidden/>
    <w:unhideWhenUsed/>
    <w:rsid w:val="009076B6"/>
    <w:rPr>
      <w:vertAlign w:val="superscript"/>
    </w:rPr>
  </w:style>
  <w:style w:type="paragraph" w:styleId="af6">
    <w:name w:val="Normal (Web)"/>
    <w:basedOn w:val="a"/>
    <w:uiPriority w:val="99"/>
    <w:unhideWhenUsed/>
    <w:rsid w:val="00CB363C"/>
    <w:pPr>
      <w:spacing w:before="100" w:beforeAutospacing="1" w:after="100" w:afterAutospacing="1"/>
      <w:ind w:firstLine="0"/>
      <w:jc w:val="left"/>
    </w:pPr>
    <w:rPr>
      <w:rFonts w:eastAsia="Times New Roman"/>
      <w:szCs w:val="24"/>
      <w:lang w:eastAsia="ru-RU"/>
    </w:rPr>
  </w:style>
  <w:style w:type="character" w:customStyle="1" w:styleId="apple-converted-space">
    <w:name w:val="apple-converted-space"/>
    <w:basedOn w:val="a0"/>
    <w:rsid w:val="00CB363C"/>
  </w:style>
  <w:style w:type="character" w:styleId="af7">
    <w:name w:val="Strong"/>
    <w:basedOn w:val="a0"/>
    <w:uiPriority w:val="22"/>
    <w:qFormat/>
    <w:rsid w:val="00CB363C"/>
    <w:rPr>
      <w:b/>
      <w:bCs/>
    </w:rPr>
  </w:style>
  <w:style w:type="character" w:customStyle="1" w:styleId="CharStyle318">
    <w:name w:val="CharStyle318"/>
    <w:rsid w:val="00455EFE"/>
    <w:rPr>
      <w:rFonts w:ascii="Times New Roman" w:eastAsia="Times New Roman" w:hAnsi="Times New Roman" w:cs="Times New Roman"/>
      <w:b w:val="0"/>
      <w:bCs w:val="0"/>
      <w:i w:val="0"/>
      <w:iCs w:val="0"/>
      <w:smallCaps w:val="0"/>
      <w:sz w:val="20"/>
      <w:szCs w:val="20"/>
    </w:rPr>
  </w:style>
  <w:style w:type="paragraph" w:customStyle="1" w:styleId="Style523">
    <w:name w:val="Style523"/>
    <w:basedOn w:val="a"/>
    <w:rsid w:val="00455EFE"/>
    <w:pPr>
      <w:spacing w:line="232" w:lineRule="exact"/>
      <w:ind w:firstLine="0"/>
    </w:pPr>
    <w:rPr>
      <w:rFonts w:ascii="Trebuchet MS" w:eastAsia="Trebuchet MS" w:hAnsi="Trebuchet MS" w:cs="Trebuchet MS"/>
      <w:sz w:val="20"/>
      <w:szCs w:val="20"/>
      <w:lang w:eastAsia="ru-RU"/>
    </w:rPr>
  </w:style>
  <w:style w:type="character" w:customStyle="1" w:styleId="CharStyle23">
    <w:name w:val="CharStyle23"/>
    <w:rsid w:val="00E4036F"/>
    <w:rPr>
      <w:rFonts w:ascii="Trebuchet MS" w:eastAsia="Trebuchet MS" w:hAnsi="Trebuchet MS" w:cs="Trebuchet MS"/>
      <w:b w:val="0"/>
      <w:bCs w:val="0"/>
      <w:i w:val="0"/>
      <w:iCs w:val="0"/>
      <w:smallCaps w:val="0"/>
      <w:sz w:val="16"/>
      <w:szCs w:val="16"/>
    </w:rPr>
  </w:style>
  <w:style w:type="paragraph" w:styleId="af8">
    <w:name w:val="Body Text Indent"/>
    <w:basedOn w:val="a"/>
    <w:link w:val="af9"/>
    <w:unhideWhenUsed/>
    <w:rsid w:val="00E4036F"/>
    <w:pPr>
      <w:spacing w:after="120" w:line="276" w:lineRule="auto"/>
      <w:ind w:left="283" w:firstLine="0"/>
      <w:jc w:val="left"/>
    </w:pPr>
    <w:rPr>
      <w:rFonts w:ascii="Calibri" w:eastAsia="Calibri" w:hAnsi="Calibri"/>
      <w:sz w:val="22"/>
      <w:szCs w:val="22"/>
    </w:rPr>
  </w:style>
  <w:style w:type="character" w:customStyle="1" w:styleId="af9">
    <w:name w:val="Основной текст с отступом Знак"/>
    <w:basedOn w:val="a0"/>
    <w:link w:val="af8"/>
    <w:rsid w:val="00E4036F"/>
    <w:rPr>
      <w:rFonts w:ascii="Calibri" w:eastAsia="Calibri" w:hAnsi="Calibri"/>
      <w:sz w:val="22"/>
      <w:szCs w:val="22"/>
    </w:rPr>
  </w:style>
  <w:style w:type="paragraph" w:styleId="afa">
    <w:name w:val="caption"/>
    <w:basedOn w:val="a"/>
    <w:qFormat/>
    <w:rsid w:val="00A24E34"/>
    <w:pPr>
      <w:ind w:firstLine="0"/>
      <w:jc w:val="center"/>
    </w:pPr>
    <w:rPr>
      <w:rFonts w:eastAsia="Times New Roman"/>
      <w:b/>
      <w:spacing w:val="20"/>
      <w:szCs w:val="20"/>
      <w:lang w:eastAsia="ru-RU"/>
    </w:rPr>
  </w:style>
  <w:style w:type="paragraph" w:customStyle="1" w:styleId="Standard">
    <w:name w:val="Standard"/>
    <w:rsid w:val="006057D8"/>
    <w:pPr>
      <w:widowControl w:val="0"/>
      <w:suppressAutoHyphens/>
      <w:autoSpaceDN w:val="0"/>
      <w:ind w:firstLine="0"/>
      <w:jc w:val="left"/>
    </w:pPr>
    <w:rPr>
      <w:rFonts w:eastAsia="Lucida Sans Unicode" w:cs="Tahoma"/>
      <w:color w:val="000000"/>
      <w:kern w:val="3"/>
      <w:szCs w:val="24"/>
      <w:lang w:val="en-US" w:bidi="en-US"/>
    </w:rPr>
  </w:style>
  <w:style w:type="character" w:customStyle="1" w:styleId="afb">
    <w:name w:val="Основной текст_"/>
    <w:basedOn w:val="a0"/>
    <w:link w:val="41"/>
    <w:rsid w:val="00120369"/>
    <w:rPr>
      <w:shd w:val="clear" w:color="auto" w:fill="FFFFFF"/>
    </w:rPr>
  </w:style>
  <w:style w:type="paragraph" w:customStyle="1" w:styleId="41">
    <w:name w:val="Основной текст4"/>
    <w:basedOn w:val="a"/>
    <w:link w:val="afb"/>
    <w:rsid w:val="00120369"/>
    <w:pPr>
      <w:widowControl w:val="0"/>
      <w:shd w:val="clear" w:color="auto" w:fill="FFFFFF"/>
      <w:spacing w:before="840" w:line="274" w:lineRule="exact"/>
      <w:ind w:hanging="360"/>
      <w:jc w:val="center"/>
    </w:pPr>
  </w:style>
  <w:style w:type="paragraph" w:customStyle="1" w:styleId="23">
    <w:name w:val="Обычный2"/>
    <w:autoRedefine/>
    <w:rsid w:val="00F6457F"/>
    <w:pPr>
      <w:tabs>
        <w:tab w:val="left" w:pos="142"/>
        <w:tab w:val="left" w:pos="567"/>
        <w:tab w:val="left" w:pos="2832"/>
        <w:tab w:val="left" w:pos="3540"/>
        <w:tab w:val="left" w:pos="4248"/>
        <w:tab w:val="left" w:pos="4956"/>
        <w:tab w:val="left" w:pos="5664"/>
        <w:tab w:val="left" w:pos="6372"/>
        <w:tab w:val="left" w:pos="7080"/>
        <w:tab w:val="left" w:pos="7788"/>
        <w:tab w:val="left" w:pos="8496"/>
        <w:tab w:val="left" w:pos="9204"/>
        <w:tab w:val="left" w:pos="9416"/>
      </w:tabs>
      <w:ind w:firstLine="0"/>
    </w:pPr>
    <w:rPr>
      <w:rFonts w:eastAsia="ヒラギノ角ゴ Pro W3"/>
      <w:color w:val="000000"/>
      <w:sz w:val="20"/>
      <w:szCs w:val="20"/>
      <w:lang w:eastAsia="ru-RU"/>
    </w:rPr>
  </w:style>
  <w:style w:type="paragraph" w:customStyle="1" w:styleId="standard0">
    <w:name w:val="standard"/>
    <w:basedOn w:val="a"/>
    <w:rsid w:val="002407C6"/>
    <w:pPr>
      <w:spacing w:before="100" w:beforeAutospacing="1" w:after="100" w:afterAutospacing="1"/>
      <w:ind w:firstLine="0"/>
      <w:jc w:val="left"/>
    </w:pPr>
    <w:rPr>
      <w:rFonts w:eastAsia="Times New Roman"/>
      <w:szCs w:val="24"/>
      <w:lang w:eastAsia="ru-RU"/>
    </w:rPr>
  </w:style>
  <w:style w:type="paragraph" w:customStyle="1" w:styleId="western">
    <w:name w:val="western"/>
    <w:basedOn w:val="a"/>
    <w:rsid w:val="00E23F18"/>
    <w:pPr>
      <w:spacing w:before="100" w:beforeAutospacing="1" w:after="100" w:afterAutospacing="1"/>
      <w:ind w:firstLine="0"/>
      <w:jc w:val="left"/>
    </w:pPr>
    <w:rPr>
      <w:rFonts w:eastAsia="Times New Roman"/>
      <w:szCs w:val="24"/>
      <w:lang w:eastAsia="ru-RU"/>
    </w:rPr>
  </w:style>
</w:styles>
</file>

<file path=word/webSettings.xml><?xml version="1.0" encoding="utf-8"?>
<w:webSettings xmlns:r="http://schemas.openxmlformats.org/officeDocument/2006/relationships" xmlns:w="http://schemas.openxmlformats.org/wordprocessingml/2006/main">
  <w:divs>
    <w:div w:id="370882595">
      <w:bodyDiv w:val="1"/>
      <w:marLeft w:val="0"/>
      <w:marRight w:val="0"/>
      <w:marTop w:val="0"/>
      <w:marBottom w:val="0"/>
      <w:divBdr>
        <w:top w:val="none" w:sz="0" w:space="0" w:color="auto"/>
        <w:left w:val="none" w:sz="0" w:space="0" w:color="auto"/>
        <w:bottom w:val="none" w:sz="0" w:space="0" w:color="auto"/>
        <w:right w:val="none" w:sz="0" w:space="0" w:color="auto"/>
      </w:divBdr>
    </w:div>
    <w:div w:id="421684792">
      <w:bodyDiv w:val="1"/>
      <w:marLeft w:val="0"/>
      <w:marRight w:val="0"/>
      <w:marTop w:val="0"/>
      <w:marBottom w:val="0"/>
      <w:divBdr>
        <w:top w:val="none" w:sz="0" w:space="0" w:color="auto"/>
        <w:left w:val="none" w:sz="0" w:space="0" w:color="auto"/>
        <w:bottom w:val="none" w:sz="0" w:space="0" w:color="auto"/>
        <w:right w:val="none" w:sz="0" w:space="0" w:color="auto"/>
      </w:divBdr>
    </w:div>
    <w:div w:id="438571859">
      <w:bodyDiv w:val="1"/>
      <w:marLeft w:val="0"/>
      <w:marRight w:val="0"/>
      <w:marTop w:val="0"/>
      <w:marBottom w:val="0"/>
      <w:divBdr>
        <w:top w:val="none" w:sz="0" w:space="0" w:color="auto"/>
        <w:left w:val="none" w:sz="0" w:space="0" w:color="auto"/>
        <w:bottom w:val="none" w:sz="0" w:space="0" w:color="auto"/>
        <w:right w:val="none" w:sz="0" w:space="0" w:color="auto"/>
      </w:divBdr>
    </w:div>
    <w:div w:id="588925780">
      <w:bodyDiv w:val="1"/>
      <w:marLeft w:val="0"/>
      <w:marRight w:val="0"/>
      <w:marTop w:val="0"/>
      <w:marBottom w:val="0"/>
      <w:divBdr>
        <w:top w:val="none" w:sz="0" w:space="0" w:color="auto"/>
        <w:left w:val="none" w:sz="0" w:space="0" w:color="auto"/>
        <w:bottom w:val="none" w:sz="0" w:space="0" w:color="auto"/>
        <w:right w:val="none" w:sz="0" w:space="0" w:color="auto"/>
      </w:divBdr>
    </w:div>
    <w:div w:id="661003669">
      <w:bodyDiv w:val="1"/>
      <w:marLeft w:val="0"/>
      <w:marRight w:val="0"/>
      <w:marTop w:val="0"/>
      <w:marBottom w:val="0"/>
      <w:divBdr>
        <w:top w:val="none" w:sz="0" w:space="0" w:color="auto"/>
        <w:left w:val="none" w:sz="0" w:space="0" w:color="auto"/>
        <w:bottom w:val="none" w:sz="0" w:space="0" w:color="auto"/>
        <w:right w:val="none" w:sz="0" w:space="0" w:color="auto"/>
      </w:divBdr>
    </w:div>
    <w:div w:id="708992271">
      <w:bodyDiv w:val="1"/>
      <w:marLeft w:val="0"/>
      <w:marRight w:val="0"/>
      <w:marTop w:val="0"/>
      <w:marBottom w:val="0"/>
      <w:divBdr>
        <w:top w:val="none" w:sz="0" w:space="0" w:color="auto"/>
        <w:left w:val="none" w:sz="0" w:space="0" w:color="auto"/>
        <w:bottom w:val="none" w:sz="0" w:space="0" w:color="auto"/>
        <w:right w:val="none" w:sz="0" w:space="0" w:color="auto"/>
      </w:divBdr>
    </w:div>
    <w:div w:id="866990982">
      <w:bodyDiv w:val="1"/>
      <w:marLeft w:val="0"/>
      <w:marRight w:val="0"/>
      <w:marTop w:val="0"/>
      <w:marBottom w:val="0"/>
      <w:divBdr>
        <w:top w:val="none" w:sz="0" w:space="0" w:color="auto"/>
        <w:left w:val="none" w:sz="0" w:space="0" w:color="auto"/>
        <w:bottom w:val="none" w:sz="0" w:space="0" w:color="auto"/>
        <w:right w:val="none" w:sz="0" w:space="0" w:color="auto"/>
      </w:divBdr>
    </w:div>
    <w:div w:id="1100104928">
      <w:bodyDiv w:val="1"/>
      <w:marLeft w:val="0"/>
      <w:marRight w:val="0"/>
      <w:marTop w:val="0"/>
      <w:marBottom w:val="0"/>
      <w:divBdr>
        <w:top w:val="none" w:sz="0" w:space="0" w:color="auto"/>
        <w:left w:val="none" w:sz="0" w:space="0" w:color="auto"/>
        <w:bottom w:val="none" w:sz="0" w:space="0" w:color="auto"/>
        <w:right w:val="none" w:sz="0" w:space="0" w:color="auto"/>
      </w:divBdr>
    </w:div>
    <w:div w:id="1131904997">
      <w:bodyDiv w:val="1"/>
      <w:marLeft w:val="0"/>
      <w:marRight w:val="0"/>
      <w:marTop w:val="0"/>
      <w:marBottom w:val="0"/>
      <w:divBdr>
        <w:top w:val="none" w:sz="0" w:space="0" w:color="auto"/>
        <w:left w:val="none" w:sz="0" w:space="0" w:color="auto"/>
        <w:bottom w:val="none" w:sz="0" w:space="0" w:color="auto"/>
        <w:right w:val="none" w:sz="0" w:space="0" w:color="auto"/>
      </w:divBdr>
    </w:div>
    <w:div w:id="1327172678">
      <w:bodyDiv w:val="1"/>
      <w:marLeft w:val="0"/>
      <w:marRight w:val="0"/>
      <w:marTop w:val="0"/>
      <w:marBottom w:val="0"/>
      <w:divBdr>
        <w:top w:val="none" w:sz="0" w:space="0" w:color="auto"/>
        <w:left w:val="none" w:sz="0" w:space="0" w:color="auto"/>
        <w:bottom w:val="none" w:sz="0" w:space="0" w:color="auto"/>
        <w:right w:val="none" w:sz="0" w:space="0" w:color="auto"/>
      </w:divBdr>
    </w:div>
    <w:div w:id="1358657068">
      <w:bodyDiv w:val="1"/>
      <w:marLeft w:val="0"/>
      <w:marRight w:val="0"/>
      <w:marTop w:val="0"/>
      <w:marBottom w:val="0"/>
      <w:divBdr>
        <w:top w:val="none" w:sz="0" w:space="0" w:color="auto"/>
        <w:left w:val="none" w:sz="0" w:space="0" w:color="auto"/>
        <w:bottom w:val="none" w:sz="0" w:space="0" w:color="auto"/>
        <w:right w:val="none" w:sz="0" w:space="0" w:color="auto"/>
      </w:divBdr>
    </w:div>
    <w:div w:id="1563522600">
      <w:bodyDiv w:val="1"/>
      <w:marLeft w:val="0"/>
      <w:marRight w:val="0"/>
      <w:marTop w:val="0"/>
      <w:marBottom w:val="0"/>
      <w:divBdr>
        <w:top w:val="none" w:sz="0" w:space="0" w:color="auto"/>
        <w:left w:val="none" w:sz="0" w:space="0" w:color="auto"/>
        <w:bottom w:val="none" w:sz="0" w:space="0" w:color="auto"/>
        <w:right w:val="none" w:sz="0" w:space="0" w:color="auto"/>
      </w:divBdr>
    </w:div>
    <w:div w:id="1793595703">
      <w:bodyDiv w:val="1"/>
      <w:marLeft w:val="0"/>
      <w:marRight w:val="0"/>
      <w:marTop w:val="0"/>
      <w:marBottom w:val="0"/>
      <w:divBdr>
        <w:top w:val="none" w:sz="0" w:space="0" w:color="auto"/>
        <w:left w:val="none" w:sz="0" w:space="0" w:color="auto"/>
        <w:bottom w:val="none" w:sz="0" w:space="0" w:color="auto"/>
        <w:right w:val="none" w:sz="0" w:space="0" w:color="auto"/>
      </w:divBdr>
    </w:div>
    <w:div w:id="1946451783">
      <w:bodyDiv w:val="1"/>
      <w:marLeft w:val="0"/>
      <w:marRight w:val="0"/>
      <w:marTop w:val="0"/>
      <w:marBottom w:val="0"/>
      <w:divBdr>
        <w:top w:val="none" w:sz="0" w:space="0" w:color="auto"/>
        <w:left w:val="none" w:sz="0" w:space="0" w:color="auto"/>
        <w:bottom w:val="none" w:sz="0" w:space="0" w:color="auto"/>
        <w:right w:val="none" w:sz="0" w:space="0" w:color="auto"/>
      </w:divBdr>
    </w:div>
    <w:div w:id="1990475048">
      <w:bodyDiv w:val="1"/>
      <w:marLeft w:val="0"/>
      <w:marRight w:val="0"/>
      <w:marTop w:val="0"/>
      <w:marBottom w:val="0"/>
      <w:divBdr>
        <w:top w:val="none" w:sz="0" w:space="0" w:color="auto"/>
        <w:left w:val="none" w:sz="0" w:space="0" w:color="auto"/>
        <w:bottom w:val="none" w:sz="0" w:space="0" w:color="auto"/>
        <w:right w:val="none" w:sz="0" w:space="0" w:color="auto"/>
      </w:divBdr>
    </w:div>
    <w:div w:id="2072845071">
      <w:bodyDiv w:val="1"/>
      <w:marLeft w:val="0"/>
      <w:marRight w:val="0"/>
      <w:marTop w:val="0"/>
      <w:marBottom w:val="0"/>
      <w:divBdr>
        <w:top w:val="none" w:sz="0" w:space="0" w:color="auto"/>
        <w:left w:val="none" w:sz="0" w:space="0" w:color="auto"/>
        <w:bottom w:val="none" w:sz="0" w:space="0" w:color="auto"/>
        <w:right w:val="none" w:sz="0" w:space="0" w:color="auto"/>
      </w:divBdr>
    </w:div>
    <w:div w:id="2107654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blkomhoz@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028B4B3B93F68A33962BF6E605DFD055B2A0E08C39F192FA4E6461B10D48D9B3A048CB5559065A5DF0A65CA33EB0A2FDB342981DDEF7xCK" TargetMode="External"/><Relationship Id="rId17" Type="http://schemas.openxmlformats.org/officeDocument/2006/relationships/hyperlink" Target="mailto:office@oblkomhoz.ru" TargetMode="External"/><Relationship Id="rId2" Type="http://schemas.openxmlformats.org/officeDocument/2006/relationships/numbering" Target="numbering.xml"/><Relationship Id="rId16" Type="http://schemas.openxmlformats.org/officeDocument/2006/relationships/hyperlink" Target="mailto:office@oblkomhoz.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C3524A8C8F986E32610F0B3705AC24A8F33F7D3B8EC8187E8A091513792CDCA0C2588D846Q3vBJ" TargetMode="External"/><Relationship Id="rId5" Type="http://schemas.openxmlformats.org/officeDocument/2006/relationships/webSettings" Target="webSettings.xml"/><Relationship Id="rId15" Type="http://schemas.openxmlformats.org/officeDocument/2006/relationships/hyperlink" Target="http://ulkomkorp.ru/" TargetMode="External"/><Relationship Id="rId10" Type="http://schemas.openxmlformats.org/officeDocument/2006/relationships/hyperlink" Target="consultantplus://offline/ref=6C3524A8C8F986E32610F0B3705AC24A8F30F5D8BAE98187E8A091513792CDCA0C2588DC473B325FQ1vD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32CF0C176DCABA2703392FC818BAAA78FD1CA601DBC060A064E077B76E112B8DFBEB95F8FJ9l4K"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14510-DD50-4C75-A499-672D781AD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1106</TotalTime>
  <Pages>20</Pages>
  <Words>8522</Words>
  <Characters>48580</Characters>
  <Application>Microsoft Office Word</Application>
  <DocSecurity>0</DocSecurity>
  <Lines>404</Lines>
  <Paragraphs>113</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56989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291</cp:revision>
  <cp:lastPrinted>2016-03-01T13:33:00Z</cp:lastPrinted>
  <dcterms:created xsi:type="dcterms:W3CDTF">2021-02-02T09:18:00Z</dcterms:created>
  <dcterms:modified xsi:type="dcterms:W3CDTF">2021-02-24T11:54:00Z</dcterms:modified>
</cp:coreProperties>
</file>